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81B7B" w14:textId="77777777" w:rsidR="00E90F69" w:rsidRPr="005B45D9" w:rsidRDefault="00D83A12" w:rsidP="00BB6EE6">
      <w:pPr>
        <w:spacing w:after="0" w:line="480" w:lineRule="auto"/>
        <w:jc w:val="center"/>
        <w:rPr>
          <w:rFonts w:ascii="Times New Roman" w:hAnsi="Times New Roman" w:cs="Times New Roman"/>
          <w:color w:val="000000" w:themeColor="text1"/>
          <w:sz w:val="24"/>
          <w:szCs w:val="24"/>
        </w:rPr>
      </w:pPr>
      <w:r w:rsidRPr="005B45D9">
        <w:rPr>
          <w:rFonts w:ascii="Times New Roman" w:hAnsi="Times New Roman" w:cs="Times New Roman"/>
          <w:color w:val="000000" w:themeColor="text1"/>
          <w:sz w:val="24"/>
          <w:szCs w:val="24"/>
        </w:rPr>
        <w:t>No Evidence for Long-range Male Sex Pheromones in Two Malaria Mosquitoes</w:t>
      </w:r>
    </w:p>
    <w:p w14:paraId="6912F07C" w14:textId="77777777" w:rsidR="00530DD1" w:rsidRPr="005B45D9" w:rsidRDefault="00530DD1" w:rsidP="00BB6EE6">
      <w:pPr>
        <w:spacing w:after="0" w:line="480" w:lineRule="auto"/>
        <w:jc w:val="both"/>
        <w:rPr>
          <w:rFonts w:ascii="Times New Roman" w:hAnsi="Times New Roman" w:cs="Times New Roman"/>
          <w:b/>
          <w:color w:val="000000" w:themeColor="text1"/>
          <w:sz w:val="20"/>
          <w:szCs w:val="20"/>
        </w:rPr>
      </w:pPr>
    </w:p>
    <w:p w14:paraId="16A0A4BC" w14:textId="77777777" w:rsidR="0022272D" w:rsidRPr="005B45D9" w:rsidRDefault="00D83A12" w:rsidP="00BB6EE6">
      <w:pPr>
        <w:spacing w:after="0" w:line="480" w:lineRule="auto"/>
        <w:jc w:val="center"/>
        <w:rPr>
          <w:rFonts w:ascii="Times New Roman" w:hAnsi="Times New Roman" w:cs="Times New Roman"/>
          <w:color w:val="000000" w:themeColor="text1"/>
          <w:sz w:val="20"/>
          <w:szCs w:val="20"/>
          <w:vertAlign w:val="superscript"/>
        </w:rPr>
      </w:pPr>
      <w:r w:rsidRPr="005B45D9">
        <w:rPr>
          <w:rFonts w:ascii="Times New Roman" w:hAnsi="Times New Roman" w:cs="Times New Roman"/>
          <w:color w:val="000000" w:themeColor="text1"/>
          <w:sz w:val="20"/>
          <w:szCs w:val="20"/>
        </w:rPr>
        <w:t>Serge Bèwadéyir Poda</w:t>
      </w:r>
      <w:r w:rsidRPr="005B45D9">
        <w:rPr>
          <w:rFonts w:ascii="Times New Roman" w:hAnsi="Times New Roman" w:cs="Times New Roman"/>
          <w:color w:val="000000" w:themeColor="text1"/>
          <w:sz w:val="20"/>
          <w:szCs w:val="20"/>
          <w:vertAlign w:val="superscript"/>
        </w:rPr>
        <w:t>1,2,3</w:t>
      </w:r>
      <w:r w:rsidRPr="005B45D9">
        <w:rPr>
          <w:rFonts w:ascii="Times New Roman" w:hAnsi="Times New Roman" w:cs="Times New Roman"/>
          <w:color w:val="000000" w:themeColor="text1"/>
          <w:sz w:val="20"/>
          <w:szCs w:val="20"/>
        </w:rPr>
        <w:t>, Bruno Buatois</w:t>
      </w:r>
      <w:r w:rsidRPr="005B45D9">
        <w:rPr>
          <w:rFonts w:ascii="Times New Roman" w:hAnsi="Times New Roman" w:cs="Times New Roman"/>
          <w:color w:val="000000" w:themeColor="text1"/>
          <w:sz w:val="20"/>
          <w:szCs w:val="20"/>
          <w:vertAlign w:val="superscript"/>
        </w:rPr>
        <w:t>4</w:t>
      </w:r>
      <w:r w:rsidRPr="005B45D9">
        <w:rPr>
          <w:rFonts w:ascii="Times New Roman" w:hAnsi="Times New Roman" w:cs="Times New Roman"/>
          <w:color w:val="000000" w:themeColor="text1"/>
          <w:sz w:val="20"/>
          <w:szCs w:val="20"/>
        </w:rPr>
        <w:t>, Benoit Lapeyre</w:t>
      </w:r>
      <w:r w:rsidRPr="005B45D9">
        <w:rPr>
          <w:rFonts w:ascii="Times New Roman" w:hAnsi="Times New Roman" w:cs="Times New Roman"/>
          <w:color w:val="000000" w:themeColor="text1"/>
          <w:sz w:val="20"/>
          <w:szCs w:val="20"/>
          <w:vertAlign w:val="superscript"/>
        </w:rPr>
        <w:t>4</w:t>
      </w:r>
      <w:r w:rsidRPr="005B45D9">
        <w:rPr>
          <w:rFonts w:ascii="Times New Roman" w:hAnsi="Times New Roman" w:cs="Times New Roman"/>
          <w:color w:val="000000" w:themeColor="text1"/>
          <w:sz w:val="20"/>
          <w:szCs w:val="20"/>
        </w:rPr>
        <w:t>, Laurent Dormont</w:t>
      </w:r>
      <w:r w:rsidRPr="005B45D9">
        <w:rPr>
          <w:rFonts w:ascii="Times New Roman" w:hAnsi="Times New Roman" w:cs="Times New Roman"/>
          <w:color w:val="000000" w:themeColor="text1"/>
          <w:sz w:val="20"/>
          <w:szCs w:val="20"/>
          <w:vertAlign w:val="superscript"/>
        </w:rPr>
        <w:t>4</w:t>
      </w:r>
      <w:r w:rsidRPr="005B45D9">
        <w:rPr>
          <w:rFonts w:ascii="Times New Roman" w:hAnsi="Times New Roman" w:cs="Times New Roman"/>
          <w:color w:val="000000" w:themeColor="text1"/>
          <w:sz w:val="20"/>
          <w:szCs w:val="20"/>
        </w:rPr>
        <w:t>, Abdoulaye Diabaté</w:t>
      </w:r>
      <w:r w:rsidRPr="005B45D9">
        <w:rPr>
          <w:rFonts w:ascii="Times New Roman" w:hAnsi="Times New Roman" w:cs="Times New Roman"/>
          <w:color w:val="000000" w:themeColor="text1"/>
          <w:sz w:val="20"/>
          <w:szCs w:val="20"/>
          <w:vertAlign w:val="superscript"/>
        </w:rPr>
        <w:t>1</w:t>
      </w:r>
      <w:r w:rsidRPr="005B45D9">
        <w:rPr>
          <w:rFonts w:ascii="Times New Roman" w:hAnsi="Times New Roman" w:cs="Times New Roman"/>
          <w:color w:val="000000" w:themeColor="text1"/>
          <w:sz w:val="20"/>
          <w:szCs w:val="20"/>
        </w:rPr>
        <w:t>, Olivier Gnankiné</w:t>
      </w:r>
      <w:r w:rsidRPr="005B45D9">
        <w:rPr>
          <w:rFonts w:ascii="Times New Roman" w:hAnsi="Times New Roman" w:cs="Times New Roman"/>
          <w:color w:val="000000" w:themeColor="text1"/>
          <w:sz w:val="20"/>
          <w:szCs w:val="20"/>
          <w:vertAlign w:val="superscript"/>
        </w:rPr>
        <w:t>2</w:t>
      </w:r>
      <w:r w:rsidRPr="005B45D9">
        <w:rPr>
          <w:rFonts w:ascii="Times New Roman" w:hAnsi="Times New Roman" w:cs="Times New Roman"/>
          <w:color w:val="000000" w:themeColor="text1"/>
          <w:sz w:val="20"/>
          <w:szCs w:val="20"/>
        </w:rPr>
        <w:t>, Roch K. Dabiré</w:t>
      </w:r>
      <w:r w:rsidRPr="005B45D9">
        <w:rPr>
          <w:rFonts w:ascii="Times New Roman" w:hAnsi="Times New Roman" w:cs="Times New Roman"/>
          <w:color w:val="000000" w:themeColor="text1"/>
          <w:sz w:val="20"/>
          <w:szCs w:val="20"/>
          <w:vertAlign w:val="superscript"/>
        </w:rPr>
        <w:t>1</w:t>
      </w:r>
      <w:r w:rsidRPr="005B45D9">
        <w:rPr>
          <w:rFonts w:ascii="Times New Roman" w:hAnsi="Times New Roman" w:cs="Times New Roman"/>
          <w:color w:val="000000" w:themeColor="text1"/>
          <w:sz w:val="20"/>
          <w:szCs w:val="20"/>
        </w:rPr>
        <w:t>, Olivier Roux</w:t>
      </w:r>
      <w:r w:rsidRPr="005B45D9">
        <w:rPr>
          <w:rFonts w:ascii="Times New Roman" w:hAnsi="Times New Roman" w:cs="Times New Roman"/>
          <w:color w:val="000000" w:themeColor="text1"/>
          <w:sz w:val="20"/>
          <w:szCs w:val="20"/>
          <w:vertAlign w:val="superscript"/>
        </w:rPr>
        <w:t>1,3*</w:t>
      </w:r>
    </w:p>
    <w:p w14:paraId="2BDC890E" w14:textId="77777777" w:rsidR="0022272D" w:rsidRPr="005B45D9" w:rsidRDefault="0022272D" w:rsidP="00BB6EE6">
      <w:pPr>
        <w:spacing w:after="0" w:line="480" w:lineRule="auto"/>
        <w:jc w:val="both"/>
        <w:rPr>
          <w:rFonts w:ascii="Times New Roman" w:hAnsi="Times New Roman" w:cs="Times New Roman"/>
          <w:color w:val="000000" w:themeColor="text1"/>
          <w:sz w:val="20"/>
          <w:szCs w:val="20"/>
        </w:rPr>
      </w:pPr>
    </w:p>
    <w:p w14:paraId="46829FDF" w14:textId="77777777" w:rsidR="0022272D" w:rsidRPr="005B45D9" w:rsidRDefault="0022272D" w:rsidP="00A95858">
      <w:pPr>
        <w:pStyle w:val="Paragraphedeliste"/>
        <w:numPr>
          <w:ilvl w:val="0"/>
          <w:numId w:val="4"/>
        </w:numPr>
        <w:spacing w:line="480" w:lineRule="auto"/>
        <w:ind w:left="426"/>
        <w:rPr>
          <w:i/>
          <w:color w:val="000000" w:themeColor="text1"/>
          <w:sz w:val="20"/>
          <w:szCs w:val="20"/>
          <w:lang w:val="fr-FR"/>
        </w:rPr>
      </w:pPr>
      <w:r w:rsidRPr="005B45D9">
        <w:rPr>
          <w:i/>
          <w:color w:val="000000" w:themeColor="text1"/>
          <w:sz w:val="20"/>
          <w:szCs w:val="20"/>
          <w:lang w:val="fr-FR"/>
        </w:rPr>
        <w:t>Institut de Recherche en Sciences de la Santé (IRSS), Bobo-Dioulasso, Burkina Faso.</w:t>
      </w:r>
    </w:p>
    <w:p w14:paraId="1C3C1A49" w14:textId="59F9F764" w:rsidR="0022272D" w:rsidRPr="005B45D9" w:rsidRDefault="0022272D" w:rsidP="00A95858">
      <w:pPr>
        <w:pStyle w:val="Paragraphedeliste"/>
        <w:numPr>
          <w:ilvl w:val="0"/>
          <w:numId w:val="4"/>
        </w:numPr>
        <w:spacing w:line="480" w:lineRule="auto"/>
        <w:ind w:left="426"/>
        <w:rPr>
          <w:i/>
          <w:color w:val="000000" w:themeColor="text1"/>
          <w:sz w:val="20"/>
          <w:szCs w:val="20"/>
          <w:lang w:val="fr-FR"/>
        </w:rPr>
      </w:pPr>
      <w:r w:rsidRPr="005B45D9">
        <w:rPr>
          <w:i/>
          <w:color w:val="000000" w:themeColor="text1"/>
          <w:sz w:val="20"/>
          <w:szCs w:val="20"/>
          <w:lang w:val="fr-FR"/>
        </w:rPr>
        <w:t>Laboratoire d’Entomologie Fondamentale et Appliquée</w:t>
      </w:r>
      <w:r w:rsidR="00E24CB8" w:rsidRPr="005B45D9">
        <w:rPr>
          <w:i/>
          <w:color w:val="000000" w:themeColor="text1"/>
          <w:sz w:val="20"/>
          <w:szCs w:val="20"/>
          <w:lang w:val="fr-FR"/>
        </w:rPr>
        <w:t xml:space="preserve"> (LEFA)</w:t>
      </w:r>
      <w:r w:rsidR="00CD6119" w:rsidRPr="005B45D9">
        <w:rPr>
          <w:i/>
          <w:color w:val="000000" w:themeColor="text1"/>
          <w:sz w:val="20"/>
          <w:szCs w:val="20"/>
          <w:lang w:val="fr-FR"/>
        </w:rPr>
        <w:t xml:space="preserve">, Unité de Formation </w:t>
      </w:r>
      <w:r w:rsidRPr="005B45D9">
        <w:rPr>
          <w:i/>
          <w:color w:val="000000" w:themeColor="text1"/>
          <w:sz w:val="20"/>
          <w:szCs w:val="20"/>
          <w:lang w:val="fr-FR"/>
        </w:rPr>
        <w:t>et de Recherche en Sciences de la Vie et de la Terre (UFR-SVT), Université Joseph KI-ZERBO, Ouagadougou, Burkina Faso.</w:t>
      </w:r>
    </w:p>
    <w:p w14:paraId="48C9280E" w14:textId="58576E25" w:rsidR="00A161B2" w:rsidRPr="00DE16B5" w:rsidRDefault="0022272D" w:rsidP="00A95858">
      <w:pPr>
        <w:pStyle w:val="Paragraphedeliste"/>
        <w:numPr>
          <w:ilvl w:val="0"/>
          <w:numId w:val="4"/>
        </w:numPr>
        <w:spacing w:line="480" w:lineRule="auto"/>
        <w:ind w:left="426"/>
        <w:rPr>
          <w:i/>
          <w:color w:val="000000" w:themeColor="text1"/>
          <w:sz w:val="20"/>
          <w:szCs w:val="20"/>
          <w:lang w:val="fr-FR"/>
        </w:rPr>
      </w:pPr>
      <w:r w:rsidRPr="00DE16B5">
        <w:rPr>
          <w:i/>
          <w:color w:val="000000" w:themeColor="text1"/>
          <w:sz w:val="20"/>
          <w:szCs w:val="20"/>
          <w:lang w:val="fr-FR"/>
        </w:rPr>
        <w:t xml:space="preserve">MIVEGEC, </w:t>
      </w:r>
      <w:r w:rsidR="00DE16B5" w:rsidRPr="00DE16B5">
        <w:rPr>
          <w:i/>
          <w:color w:val="000000" w:themeColor="text1"/>
          <w:sz w:val="20"/>
          <w:szCs w:val="20"/>
          <w:lang w:val="fr-FR"/>
        </w:rPr>
        <w:t>Univ. Montpellier, IRD, CNRS, Montpellier, France</w:t>
      </w:r>
      <w:r w:rsidRPr="00DE16B5">
        <w:rPr>
          <w:i/>
          <w:color w:val="000000" w:themeColor="text1"/>
          <w:sz w:val="20"/>
          <w:szCs w:val="20"/>
          <w:lang w:val="fr-FR"/>
        </w:rPr>
        <w:t>.</w:t>
      </w:r>
    </w:p>
    <w:p w14:paraId="68126A24" w14:textId="77777777" w:rsidR="0022272D" w:rsidRPr="005B45D9" w:rsidRDefault="00A161B2" w:rsidP="00A95858">
      <w:pPr>
        <w:pStyle w:val="Paragraphedeliste"/>
        <w:numPr>
          <w:ilvl w:val="0"/>
          <w:numId w:val="4"/>
        </w:numPr>
        <w:spacing w:line="480" w:lineRule="auto"/>
        <w:ind w:left="426"/>
        <w:rPr>
          <w:i/>
          <w:color w:val="000000" w:themeColor="text1"/>
          <w:sz w:val="20"/>
          <w:szCs w:val="20"/>
          <w:lang w:val="fr-FR"/>
        </w:rPr>
      </w:pPr>
      <w:r w:rsidRPr="005B45D9">
        <w:rPr>
          <w:i/>
          <w:color w:val="000000" w:themeColor="text1"/>
          <w:sz w:val="20"/>
          <w:szCs w:val="20"/>
        </w:rPr>
        <w:t>CEFE, Univ</w:t>
      </w:r>
      <w:r w:rsidR="00E24CB8" w:rsidRPr="005B45D9">
        <w:rPr>
          <w:i/>
          <w:color w:val="000000" w:themeColor="text1"/>
          <w:sz w:val="20"/>
          <w:szCs w:val="20"/>
        </w:rPr>
        <w:t>.</w:t>
      </w:r>
      <w:r w:rsidRPr="005B45D9">
        <w:rPr>
          <w:i/>
          <w:color w:val="000000" w:themeColor="text1"/>
          <w:sz w:val="20"/>
          <w:szCs w:val="20"/>
        </w:rPr>
        <w:t xml:space="preserve"> Montpellier, CNRS, EPHE, IRD, Univ</w:t>
      </w:r>
      <w:r w:rsidR="00E24CB8" w:rsidRPr="005B45D9">
        <w:rPr>
          <w:i/>
          <w:color w:val="000000" w:themeColor="text1"/>
          <w:sz w:val="20"/>
          <w:szCs w:val="20"/>
        </w:rPr>
        <w:t>.</w:t>
      </w:r>
      <w:r w:rsidRPr="005B45D9">
        <w:rPr>
          <w:i/>
          <w:color w:val="000000" w:themeColor="text1"/>
          <w:sz w:val="20"/>
          <w:szCs w:val="20"/>
        </w:rPr>
        <w:t xml:space="preserve"> </w:t>
      </w:r>
      <w:r w:rsidR="00F2485F" w:rsidRPr="005B45D9">
        <w:rPr>
          <w:i/>
          <w:color w:val="000000" w:themeColor="text1"/>
          <w:sz w:val="20"/>
          <w:szCs w:val="20"/>
          <w:lang w:val="fr-FR"/>
        </w:rPr>
        <w:t>Paul Valéry Montpellier 3, Montpellier, France.</w:t>
      </w:r>
    </w:p>
    <w:p w14:paraId="257EC4BE" w14:textId="77777777" w:rsidR="0022272D" w:rsidRPr="005B45D9" w:rsidRDefault="0022272D" w:rsidP="0022272D">
      <w:pPr>
        <w:spacing w:after="0" w:line="480" w:lineRule="auto"/>
        <w:jc w:val="both"/>
        <w:rPr>
          <w:rFonts w:ascii="Times New Roman" w:hAnsi="Times New Roman"/>
          <w:color w:val="000000" w:themeColor="text1"/>
          <w:sz w:val="20"/>
          <w:szCs w:val="20"/>
          <w:lang w:val="fr-FR"/>
        </w:rPr>
      </w:pPr>
    </w:p>
    <w:p w14:paraId="0B4E6273" w14:textId="77777777" w:rsidR="0022272D" w:rsidRPr="005B45D9" w:rsidRDefault="0022272D" w:rsidP="0022272D">
      <w:pPr>
        <w:spacing w:after="0" w:line="480" w:lineRule="auto"/>
        <w:jc w:val="both"/>
        <w:rPr>
          <w:rFonts w:ascii="Times New Roman" w:hAnsi="Times New Roman"/>
          <w:color w:val="000000" w:themeColor="text1"/>
          <w:sz w:val="20"/>
          <w:szCs w:val="20"/>
        </w:rPr>
      </w:pPr>
      <w:r w:rsidRPr="005B45D9">
        <w:rPr>
          <w:rFonts w:ascii="Times New Roman" w:hAnsi="Times New Roman"/>
          <w:color w:val="000000" w:themeColor="text1"/>
          <w:sz w:val="20"/>
          <w:szCs w:val="20"/>
        </w:rPr>
        <w:t>*corresponding author</w:t>
      </w:r>
    </w:p>
    <w:p w14:paraId="59239CCF" w14:textId="77777777" w:rsidR="00D83A12" w:rsidRPr="005B45D9" w:rsidRDefault="0039310C" w:rsidP="00DC45B5">
      <w:pPr>
        <w:jc w:val="both"/>
        <w:rPr>
          <w:rFonts w:ascii="Times New Roman" w:hAnsi="Times New Roman" w:cs="Times New Roman"/>
          <w:color w:val="000000" w:themeColor="text1"/>
          <w:sz w:val="20"/>
          <w:szCs w:val="20"/>
        </w:rPr>
      </w:pPr>
      <w:r w:rsidRPr="005B45D9">
        <w:rPr>
          <w:rFonts w:ascii="Times New Roman" w:hAnsi="Times New Roman" w:cs="Times New Roman"/>
          <w:color w:val="000000" w:themeColor="text1"/>
          <w:sz w:val="20"/>
          <w:szCs w:val="20"/>
        </w:rPr>
        <w:t>Olivier Roux</w:t>
      </w:r>
      <w:r w:rsidR="00D83A12" w:rsidRPr="005B45D9">
        <w:rPr>
          <w:rFonts w:ascii="Times New Roman" w:hAnsi="Times New Roman" w:cs="Times New Roman"/>
          <w:color w:val="000000" w:themeColor="text1"/>
          <w:sz w:val="20"/>
          <w:szCs w:val="20"/>
        </w:rPr>
        <w:t xml:space="preserve">: </w:t>
      </w:r>
      <w:hyperlink r:id="rId8" w:history="1">
        <w:r w:rsidR="00D83A12" w:rsidRPr="005B45D9">
          <w:rPr>
            <w:rStyle w:val="Lienhypertexte"/>
            <w:rFonts w:ascii="Times New Roman" w:hAnsi="Times New Roman" w:cs="Times New Roman"/>
            <w:color w:val="000000" w:themeColor="text1"/>
            <w:sz w:val="20"/>
            <w:szCs w:val="20"/>
          </w:rPr>
          <w:t>olivier.roux@ird.fr</w:t>
        </w:r>
      </w:hyperlink>
    </w:p>
    <w:p w14:paraId="46439288" w14:textId="77777777" w:rsidR="00842659" w:rsidRPr="005B45D9" w:rsidRDefault="00842659" w:rsidP="00DC45B5">
      <w:pPr>
        <w:jc w:val="both"/>
        <w:rPr>
          <w:rFonts w:ascii="Times New Roman" w:hAnsi="Times New Roman" w:cs="Times New Roman"/>
          <w:color w:val="000000" w:themeColor="text1"/>
          <w:sz w:val="20"/>
          <w:szCs w:val="20"/>
        </w:rPr>
      </w:pPr>
    </w:p>
    <w:p w14:paraId="29594360" w14:textId="77777777" w:rsidR="00842659" w:rsidRPr="005B45D9" w:rsidRDefault="00842659" w:rsidP="00DC45B5">
      <w:pPr>
        <w:jc w:val="both"/>
        <w:rPr>
          <w:rFonts w:ascii="Times New Roman" w:hAnsi="Times New Roman" w:cs="Times New Roman"/>
          <w:color w:val="000000" w:themeColor="text1"/>
          <w:sz w:val="20"/>
          <w:szCs w:val="20"/>
        </w:rPr>
      </w:pPr>
      <w:r w:rsidRPr="005B45D9">
        <w:rPr>
          <w:rFonts w:ascii="Times New Roman" w:hAnsi="Times New Roman" w:cs="Times New Roman"/>
          <w:color w:val="000000" w:themeColor="text1"/>
          <w:sz w:val="20"/>
          <w:szCs w:val="20"/>
        </w:rPr>
        <w:t xml:space="preserve">Running head: </w:t>
      </w:r>
      <w:r w:rsidR="00DF6C08" w:rsidRPr="005B45D9">
        <w:rPr>
          <w:rFonts w:ascii="Times New Roman" w:hAnsi="Times New Roman" w:cs="Times New Roman"/>
          <w:color w:val="000000" w:themeColor="text1"/>
          <w:sz w:val="20"/>
          <w:szCs w:val="20"/>
        </w:rPr>
        <w:t>S</w:t>
      </w:r>
      <w:r w:rsidRPr="005B45D9">
        <w:rPr>
          <w:rFonts w:ascii="Times New Roman" w:hAnsi="Times New Roman" w:cs="Times New Roman"/>
          <w:color w:val="000000" w:themeColor="text1"/>
          <w:sz w:val="20"/>
          <w:szCs w:val="20"/>
        </w:rPr>
        <w:t>ex pheromones in malaria mosquitoes</w:t>
      </w:r>
    </w:p>
    <w:p w14:paraId="607A76CA" w14:textId="77777777" w:rsidR="00842659" w:rsidRPr="005B45D9" w:rsidRDefault="00842659" w:rsidP="00DC45B5">
      <w:pPr>
        <w:jc w:val="both"/>
        <w:rPr>
          <w:rFonts w:ascii="Times New Roman" w:hAnsi="Times New Roman" w:cs="Times New Roman"/>
          <w:color w:val="000000" w:themeColor="text1"/>
          <w:sz w:val="20"/>
          <w:szCs w:val="20"/>
        </w:rPr>
      </w:pPr>
    </w:p>
    <w:p w14:paraId="552C1712" w14:textId="77777777" w:rsidR="00842659" w:rsidRPr="005B45D9" w:rsidRDefault="00842659" w:rsidP="00DC45B5">
      <w:pPr>
        <w:jc w:val="both"/>
        <w:rPr>
          <w:rFonts w:ascii="Times New Roman" w:hAnsi="Times New Roman" w:cs="Times New Roman"/>
          <w:color w:val="000000" w:themeColor="text1"/>
          <w:sz w:val="24"/>
          <w:szCs w:val="24"/>
        </w:rPr>
        <w:sectPr w:rsidR="00842659" w:rsidRPr="005B45D9" w:rsidSect="00DC45B5">
          <w:pgSz w:w="11906" w:h="16838"/>
          <w:pgMar w:top="1417" w:right="1417" w:bottom="1560" w:left="1417" w:header="708" w:footer="708" w:gutter="0"/>
          <w:lnNumType w:countBy="1" w:restart="continuous"/>
          <w:cols w:space="708"/>
          <w:docGrid w:linePitch="360"/>
        </w:sectPr>
      </w:pPr>
    </w:p>
    <w:p w14:paraId="177DF8C4" w14:textId="77777777" w:rsidR="004642FE" w:rsidRPr="005B45D9" w:rsidRDefault="00DC45B5" w:rsidP="00DC45B5">
      <w:pPr>
        <w:spacing w:line="480" w:lineRule="auto"/>
        <w:jc w:val="both"/>
        <w:rPr>
          <w:rFonts w:ascii="Times New Roman" w:hAnsi="Times New Roman" w:cs="Times New Roman"/>
          <w:b/>
          <w:color w:val="000000" w:themeColor="text1"/>
          <w:sz w:val="20"/>
          <w:szCs w:val="20"/>
        </w:rPr>
      </w:pPr>
      <w:r w:rsidRPr="005B45D9">
        <w:rPr>
          <w:rFonts w:ascii="Times New Roman" w:hAnsi="Times New Roman" w:cs="Times New Roman"/>
          <w:b/>
          <w:color w:val="000000" w:themeColor="text1"/>
          <w:sz w:val="20"/>
          <w:szCs w:val="20"/>
        </w:rPr>
        <w:lastRenderedPageBreak/>
        <w:t>Abstract</w:t>
      </w:r>
      <w:r w:rsidR="0039310C" w:rsidRPr="005B45D9">
        <w:rPr>
          <w:rFonts w:ascii="Times New Roman" w:hAnsi="Times New Roman" w:cs="Times New Roman"/>
          <w:b/>
          <w:color w:val="000000" w:themeColor="text1"/>
          <w:sz w:val="20"/>
          <w:szCs w:val="20"/>
        </w:rPr>
        <w:t xml:space="preserve"> - </w:t>
      </w:r>
      <w:r w:rsidR="00F67CBC" w:rsidRPr="005B45D9">
        <w:rPr>
          <w:rFonts w:ascii="Times New Roman" w:hAnsi="Times New Roman" w:cs="Times New Roman"/>
          <w:color w:val="000000" w:themeColor="text1"/>
          <w:sz w:val="20"/>
          <w:szCs w:val="20"/>
        </w:rPr>
        <w:t>Cues involved in m</w:t>
      </w:r>
      <w:r w:rsidR="00644F21" w:rsidRPr="005B45D9">
        <w:rPr>
          <w:rFonts w:ascii="Times New Roman" w:hAnsi="Times New Roman" w:cs="Times New Roman"/>
          <w:color w:val="000000" w:themeColor="text1"/>
          <w:sz w:val="20"/>
          <w:szCs w:val="20"/>
        </w:rPr>
        <w:t xml:space="preserve">ate seeking and recognition </w:t>
      </w:r>
      <w:r w:rsidR="00F67CBC" w:rsidRPr="005B45D9">
        <w:rPr>
          <w:rFonts w:ascii="Times New Roman" w:hAnsi="Times New Roman" w:cs="Times New Roman"/>
          <w:color w:val="000000" w:themeColor="text1"/>
          <w:sz w:val="20"/>
          <w:szCs w:val="20"/>
        </w:rPr>
        <w:t>prevent hybridization and can be involved in speciation process</w:t>
      </w:r>
      <w:r w:rsidR="00366471" w:rsidRPr="005B45D9">
        <w:rPr>
          <w:rFonts w:ascii="Times New Roman" w:hAnsi="Times New Roman" w:cs="Times New Roman"/>
          <w:color w:val="000000" w:themeColor="text1"/>
          <w:sz w:val="20"/>
          <w:szCs w:val="20"/>
        </w:rPr>
        <w:t>es</w:t>
      </w:r>
      <w:r w:rsidR="00644F21" w:rsidRPr="005B45D9">
        <w:rPr>
          <w:rFonts w:ascii="Times New Roman" w:hAnsi="Times New Roman" w:cs="Times New Roman"/>
          <w:color w:val="000000" w:themeColor="text1"/>
          <w:sz w:val="20"/>
          <w:szCs w:val="20"/>
        </w:rPr>
        <w:t xml:space="preserve">. In malaria mosquitoes, females of the two sibling species </w:t>
      </w:r>
      <w:r w:rsidR="00644F21" w:rsidRPr="005B45D9">
        <w:rPr>
          <w:rFonts w:ascii="Times New Roman" w:hAnsi="Times New Roman" w:cs="Times New Roman"/>
          <w:i/>
          <w:color w:val="000000" w:themeColor="text1"/>
          <w:sz w:val="20"/>
          <w:szCs w:val="20"/>
        </w:rPr>
        <w:t>Anopheles gambiae s.s</w:t>
      </w:r>
      <w:r w:rsidR="00644F21" w:rsidRPr="005B45D9">
        <w:rPr>
          <w:rFonts w:ascii="Times New Roman" w:hAnsi="Times New Roman" w:cs="Times New Roman"/>
          <w:color w:val="000000" w:themeColor="text1"/>
          <w:sz w:val="20"/>
          <w:szCs w:val="20"/>
        </w:rPr>
        <w:t xml:space="preserve">. and </w:t>
      </w:r>
      <w:r w:rsidR="00644F21" w:rsidRPr="005B45D9">
        <w:rPr>
          <w:rFonts w:ascii="Times New Roman" w:hAnsi="Times New Roman" w:cs="Times New Roman"/>
          <w:i/>
          <w:color w:val="000000" w:themeColor="text1"/>
          <w:sz w:val="20"/>
          <w:szCs w:val="20"/>
        </w:rPr>
        <w:t>An. coluzzii</w:t>
      </w:r>
      <w:r w:rsidR="00644F21" w:rsidRPr="005B45D9">
        <w:rPr>
          <w:rFonts w:ascii="Times New Roman" w:hAnsi="Times New Roman" w:cs="Times New Roman"/>
          <w:color w:val="000000" w:themeColor="text1"/>
          <w:sz w:val="20"/>
          <w:szCs w:val="20"/>
        </w:rPr>
        <w:t xml:space="preserve"> mate in </w:t>
      </w:r>
      <w:r w:rsidR="00B0161B" w:rsidRPr="005B45D9">
        <w:rPr>
          <w:rFonts w:ascii="Times New Roman" w:hAnsi="Times New Roman" w:cs="Times New Roman"/>
          <w:color w:val="000000" w:themeColor="text1"/>
          <w:sz w:val="20"/>
          <w:szCs w:val="20"/>
        </w:rPr>
        <w:t>monospecific</w:t>
      </w:r>
      <w:r w:rsidR="00644F21" w:rsidRPr="005B45D9">
        <w:rPr>
          <w:rFonts w:ascii="Times New Roman" w:hAnsi="Times New Roman" w:cs="Times New Roman"/>
          <w:color w:val="000000" w:themeColor="text1"/>
          <w:sz w:val="20"/>
          <w:szCs w:val="20"/>
        </w:rPr>
        <w:t xml:space="preserve"> </w:t>
      </w:r>
      <w:r w:rsidR="004642FE" w:rsidRPr="005B45D9">
        <w:rPr>
          <w:rFonts w:ascii="Times New Roman" w:hAnsi="Times New Roman" w:cs="Times New Roman"/>
          <w:color w:val="000000" w:themeColor="text1"/>
          <w:sz w:val="20"/>
          <w:szCs w:val="20"/>
        </w:rPr>
        <w:t xml:space="preserve">male swarms and hybrids are </w:t>
      </w:r>
      <w:r w:rsidR="00B459E4" w:rsidRPr="005B45D9">
        <w:rPr>
          <w:rFonts w:ascii="Times New Roman" w:hAnsi="Times New Roman" w:cs="Times New Roman"/>
          <w:color w:val="000000" w:themeColor="text1"/>
          <w:sz w:val="20"/>
          <w:szCs w:val="20"/>
        </w:rPr>
        <w:t>rare</w:t>
      </w:r>
      <w:r w:rsidR="004642FE" w:rsidRPr="005B45D9">
        <w:rPr>
          <w:rFonts w:ascii="Times New Roman" w:hAnsi="Times New Roman" w:cs="Times New Roman"/>
          <w:color w:val="000000" w:themeColor="text1"/>
          <w:sz w:val="20"/>
          <w:szCs w:val="20"/>
        </w:rPr>
        <w:t xml:space="preserve">. </w:t>
      </w:r>
      <w:r w:rsidR="002C6F22" w:rsidRPr="005B45D9">
        <w:rPr>
          <w:rFonts w:ascii="Times New Roman" w:hAnsi="Times New Roman" w:cs="Times New Roman"/>
          <w:color w:val="000000" w:themeColor="text1"/>
          <w:sz w:val="20"/>
          <w:szCs w:val="20"/>
        </w:rPr>
        <w:t>Long-</w:t>
      </w:r>
      <w:r w:rsidR="004642FE" w:rsidRPr="005B45D9">
        <w:rPr>
          <w:rFonts w:ascii="Times New Roman" w:hAnsi="Times New Roman" w:cs="Times New Roman"/>
          <w:color w:val="000000" w:themeColor="text1"/>
          <w:sz w:val="20"/>
          <w:szCs w:val="20"/>
        </w:rPr>
        <w:t>range sex</w:t>
      </w:r>
      <w:r w:rsidR="00862B0D" w:rsidRPr="005B45D9">
        <w:rPr>
          <w:rFonts w:ascii="Times New Roman" w:hAnsi="Times New Roman" w:cs="Times New Roman"/>
          <w:color w:val="000000" w:themeColor="text1"/>
          <w:sz w:val="20"/>
          <w:szCs w:val="20"/>
        </w:rPr>
        <w:t xml:space="preserve"> </w:t>
      </w:r>
      <w:r w:rsidR="004642FE" w:rsidRPr="005B45D9">
        <w:rPr>
          <w:rFonts w:ascii="Times New Roman" w:hAnsi="Times New Roman" w:cs="Times New Roman"/>
          <w:color w:val="000000" w:themeColor="text1"/>
          <w:sz w:val="20"/>
          <w:szCs w:val="20"/>
        </w:rPr>
        <w:t>pheromones driving this behavior ha</w:t>
      </w:r>
      <w:r w:rsidR="00862B0D" w:rsidRPr="005B45D9">
        <w:rPr>
          <w:rFonts w:ascii="Times New Roman" w:hAnsi="Times New Roman" w:cs="Times New Roman"/>
          <w:color w:val="000000" w:themeColor="text1"/>
          <w:sz w:val="20"/>
          <w:szCs w:val="20"/>
        </w:rPr>
        <w:t>ve</w:t>
      </w:r>
      <w:r w:rsidR="004642FE" w:rsidRPr="005B45D9">
        <w:rPr>
          <w:rFonts w:ascii="Times New Roman" w:hAnsi="Times New Roman" w:cs="Times New Roman"/>
          <w:color w:val="000000" w:themeColor="text1"/>
          <w:sz w:val="20"/>
          <w:szCs w:val="20"/>
        </w:rPr>
        <w:t xml:space="preserve"> been debated in literature but to date, no study has proven their existence or their absence. Here, we attempted to bring </w:t>
      </w:r>
      <w:r w:rsidR="003E2B0B" w:rsidRPr="005B45D9">
        <w:rPr>
          <w:rFonts w:ascii="Times New Roman" w:hAnsi="Times New Roman" w:cs="Times New Roman"/>
          <w:color w:val="000000" w:themeColor="text1"/>
          <w:sz w:val="20"/>
          <w:szCs w:val="20"/>
        </w:rPr>
        <w:t xml:space="preserve">to </w:t>
      </w:r>
      <w:r w:rsidR="004642FE" w:rsidRPr="005B45D9">
        <w:rPr>
          <w:rFonts w:ascii="Times New Roman" w:hAnsi="Times New Roman" w:cs="Times New Roman"/>
          <w:color w:val="000000" w:themeColor="text1"/>
          <w:sz w:val="20"/>
          <w:szCs w:val="20"/>
        </w:rPr>
        <w:t xml:space="preserve">light their existence. To </w:t>
      </w:r>
      <w:r w:rsidR="003E2B0B" w:rsidRPr="005B45D9">
        <w:rPr>
          <w:rFonts w:ascii="Times New Roman" w:hAnsi="Times New Roman" w:cs="Times New Roman"/>
          <w:color w:val="000000" w:themeColor="text1"/>
          <w:sz w:val="20"/>
          <w:szCs w:val="20"/>
        </w:rPr>
        <w:t xml:space="preserve">put </w:t>
      </w:r>
      <w:r w:rsidR="004642FE" w:rsidRPr="005B45D9">
        <w:rPr>
          <w:rFonts w:ascii="Times New Roman" w:hAnsi="Times New Roman" w:cs="Times New Roman"/>
          <w:color w:val="000000" w:themeColor="text1"/>
          <w:sz w:val="20"/>
          <w:szCs w:val="20"/>
        </w:rPr>
        <w:t xml:space="preserve">all the odds in our favor, we used different chemical ecology methods </w:t>
      </w:r>
      <w:r w:rsidR="00862B0D" w:rsidRPr="005B45D9">
        <w:rPr>
          <w:rFonts w:ascii="Times New Roman" w:hAnsi="Times New Roman" w:cs="Times New Roman"/>
          <w:color w:val="000000" w:themeColor="text1"/>
          <w:sz w:val="20"/>
          <w:szCs w:val="20"/>
        </w:rPr>
        <w:t xml:space="preserve">such as </w:t>
      </w:r>
      <w:r w:rsidR="004642FE" w:rsidRPr="005B45D9">
        <w:rPr>
          <w:rFonts w:ascii="Times New Roman" w:hAnsi="Times New Roman" w:cs="Times New Roman"/>
          <w:color w:val="000000" w:themeColor="text1"/>
          <w:sz w:val="20"/>
          <w:szCs w:val="20"/>
        </w:rPr>
        <w:t>behavioral and electrophysiological assays</w:t>
      </w:r>
      <w:r w:rsidR="00862B0D" w:rsidRPr="005B45D9">
        <w:rPr>
          <w:rFonts w:ascii="Times New Roman" w:hAnsi="Times New Roman" w:cs="Times New Roman"/>
          <w:color w:val="000000" w:themeColor="text1"/>
          <w:sz w:val="20"/>
          <w:szCs w:val="20"/>
        </w:rPr>
        <w:t xml:space="preserve"> as well chemical analyses, and we worked with mosquitoes at their optimal physiological mating state </w:t>
      </w:r>
      <w:r w:rsidR="00110079" w:rsidRPr="005B45D9">
        <w:rPr>
          <w:rFonts w:ascii="Times New Roman" w:hAnsi="Times New Roman" w:cs="Times New Roman"/>
          <w:i/>
          <w:color w:val="000000" w:themeColor="text1"/>
          <w:sz w:val="20"/>
          <w:szCs w:val="20"/>
        </w:rPr>
        <w:t>i.e.</w:t>
      </w:r>
      <w:r w:rsidR="00862B0D" w:rsidRPr="005B45D9">
        <w:rPr>
          <w:rFonts w:ascii="Times New Roman" w:hAnsi="Times New Roman" w:cs="Times New Roman"/>
          <w:color w:val="000000" w:themeColor="text1"/>
          <w:sz w:val="20"/>
          <w:szCs w:val="20"/>
        </w:rPr>
        <w:t xml:space="preserve"> with swarming males </w:t>
      </w:r>
      <w:r w:rsidR="004642FE" w:rsidRPr="005B45D9">
        <w:rPr>
          <w:rFonts w:ascii="Times New Roman" w:hAnsi="Times New Roman" w:cs="Times New Roman"/>
          <w:color w:val="000000" w:themeColor="text1"/>
          <w:sz w:val="20"/>
          <w:szCs w:val="20"/>
        </w:rPr>
        <w:t>during their natural swarming windows.</w:t>
      </w:r>
      <w:r w:rsidR="00862B0D" w:rsidRPr="005B45D9">
        <w:rPr>
          <w:rFonts w:ascii="Times New Roman" w:hAnsi="Times New Roman" w:cs="Times New Roman"/>
          <w:color w:val="000000" w:themeColor="text1"/>
          <w:sz w:val="20"/>
          <w:szCs w:val="20"/>
        </w:rPr>
        <w:t xml:space="preserve"> Despite all our efforts, our results support the absence of long</w:t>
      </w:r>
      <w:r w:rsidR="002C6F22" w:rsidRPr="005B45D9">
        <w:rPr>
          <w:rFonts w:ascii="Times New Roman" w:hAnsi="Times New Roman" w:cs="Times New Roman"/>
          <w:color w:val="000000" w:themeColor="text1"/>
          <w:sz w:val="20"/>
          <w:szCs w:val="20"/>
        </w:rPr>
        <w:t>-</w:t>
      </w:r>
      <w:r w:rsidR="00862B0D" w:rsidRPr="005B45D9">
        <w:rPr>
          <w:rFonts w:ascii="Times New Roman" w:hAnsi="Times New Roman" w:cs="Times New Roman"/>
          <w:color w:val="000000" w:themeColor="text1"/>
          <w:sz w:val="20"/>
          <w:szCs w:val="20"/>
        </w:rPr>
        <w:t>range sex pheromones involved in swarm detection and recognition by females. We briefly discuss the implication</w:t>
      </w:r>
      <w:r w:rsidR="00B0161B" w:rsidRPr="005B45D9">
        <w:rPr>
          <w:rFonts w:ascii="Times New Roman" w:hAnsi="Times New Roman" w:cs="Times New Roman"/>
          <w:color w:val="000000" w:themeColor="text1"/>
          <w:sz w:val="20"/>
          <w:szCs w:val="20"/>
        </w:rPr>
        <w:t>s</w:t>
      </w:r>
      <w:r w:rsidR="00862B0D" w:rsidRPr="005B45D9">
        <w:rPr>
          <w:rFonts w:ascii="Times New Roman" w:hAnsi="Times New Roman" w:cs="Times New Roman"/>
          <w:color w:val="000000" w:themeColor="text1"/>
          <w:sz w:val="20"/>
          <w:szCs w:val="20"/>
        </w:rPr>
        <w:t xml:space="preserve"> </w:t>
      </w:r>
      <w:r w:rsidR="003E2B0B" w:rsidRPr="005B45D9">
        <w:rPr>
          <w:rFonts w:ascii="Times New Roman" w:hAnsi="Times New Roman" w:cs="Times New Roman"/>
          <w:color w:val="000000" w:themeColor="text1"/>
          <w:sz w:val="20"/>
          <w:szCs w:val="20"/>
        </w:rPr>
        <w:t xml:space="preserve">of this finding </w:t>
      </w:r>
      <w:r w:rsidR="00862B0D" w:rsidRPr="005B45D9">
        <w:rPr>
          <w:rFonts w:ascii="Times New Roman" w:hAnsi="Times New Roman" w:cs="Times New Roman"/>
          <w:color w:val="000000" w:themeColor="text1"/>
          <w:sz w:val="20"/>
          <w:szCs w:val="20"/>
        </w:rPr>
        <w:t>in ecology, evolution and</w:t>
      </w:r>
      <w:r w:rsidR="003E2B0B" w:rsidRPr="005B45D9">
        <w:rPr>
          <w:rFonts w:ascii="Times New Roman" w:hAnsi="Times New Roman" w:cs="Times New Roman"/>
          <w:color w:val="000000" w:themeColor="text1"/>
          <w:sz w:val="20"/>
          <w:szCs w:val="20"/>
        </w:rPr>
        <w:t xml:space="preserve"> for</w:t>
      </w:r>
      <w:r w:rsidR="00862B0D" w:rsidRPr="005B45D9">
        <w:rPr>
          <w:rFonts w:ascii="Times New Roman" w:hAnsi="Times New Roman" w:cs="Times New Roman"/>
          <w:color w:val="000000" w:themeColor="text1"/>
          <w:sz w:val="20"/>
          <w:szCs w:val="20"/>
        </w:rPr>
        <w:t xml:space="preserve"> control strategies.</w:t>
      </w:r>
    </w:p>
    <w:p w14:paraId="56BD27E8" w14:textId="77777777" w:rsidR="004642FE" w:rsidRPr="005B45D9" w:rsidRDefault="004642FE" w:rsidP="00DC45B5">
      <w:pPr>
        <w:spacing w:line="480" w:lineRule="auto"/>
        <w:jc w:val="both"/>
        <w:rPr>
          <w:rFonts w:ascii="Times New Roman" w:hAnsi="Times New Roman" w:cs="Times New Roman"/>
          <w:color w:val="000000" w:themeColor="text1"/>
          <w:sz w:val="20"/>
          <w:szCs w:val="20"/>
        </w:rPr>
      </w:pPr>
    </w:p>
    <w:p w14:paraId="31B0CBAB" w14:textId="77777777" w:rsidR="00DC45B5" w:rsidRPr="005B45D9" w:rsidRDefault="00DC45B5" w:rsidP="00DC45B5">
      <w:pPr>
        <w:spacing w:line="480" w:lineRule="auto"/>
        <w:jc w:val="both"/>
        <w:rPr>
          <w:rFonts w:ascii="Times New Roman" w:hAnsi="Times New Roman" w:cs="Times New Roman"/>
          <w:color w:val="000000" w:themeColor="text1"/>
          <w:sz w:val="20"/>
          <w:szCs w:val="20"/>
        </w:rPr>
      </w:pPr>
    </w:p>
    <w:p w14:paraId="66823789" w14:textId="77777777" w:rsidR="00530DD1" w:rsidRPr="005B45D9" w:rsidRDefault="00DC45B5" w:rsidP="00530DD1">
      <w:pPr>
        <w:spacing w:line="480" w:lineRule="auto"/>
        <w:jc w:val="both"/>
        <w:rPr>
          <w:rFonts w:ascii="Times New Roman" w:hAnsi="Times New Roman" w:cs="Times New Roman"/>
          <w:color w:val="000000" w:themeColor="text1"/>
          <w:sz w:val="20"/>
          <w:szCs w:val="20"/>
        </w:rPr>
      </w:pPr>
      <w:r w:rsidRPr="005B45D9">
        <w:rPr>
          <w:rFonts w:ascii="Times New Roman" w:hAnsi="Times New Roman" w:cs="Times New Roman"/>
          <w:b/>
          <w:color w:val="000000" w:themeColor="text1"/>
          <w:sz w:val="20"/>
          <w:szCs w:val="20"/>
        </w:rPr>
        <w:t>Key</w:t>
      </w:r>
      <w:r w:rsidR="00CC6F54" w:rsidRPr="005B45D9">
        <w:rPr>
          <w:rFonts w:ascii="Times New Roman" w:hAnsi="Times New Roman" w:cs="Times New Roman"/>
          <w:b/>
          <w:color w:val="000000" w:themeColor="text1"/>
          <w:sz w:val="20"/>
          <w:szCs w:val="20"/>
        </w:rPr>
        <w:t xml:space="preserve"> W</w:t>
      </w:r>
      <w:r w:rsidRPr="005B45D9">
        <w:rPr>
          <w:rFonts w:ascii="Times New Roman" w:hAnsi="Times New Roman" w:cs="Times New Roman"/>
          <w:b/>
          <w:color w:val="000000" w:themeColor="text1"/>
          <w:sz w:val="20"/>
          <w:szCs w:val="20"/>
        </w:rPr>
        <w:t>ords</w:t>
      </w:r>
      <w:r w:rsidR="00CC6F54" w:rsidRPr="005B45D9">
        <w:rPr>
          <w:rFonts w:ascii="Times New Roman" w:hAnsi="Times New Roman" w:cs="Times New Roman"/>
          <w:color w:val="000000" w:themeColor="text1"/>
          <w:sz w:val="20"/>
          <w:szCs w:val="20"/>
        </w:rPr>
        <w:t xml:space="preserve"> </w:t>
      </w:r>
      <w:r w:rsidR="00CC6F54" w:rsidRPr="005B45D9">
        <w:rPr>
          <w:rFonts w:ascii="Times New Roman" w:hAnsi="Times New Roman" w:cs="Times New Roman"/>
          <w:b/>
          <w:color w:val="000000" w:themeColor="text1"/>
          <w:sz w:val="20"/>
          <w:szCs w:val="20"/>
        </w:rPr>
        <w:t>-</w:t>
      </w:r>
      <w:r w:rsidRPr="005B45D9">
        <w:rPr>
          <w:rFonts w:ascii="Times New Roman" w:hAnsi="Times New Roman" w:cs="Times New Roman"/>
          <w:color w:val="000000" w:themeColor="text1"/>
          <w:sz w:val="20"/>
          <w:szCs w:val="20"/>
        </w:rPr>
        <w:t xml:space="preserve"> </w:t>
      </w:r>
      <w:r w:rsidR="00772C6B" w:rsidRPr="005B45D9">
        <w:rPr>
          <w:rFonts w:ascii="Times New Roman" w:hAnsi="Times New Roman" w:cs="Times New Roman"/>
          <w:i/>
          <w:color w:val="000000" w:themeColor="text1"/>
          <w:sz w:val="20"/>
          <w:szCs w:val="20"/>
        </w:rPr>
        <w:t>Anopheles</w:t>
      </w:r>
      <w:r w:rsidR="00772C6B" w:rsidRPr="005B45D9">
        <w:rPr>
          <w:rFonts w:ascii="Times New Roman" w:hAnsi="Times New Roman" w:cs="Times New Roman"/>
          <w:color w:val="000000" w:themeColor="text1"/>
          <w:sz w:val="20"/>
          <w:szCs w:val="20"/>
        </w:rPr>
        <w:t xml:space="preserve">, </w:t>
      </w:r>
      <w:r w:rsidR="00CC6F54" w:rsidRPr="005B45D9">
        <w:rPr>
          <w:rFonts w:ascii="Times New Roman" w:hAnsi="Times New Roman" w:cs="Times New Roman"/>
          <w:color w:val="000000" w:themeColor="text1"/>
          <w:sz w:val="20"/>
          <w:szCs w:val="20"/>
        </w:rPr>
        <w:t>m</w:t>
      </w:r>
      <w:r w:rsidRPr="005B45D9">
        <w:rPr>
          <w:rFonts w:ascii="Times New Roman" w:hAnsi="Times New Roman" w:cs="Times New Roman"/>
          <w:color w:val="000000" w:themeColor="text1"/>
          <w:sz w:val="20"/>
          <w:szCs w:val="20"/>
        </w:rPr>
        <w:t xml:space="preserve">ale swarm, </w:t>
      </w:r>
      <w:r w:rsidR="00CC6F54" w:rsidRPr="005B45D9">
        <w:rPr>
          <w:rFonts w:ascii="Times New Roman" w:hAnsi="Times New Roman" w:cs="Times New Roman"/>
          <w:color w:val="000000" w:themeColor="text1"/>
          <w:sz w:val="20"/>
          <w:szCs w:val="20"/>
        </w:rPr>
        <w:t>m</w:t>
      </w:r>
      <w:r w:rsidRPr="005B45D9">
        <w:rPr>
          <w:rFonts w:ascii="Times New Roman" w:hAnsi="Times New Roman" w:cs="Times New Roman"/>
          <w:color w:val="000000" w:themeColor="text1"/>
          <w:sz w:val="20"/>
          <w:szCs w:val="20"/>
        </w:rPr>
        <w:t xml:space="preserve">ating behavior, </w:t>
      </w:r>
      <w:r w:rsidR="00CC6F54" w:rsidRPr="005B45D9">
        <w:rPr>
          <w:rFonts w:ascii="Times New Roman" w:hAnsi="Times New Roman" w:cs="Times New Roman"/>
          <w:color w:val="000000" w:themeColor="text1"/>
          <w:sz w:val="20"/>
          <w:szCs w:val="20"/>
        </w:rPr>
        <w:t>m</w:t>
      </w:r>
      <w:r w:rsidRPr="005B45D9">
        <w:rPr>
          <w:rFonts w:ascii="Times New Roman" w:hAnsi="Times New Roman" w:cs="Times New Roman"/>
          <w:color w:val="000000" w:themeColor="text1"/>
          <w:sz w:val="20"/>
          <w:szCs w:val="20"/>
        </w:rPr>
        <w:t>osquito control</w:t>
      </w:r>
      <w:r w:rsidR="00270DC6" w:rsidRPr="005B45D9">
        <w:rPr>
          <w:rFonts w:ascii="Times New Roman" w:hAnsi="Times New Roman" w:cs="Times New Roman"/>
          <w:color w:val="000000" w:themeColor="text1"/>
          <w:sz w:val="20"/>
          <w:szCs w:val="20"/>
        </w:rPr>
        <w:t>.</w:t>
      </w:r>
    </w:p>
    <w:p w14:paraId="5BBB521A" w14:textId="77777777" w:rsidR="00794F78" w:rsidRPr="005B45D9" w:rsidRDefault="00794F78" w:rsidP="00530DD1">
      <w:pPr>
        <w:spacing w:line="480" w:lineRule="auto"/>
        <w:jc w:val="both"/>
        <w:rPr>
          <w:rFonts w:ascii="Times New Roman" w:hAnsi="Times New Roman" w:cs="Times New Roman"/>
          <w:color w:val="000000" w:themeColor="text1"/>
          <w:sz w:val="20"/>
          <w:szCs w:val="20"/>
        </w:rPr>
        <w:sectPr w:rsidR="00794F78" w:rsidRPr="005B45D9" w:rsidSect="00DC45B5">
          <w:pgSz w:w="11906" w:h="16838"/>
          <w:pgMar w:top="1417" w:right="1417" w:bottom="1560" w:left="1417" w:header="708" w:footer="708" w:gutter="0"/>
          <w:lnNumType w:countBy="1" w:restart="continuous"/>
          <w:cols w:space="708"/>
          <w:docGrid w:linePitch="360"/>
        </w:sectPr>
      </w:pPr>
    </w:p>
    <w:p w14:paraId="2C99697F" w14:textId="77777777" w:rsidR="00DC45B5" w:rsidRPr="005B45D9" w:rsidRDefault="00DC45B5" w:rsidP="009C1C54">
      <w:pPr>
        <w:spacing w:line="480" w:lineRule="auto"/>
        <w:jc w:val="center"/>
        <w:rPr>
          <w:rFonts w:ascii="Times New Roman" w:hAnsi="Times New Roman" w:cs="Times New Roman"/>
          <w:smallCaps/>
          <w:color w:val="000000" w:themeColor="text1"/>
          <w:sz w:val="24"/>
          <w:szCs w:val="24"/>
        </w:rPr>
      </w:pPr>
      <w:r w:rsidRPr="005B45D9">
        <w:rPr>
          <w:rFonts w:ascii="Times New Roman" w:hAnsi="Times New Roman" w:cs="Times New Roman"/>
          <w:smallCaps/>
          <w:color w:val="000000" w:themeColor="text1"/>
          <w:sz w:val="24"/>
          <w:szCs w:val="24"/>
        </w:rPr>
        <w:lastRenderedPageBreak/>
        <w:t>Introduction</w:t>
      </w:r>
    </w:p>
    <w:p w14:paraId="1471081A" w14:textId="69307B74" w:rsidR="00DC45B5" w:rsidRPr="0006105E" w:rsidRDefault="00C65602" w:rsidP="00C4086E">
      <w:pPr>
        <w:spacing w:after="0" w:line="480" w:lineRule="auto"/>
        <w:jc w:val="both"/>
        <w:rPr>
          <w:rFonts w:ascii="Times New Roman" w:hAnsi="Times New Roman" w:cs="Times New Roman"/>
          <w:sz w:val="20"/>
          <w:szCs w:val="20"/>
        </w:rPr>
      </w:pPr>
      <w:r w:rsidRPr="0006105E">
        <w:rPr>
          <w:rFonts w:ascii="Times New Roman" w:hAnsi="Times New Roman" w:cs="Times New Roman"/>
          <w:sz w:val="20"/>
          <w:szCs w:val="20"/>
        </w:rPr>
        <w:t>Cues involved in mate seeking and mate recognition prevent hybridization and can be involved in speciation process</w:t>
      </w:r>
      <w:r w:rsidR="00270DC6" w:rsidRPr="0006105E">
        <w:rPr>
          <w:rFonts w:ascii="Times New Roman" w:hAnsi="Times New Roman" w:cs="Times New Roman"/>
          <w:sz w:val="20"/>
          <w:szCs w:val="20"/>
        </w:rPr>
        <w:t>es</w:t>
      </w:r>
      <w:r w:rsidRPr="0006105E">
        <w:rPr>
          <w:rFonts w:ascii="Times New Roman" w:hAnsi="Times New Roman" w:cs="Times New Roman"/>
          <w:sz w:val="20"/>
          <w:szCs w:val="20"/>
        </w:rPr>
        <w:t xml:space="preserve">. </w:t>
      </w:r>
      <w:r w:rsidR="00DC45B5" w:rsidRPr="0006105E">
        <w:rPr>
          <w:rFonts w:ascii="Times New Roman" w:hAnsi="Times New Roman" w:cs="Times New Roman"/>
          <w:sz w:val="20"/>
          <w:szCs w:val="20"/>
        </w:rPr>
        <w:t xml:space="preserve">In insects, </w:t>
      </w:r>
      <w:r w:rsidRPr="0006105E">
        <w:rPr>
          <w:rFonts w:ascii="Times New Roman" w:hAnsi="Times New Roman" w:cs="Times New Roman"/>
          <w:sz w:val="20"/>
          <w:szCs w:val="20"/>
        </w:rPr>
        <w:t xml:space="preserve">these </w:t>
      </w:r>
      <w:r w:rsidR="00DC45B5" w:rsidRPr="0006105E">
        <w:rPr>
          <w:rFonts w:ascii="Times New Roman" w:hAnsi="Times New Roman" w:cs="Times New Roman"/>
          <w:sz w:val="20"/>
          <w:szCs w:val="20"/>
        </w:rPr>
        <w:t>cues can be visual, acoustic</w:t>
      </w:r>
      <w:r w:rsidRPr="0006105E">
        <w:rPr>
          <w:rFonts w:ascii="Times New Roman" w:hAnsi="Times New Roman" w:cs="Times New Roman"/>
          <w:sz w:val="20"/>
          <w:szCs w:val="20"/>
        </w:rPr>
        <w:t>al</w:t>
      </w:r>
      <w:r w:rsidR="00DC45B5" w:rsidRPr="0006105E">
        <w:rPr>
          <w:rFonts w:ascii="Times New Roman" w:hAnsi="Times New Roman" w:cs="Times New Roman"/>
          <w:sz w:val="20"/>
          <w:szCs w:val="20"/>
        </w:rPr>
        <w:t xml:space="preserve"> or chemical </w:t>
      </w:r>
      <w:r w:rsidR="00F67CBC" w:rsidRPr="0006105E">
        <w:rPr>
          <w:rFonts w:ascii="Times New Roman" w:hAnsi="Times New Roman" w:cs="Times New Roman"/>
          <w:sz w:val="20"/>
          <w:szCs w:val="20"/>
        </w:rPr>
        <w:t>with a</w:t>
      </w:r>
      <w:r w:rsidR="00DC45B5" w:rsidRPr="0006105E">
        <w:rPr>
          <w:rFonts w:ascii="Times New Roman" w:hAnsi="Times New Roman" w:cs="Times New Roman"/>
          <w:sz w:val="20"/>
          <w:szCs w:val="20"/>
        </w:rPr>
        <w:t xml:space="preserve"> short or </w:t>
      </w:r>
      <w:r w:rsidR="00F67CBC" w:rsidRPr="0006105E">
        <w:rPr>
          <w:rFonts w:ascii="Times New Roman" w:hAnsi="Times New Roman" w:cs="Times New Roman"/>
          <w:sz w:val="20"/>
          <w:szCs w:val="20"/>
        </w:rPr>
        <w:t xml:space="preserve">a </w:t>
      </w:r>
      <w:r w:rsidR="003E2B0B" w:rsidRPr="0006105E">
        <w:rPr>
          <w:rFonts w:ascii="Times New Roman" w:hAnsi="Times New Roman" w:cs="Times New Roman"/>
          <w:sz w:val="20"/>
          <w:szCs w:val="20"/>
        </w:rPr>
        <w:t>long-</w:t>
      </w:r>
      <w:r w:rsidR="00DC45B5" w:rsidRPr="0006105E">
        <w:rPr>
          <w:rFonts w:ascii="Times New Roman" w:hAnsi="Times New Roman" w:cs="Times New Roman"/>
          <w:sz w:val="20"/>
          <w:szCs w:val="20"/>
        </w:rPr>
        <w:t xml:space="preserve">range </w:t>
      </w:r>
      <w:r w:rsidR="00F67CBC" w:rsidRPr="0006105E">
        <w:rPr>
          <w:rFonts w:ascii="Times New Roman" w:hAnsi="Times New Roman" w:cs="Times New Roman"/>
          <w:sz w:val="20"/>
          <w:szCs w:val="20"/>
        </w:rPr>
        <w:t xml:space="preserve">action </w:t>
      </w:r>
      <w:r w:rsidR="00DC45B5" w:rsidRPr="0006105E">
        <w:rPr>
          <w:rFonts w:ascii="Times New Roman" w:hAnsi="Times New Roman" w:cs="Times New Roman"/>
          <w:sz w:val="20"/>
          <w:szCs w:val="20"/>
        </w:rPr>
        <w:t xml:space="preserve">and </w:t>
      </w:r>
      <w:r w:rsidRPr="0006105E">
        <w:rPr>
          <w:rFonts w:ascii="Times New Roman" w:hAnsi="Times New Roman" w:cs="Times New Roman"/>
          <w:sz w:val="20"/>
          <w:szCs w:val="20"/>
        </w:rPr>
        <w:t xml:space="preserve">are </w:t>
      </w:r>
      <w:r w:rsidR="00DC45B5" w:rsidRPr="0006105E">
        <w:rPr>
          <w:rFonts w:ascii="Times New Roman" w:hAnsi="Times New Roman" w:cs="Times New Roman"/>
          <w:sz w:val="20"/>
          <w:szCs w:val="20"/>
        </w:rPr>
        <w:t xml:space="preserve">highly species specific </w:t>
      </w:r>
      <w:r w:rsidR="009A16C1" w:rsidRPr="0006105E">
        <w:rPr>
          <w:rFonts w:ascii="Times New Roman" w:hAnsi="Times New Roman" w:cs="Times New Roman"/>
          <w:sz w:val="20"/>
          <w:szCs w:val="20"/>
        </w:rPr>
        <w:fldChar w:fldCharType="begin" w:fldLock="1"/>
      </w:r>
      <w:r w:rsidR="003E5AF2" w:rsidRPr="0006105E">
        <w:rPr>
          <w:rFonts w:ascii="Times New Roman" w:hAnsi="Times New Roman" w:cs="Times New Roman"/>
          <w:sz w:val="20"/>
          <w:szCs w:val="20"/>
        </w:rPr>
        <w:instrText>ADDIN CSL_CITATION {"citationItems":[{"id":"ITEM-1","itemData":{"author":[{"dropping-particle":"","family":"Alexander","given":"Richard D","non-dropping-particle":"","parse-names":false,"suffix":""},{"dropping-particle":"","family":"Marshall","given":"David C","non-dropping-particle":"","parse-names":false,"suffix":""},{"dropping-particle":"","family":"Cooley","given":"John R","non-dropping-particle":"","parse-names":false,"suffix":""}],"container-title":"The evolution of mating systems in insects and Arachnids","editor":[{"dropping-particle":"","family":"Choe","given":"Jae C","non-dropping-particle":"","parse-names":false,"suffix":""},{"dropping-particle":"","family":"Crespi","given":"Bernard J","non-dropping-particle":"","parse-names":false,"suffix":""}],"id":"ITEM-1","issued":{"date-parts":[["1997"]]},"page":"4-31","publisher":"Cambridge University Press","title":"Evolutionary perspectives on insect mating","type":"chapter"},"uris":["http://www.mendeley.com/documents/?uuid=184de767-479a-47a5-81e7-91c56411832f"]},{"id":"ITEM-2","itemData":{"author":[{"dropping-particle":"","family":"Clements","given":"Alan N","non-dropping-particle":"","parse-names":false,"suffix":""}],"editor":[{"dropping-particle":"","family":"Clements","given":"Alan N","non-dropping-particle":"","parse-names":false,"suffix":""}],"id":"ITEM-2","issued":{"date-parts":[["1999"]]},"publisher":"CABI Publishing","publisher-place":"Wallingford, UK","title":"The biology of mosquitoes. Volume 2: sensory, reception and behaviour","type":"book"},"uris":["http://www.mendeley.com/documents/?uuid=399f545c-64c8-412e-a779-2118e443bce5"]}],"mendeley":{"formattedCitation":"(Alexander et al. 1997; Clements 1999)","plainTextFormattedCitation":"(Alexander et al. 1997; Clements 1999)","previouslyFormattedCitation":"(Alexander et al. 1997; Clements 1999)"},"properties":{"noteIndex":0},"schema":"https://github.com/citation-style-language/schema/raw/master/csl-citation.json"}</w:instrText>
      </w:r>
      <w:r w:rsidR="009A16C1" w:rsidRPr="0006105E">
        <w:rPr>
          <w:rFonts w:ascii="Times New Roman" w:hAnsi="Times New Roman" w:cs="Times New Roman"/>
          <w:sz w:val="20"/>
          <w:szCs w:val="20"/>
        </w:rPr>
        <w:fldChar w:fldCharType="separate"/>
      </w:r>
      <w:r w:rsidR="00374667" w:rsidRPr="0006105E">
        <w:rPr>
          <w:rFonts w:ascii="Times New Roman" w:hAnsi="Times New Roman" w:cs="Times New Roman"/>
          <w:noProof/>
          <w:sz w:val="20"/>
          <w:szCs w:val="20"/>
        </w:rPr>
        <w:t>(Alexander et al. 1997; Clements 1999)</w:t>
      </w:r>
      <w:r w:rsidR="009A16C1" w:rsidRPr="0006105E">
        <w:rPr>
          <w:rFonts w:ascii="Times New Roman" w:hAnsi="Times New Roman" w:cs="Times New Roman"/>
          <w:sz w:val="20"/>
          <w:szCs w:val="20"/>
        </w:rPr>
        <w:fldChar w:fldCharType="end"/>
      </w:r>
      <w:r w:rsidR="00DC45B5" w:rsidRPr="0006105E">
        <w:rPr>
          <w:rFonts w:ascii="Times New Roman" w:hAnsi="Times New Roman" w:cs="Times New Roman"/>
          <w:sz w:val="20"/>
          <w:szCs w:val="20"/>
        </w:rPr>
        <w:t xml:space="preserve">. </w:t>
      </w:r>
    </w:p>
    <w:p w14:paraId="4F50948D" w14:textId="546514D7" w:rsidR="00DC45B5" w:rsidRPr="0006105E" w:rsidRDefault="00DC45B5" w:rsidP="00DC45B5">
      <w:pPr>
        <w:spacing w:after="0" w:line="480" w:lineRule="auto"/>
        <w:ind w:firstLine="720"/>
        <w:jc w:val="both"/>
        <w:rPr>
          <w:rFonts w:ascii="Times New Roman" w:hAnsi="Times New Roman" w:cs="Times New Roman"/>
          <w:sz w:val="20"/>
          <w:szCs w:val="20"/>
        </w:rPr>
      </w:pPr>
      <w:r w:rsidRPr="0006105E">
        <w:rPr>
          <w:rFonts w:ascii="Times New Roman" w:hAnsi="Times New Roman" w:cs="Times New Roman"/>
          <w:sz w:val="20"/>
          <w:szCs w:val="20"/>
        </w:rPr>
        <w:t>In mosquitoes, many species mate in flight, within individual aggr</w:t>
      </w:r>
      <w:r w:rsidR="00EA763D" w:rsidRPr="0006105E">
        <w:rPr>
          <w:rFonts w:ascii="Times New Roman" w:hAnsi="Times New Roman" w:cs="Times New Roman"/>
          <w:sz w:val="20"/>
          <w:szCs w:val="20"/>
        </w:rPr>
        <w:t>egation</w:t>
      </w:r>
      <w:r w:rsidR="00D47C7A" w:rsidRPr="0006105E">
        <w:rPr>
          <w:rFonts w:ascii="Times New Roman" w:hAnsi="Times New Roman" w:cs="Times New Roman"/>
          <w:sz w:val="20"/>
          <w:szCs w:val="20"/>
        </w:rPr>
        <w:t>s</w:t>
      </w:r>
      <w:r w:rsidR="00EA763D" w:rsidRPr="0006105E">
        <w:rPr>
          <w:rFonts w:ascii="Times New Roman" w:hAnsi="Times New Roman" w:cs="Times New Roman"/>
          <w:sz w:val="20"/>
          <w:szCs w:val="20"/>
        </w:rPr>
        <w:t xml:space="preserve"> called "mating swarm</w:t>
      </w:r>
      <w:r w:rsidR="00D47C7A" w:rsidRPr="0006105E">
        <w:rPr>
          <w:rFonts w:ascii="Times New Roman" w:hAnsi="Times New Roman" w:cs="Times New Roman"/>
          <w:sz w:val="20"/>
          <w:szCs w:val="20"/>
        </w:rPr>
        <w:t>s</w:t>
      </w:r>
      <w:r w:rsidR="00EA763D" w:rsidRPr="0006105E">
        <w:rPr>
          <w:rFonts w:ascii="Times New Roman" w:hAnsi="Times New Roman" w:cs="Times New Roman"/>
          <w:sz w:val="20"/>
          <w:szCs w:val="20"/>
        </w:rPr>
        <w:t xml:space="preserve">" </w:t>
      </w:r>
      <w:r w:rsidR="009A16C1" w:rsidRPr="0006105E">
        <w:rPr>
          <w:rFonts w:ascii="Times New Roman" w:hAnsi="Times New Roman" w:cs="Times New Roman"/>
          <w:sz w:val="20"/>
          <w:szCs w:val="20"/>
        </w:rPr>
        <w:fldChar w:fldCharType="begin" w:fldLock="1"/>
      </w:r>
      <w:r w:rsidR="003E5AF2" w:rsidRPr="0006105E">
        <w:rPr>
          <w:rFonts w:ascii="Times New Roman" w:hAnsi="Times New Roman" w:cs="Times New Roman"/>
          <w:sz w:val="20"/>
          <w:szCs w:val="20"/>
        </w:rPr>
        <w:instrText>ADDIN CSL_CITATION {"citationItems":[{"id":"ITEM-1","itemData":{"DOI":"10.1146/annurev.en.14.010169.001415","ISSN":"0066-4170","abstract":"\"Upon turning to leave the mosquito-swarm another one was discovered close by, hovering over and about a corn-stook. The swarm extended about half way down the side of the stook and kept on the south side of it, the mosquitoes all facing northward. Although there was no perceptible breeze it was thought that the attitude of the mosquitoes was in response to a cur­ rent of air and subsequent observations confirmed this supposition. It was but seldom that one of the mosquitoes alighted on the corn, and as in the cloud first observed, all appeared to be males. A round of the field showed that each corn-stook had its swarm of mosquitoes, and furthermore, single stalks that remained standing had small swarms dancing over them-some­ times of only six or eight individuals-and the bushes and small trees on the edge of the field had their swarms. Always the mosquitoes gathered over some prominent object such as a tree or a projecting branch, a bush, a corn-stook or a person .... \"On the following evening the swarms were found as before, over every prominent object. This time, however, the mosquitoes were all facing southward and they kept on the north side of the objects. The trees on the south side of the field, some of them 2S or 30 feet high, had immense clouds on their north sides. As on the evening before, there was no perceptible breeze but the drift of smoke showed that there was a current of air from the south. Repeatedly females were seen to issue from the foliage, dash into the swarm, and emerge united with a male. The pair (or rather the female) would fly upward for a while and then slowly drift towards the ground .... With the growing darkness, the excitement in the swarms increased and the movements became more rapid. Few successful unions now took place. To­ wards the last no more females appeared and with the increasing darkness the swarms rapidly diminished, the males flying off into the air. \" This evocative account by Frederick Knab (64) of his observations on Culex pipiens serves to introduce, simply and accurately, several main themes of this article. A quasi-stationary flight over a landmark, often un­ dertaken by many insects together, and during which mating takes place, is characteristic of many of the Diptera, and of certain other insects. This flight can be studied in relation to its pattern and behaviour, its function in the life of the insect, and its history and modifications in the course of evo­ lution. 1 The survey of literature f…","author":[{"dropping-particle":"","family":"Downes","given":"J A","non-dropping-particle":"","parse-names":false,"suffix":""}],"container-title":"Annual Review of Entomology","id":"ITEM-1","issued":{"date-parts":[["1969"]]},"page":"271-298","title":"The swarming and mating flight of Diptera","type":"article-journal","volume":"14"},"uris":["http://www.mendeley.com/documents/?uuid=48d2c9ef-f108-4a16-8933-280a39b92bc0"]},{"id":"ITEM-2","itemData":{"DOI":"10.1111/j.1365-2311.1945.tb00263.x","ISSN":"13652311","author":[{"dropping-particle":"","family":"Gibson","given":"N H E","non-dropping-particle":"","parse-names":false,"suffix":""}],"container-title":"Transactions of the Royal Entomological Society of London","id":"ITEM-2","issue":"6","issued":{"date-parts":[["1945"]]},"page":"263-294","title":"On the mating swarms of certain Chironomidae (Diptera)","type":"article-journal","volume":"95"},"uris":["http://www.mendeley.com/documents/?uuid=cd424f4e-b0a6-4210-a12e-5a7fa22b3d98"]},{"id":"ITEM-3","itemData":{"author":[{"dropping-particle":"","family":"Sivinski","given":"John M","non-dropping-particle":"","parse-names":false,"suffix":""},{"dropping-particle":"","family":"Petersson","given":"Erik","non-dropping-particle":"","parse-names":false,"suffix":""}],"container-title":"The evolution of mating systems in insects and Arachnids","editor":[{"dropping-particle":"","family":"Choe","given":"J A","non-dropping-particle":"","parse-names":false,"suffix":""},{"dropping-particle":"","family":"Crespi","given":"J B","non-dropping-particle":"","parse-names":false,"suffix":""}],"id":"ITEM-3","issued":{"date-parts":[["1997"]]},"page":"294-309","publisher":"Cambridge University Press","publisher-place":"New York","title":"Mate choice and species isolation in swarming insects","type":"chapter"},"uris":["http://www.mendeley.com/documents/?uuid=557242d6-a132-438f-803d-06a9361e88ae"]},{"id":"ITEM-4","itemData":{"author":[{"dropping-particle":"","family":"Shelly","given":"Todd E","non-dropping-particle":"","parse-names":false,"suffix":""},{"dropping-particle":"","family":"Whittier","given":"Timothy S","non-dropping-particle":"","parse-names":false,"suffix":""}],"container-title":"The evolution of mating systems in insects and Arachnids","editor":[{"dropping-particle":"","family":"Choe","given":"J A","non-dropping-particle":"","parse-names":false,"suffix":""},{"dropping-particle":"","family":"Crespi","given":"J B","non-dropping-particle":"","parse-names":false,"suffix":""}],"id":"ITEM-4","issued":{"date-parts":[["1997"]]},"page":"294-309","publisher":"Cambridge University Press","publisher-place":"New York","title":"Lek behavior of insects","type":"chapter"},"uris":["http://www.mendeley.com/documents/?uuid=a7b74631-293f-49c7-a545-731e6eda82fb"]},{"id":"ITEM-5","itemData":{"author":[{"dropping-particle":"","family":"Savolainen","given":"E","non-dropping-particle":"","parse-names":false,"suffix":""}],"container-title":"Annales Zoologici Fennici","id":"ITEM-5","issue":"1","issued":{"date-parts":[["1978"]]},"page":"17-52","title":"Swarming in Ephemeroptera: the mechanism of swarming and the effects of illumination and weather","type":"article-journal","volume":"15"},"uris":["http://www.mendeley.com/documents/?uuid=d88319cd-f9bc-42a5-baef-6f93fdfa1dce"]}],"mendeley":{"formattedCitation":"(Gibson 1945; Downes 1969; Savolainen 1978; Shelly and Whittier 1997; Sivinski and Petersson 1997)","plainTextFormattedCitation":"(Gibson 1945; Downes 1969; Savolainen 1978; Shelly and Whittier 1997; Sivinski and Petersson 1997)","previouslyFormattedCitation":"(Gibson 1945; Downes 1969; Savolainen 1978; Shelly and Whittier 1997; Sivinski and Petersson 1997)"},"properties":{"noteIndex":0},"schema":"https://github.com/citation-style-language/schema/raw/master/csl-citation.json"}</w:instrText>
      </w:r>
      <w:r w:rsidR="009A16C1" w:rsidRPr="0006105E">
        <w:rPr>
          <w:rFonts w:ascii="Times New Roman" w:hAnsi="Times New Roman" w:cs="Times New Roman"/>
          <w:sz w:val="20"/>
          <w:szCs w:val="20"/>
        </w:rPr>
        <w:fldChar w:fldCharType="separate"/>
      </w:r>
      <w:r w:rsidR="00E05810" w:rsidRPr="0006105E">
        <w:rPr>
          <w:rFonts w:ascii="Times New Roman" w:hAnsi="Times New Roman" w:cs="Times New Roman"/>
          <w:noProof/>
          <w:sz w:val="20"/>
          <w:szCs w:val="20"/>
        </w:rPr>
        <w:t>(Gibson 1945; Downes 1969; Savolainen 1978; Shelly and Whittier 1997; Sivinski and Petersson 1997)</w:t>
      </w:r>
      <w:r w:rsidR="009A16C1" w:rsidRPr="0006105E">
        <w:rPr>
          <w:rFonts w:ascii="Times New Roman" w:hAnsi="Times New Roman" w:cs="Times New Roman"/>
          <w:sz w:val="20"/>
          <w:szCs w:val="20"/>
        </w:rPr>
        <w:fldChar w:fldCharType="end"/>
      </w:r>
      <w:r w:rsidRPr="0006105E">
        <w:rPr>
          <w:rFonts w:ascii="Times New Roman" w:hAnsi="Times New Roman" w:cs="Times New Roman"/>
          <w:sz w:val="20"/>
          <w:szCs w:val="20"/>
        </w:rPr>
        <w:t xml:space="preserve">. In malaria mosquitoes of the </w:t>
      </w:r>
      <w:r w:rsidRPr="0006105E">
        <w:rPr>
          <w:rFonts w:ascii="Times New Roman" w:hAnsi="Times New Roman" w:cs="Times New Roman"/>
          <w:i/>
          <w:sz w:val="20"/>
          <w:szCs w:val="20"/>
        </w:rPr>
        <w:t>Anopheles gambiae</w:t>
      </w:r>
      <w:r w:rsidRPr="0006105E">
        <w:rPr>
          <w:rFonts w:ascii="Times New Roman" w:hAnsi="Times New Roman" w:cs="Times New Roman"/>
          <w:sz w:val="20"/>
          <w:szCs w:val="20"/>
        </w:rPr>
        <w:t xml:space="preserve"> complex, mating take</w:t>
      </w:r>
      <w:r w:rsidR="003E2B0B" w:rsidRPr="0006105E">
        <w:rPr>
          <w:rFonts w:ascii="Times New Roman" w:hAnsi="Times New Roman" w:cs="Times New Roman"/>
          <w:sz w:val="20"/>
          <w:szCs w:val="20"/>
        </w:rPr>
        <w:t>s</w:t>
      </w:r>
      <w:r w:rsidRPr="0006105E">
        <w:rPr>
          <w:rFonts w:ascii="Times New Roman" w:hAnsi="Times New Roman" w:cs="Times New Roman"/>
          <w:sz w:val="20"/>
          <w:szCs w:val="20"/>
        </w:rPr>
        <w:t xml:space="preserve"> place at sunset in monospecific swarms </w:t>
      </w:r>
      <w:r w:rsidR="00EA40FE" w:rsidRPr="0006105E">
        <w:rPr>
          <w:rFonts w:ascii="Times New Roman" w:hAnsi="Times New Roman" w:cs="Times New Roman"/>
          <w:sz w:val="20"/>
          <w:szCs w:val="20"/>
        </w:rPr>
        <w:t>containing</w:t>
      </w:r>
      <w:r w:rsidRPr="0006105E">
        <w:rPr>
          <w:rFonts w:ascii="Times New Roman" w:hAnsi="Times New Roman" w:cs="Times New Roman"/>
          <w:sz w:val="20"/>
          <w:szCs w:val="20"/>
        </w:rPr>
        <w:t xml:space="preserve"> a few</w:t>
      </w:r>
      <w:r w:rsidR="003E2B0B" w:rsidRPr="0006105E">
        <w:rPr>
          <w:rFonts w:ascii="Times New Roman" w:hAnsi="Times New Roman" w:cs="Times New Roman"/>
          <w:sz w:val="20"/>
          <w:szCs w:val="20"/>
        </w:rPr>
        <w:t xml:space="preserve"> males</w:t>
      </w:r>
      <w:r w:rsidRPr="0006105E">
        <w:rPr>
          <w:rFonts w:ascii="Times New Roman" w:hAnsi="Times New Roman" w:cs="Times New Roman"/>
          <w:sz w:val="20"/>
          <w:szCs w:val="20"/>
        </w:rPr>
        <w:t xml:space="preserve"> to thousands </w:t>
      </w:r>
      <w:r w:rsidR="003E2B0B" w:rsidRPr="0006105E">
        <w:rPr>
          <w:rFonts w:ascii="Times New Roman" w:hAnsi="Times New Roman" w:cs="Times New Roman"/>
          <w:sz w:val="20"/>
          <w:szCs w:val="20"/>
        </w:rPr>
        <w:t xml:space="preserve">of them </w:t>
      </w:r>
      <w:r w:rsidRPr="0006105E">
        <w:rPr>
          <w:rFonts w:ascii="Times New Roman" w:hAnsi="Times New Roman" w:cs="Times New Roman"/>
          <w:sz w:val="20"/>
          <w:szCs w:val="20"/>
        </w:rPr>
        <w:t xml:space="preserve">in which virgin conspecific females come to find a mate </w:t>
      </w:r>
      <w:r w:rsidR="009A16C1" w:rsidRPr="0006105E">
        <w:rPr>
          <w:rFonts w:ascii="Times New Roman" w:hAnsi="Times New Roman" w:cs="Times New Roman"/>
          <w:sz w:val="20"/>
          <w:szCs w:val="20"/>
        </w:rPr>
        <w:fldChar w:fldCharType="begin" w:fldLock="1"/>
      </w:r>
      <w:r w:rsidR="000D4D33" w:rsidRPr="0006105E">
        <w:rPr>
          <w:rFonts w:ascii="Times New Roman" w:hAnsi="Times New Roman" w:cs="Times New Roman"/>
          <w:sz w:val="20"/>
          <w:szCs w:val="20"/>
        </w:rPr>
        <w:instrText>ADDIN CSL_CITATION {"citationItems":[{"id":"ITEM-1","itemData":{"DOI":"10.1186/1475-2875-8-S2-S8","ISSN":"14752875","abstract":"Before sterile mass-reared mosquitoes are released in an attempt to control local populations, many facets of male mating biology need to be elucidated. Large knowledge gaps exist in how both sexes meet in space and time, the correlation of male size and mating success and in which arenas matings are successful. Previous failures in mosquito sterile insect technique (SIT) projects have been linked to poor knowledge of local mating behaviours or the selection of deleterious phenotypes during colonisation and long-term mass rearing. Careful selection of mating characteristics must be combined with intensive field trials to ensure phenotypic characters are not antagonistic to longevity, dispersal, or mating behaviours in released males. Success has been achieved, even when colonised vectors were less competitive, due in part to extensive field trials to ensure mating compatibility and effective dispersal. The study of male mating biology in other dipterans has improved the success of operational SIT programmes. Contributing factors include inter-sexual selection, pheromone based attraction, the ability to detect alterations in local mating behaviours, and the effects of long-term colonisation on mating competitiveness. Although great strides have been made in other SIT programmes, this knowledge may not be germane to anophelines, and this has led to a recent increase in research in this area.","author":[{"dropping-particle":"","family":"Howell","given":"Paul I","non-dropping-particle":"","parse-names":false,"suffix":""},{"dropping-particle":"","family":"Knols","given":"Bart G J J","non-dropping-particle":"","parse-names":false,"suffix":""}],"container-title":"Malaria Journal","id":"ITEM-1","issue":"2","issued":{"date-parts":[["2009"]]},"page":"S8","title":"Male mating biology","type":"article-journal","volume":"8"},"uris":["http://www.mendeley.com/documents/?uuid=245e1b4f-65ba-4671-a611-1a44643d2daa"]},{"id":"ITEM-2","itemData":{"DOI":"10.1111/j.1365-3032.1980.tb00241.x","ISBN":"1365-3032","ISSN":"13653032","abstract":"ano 114","author":[{"dropping-particle":"","family":"Charlwood","given":"J D","non-dropping-particle":"","parse-names":false,"suffix":""},{"dropping-particle":"","family":"Jones","given":"M D R","non-dropping-particle":"","parse-names":false,"suffix":""}],"container-title":"Physiological Entomology","id":"ITEM-2","issue":"4","issued":{"date-parts":[["1980"]]},"page":"315-320","title":"Mating in the mosquito, &lt;i&gt;Anopheles gambiae s.l.&lt;/i&gt; II. Swarming behaviour","type":"article-journal","volume":"5"},"uris":["http://www.mendeley.com/documents/?uuid=2989b350-2ea6-4e78-a4e1-4470c5a3c879"]},{"id":"ITEM-3","itemData":{"author":[{"dropping-particle":"","family":"Marchand","given":"R P","non-dropping-particle":"","parse-names":false,"suffix":""}],"container-title":"Netherlands Journal of Zoology","id":"ITEM-3","issue":"3","issued":{"date-parts":[["1984"]]},"page":"367-387","title":"Field observations on swarming and mating in &lt;i&gt;Anopheles gambiae&lt;/i&gt; mosquitoes in Tanzania","type":"article-journal","volume":"34"},"uris":["http://www.mendeley.com/documents/?uuid=705f2ca5-b31e-4344-80d1-0d2098a46cd8"]},{"id":"ITEM-4","itemData":{"ISSN":"1081-1710","PMID":"12546454","abstract":"The swarming and mating behaviours of the forest cytoform of Anopheles gambiae s.s. were investigated on 194 evenings and 14 mornings between April 1997 and November 1999 in a peri-urban area of the island of São Tomé, West Africa. Males swarmed 2-3 m above markers of horizontal contrast such as those formed between grass areas and footpaths, or bushes. Evening swarms started 2 min before sunset in sheltered sites and a minute or two later in exposed ones. It took approximately 5 mins from the arrival of the first male for the swarm to reach estimated maximum numbers. Mating pairs were first seen 7 min after the start of swarming. Maximum numbers of pairs in copula were observed 8 min later. Up to 270 pairings were seen in the 20 min period before darkness. Removal of males had no effect on the number of females arriving at the swarm. Males were attracted to sounds that approximated the female flight tone but not to filter paper samples of squashed virgin females swung through the swarm. A much-reduced amount of swarming and a single mating were recorded at dawn. The same locations for swarming were used at different times and at different heights by ants, Culicoides sp. and Culex quinquefasciatus.","author":[{"dropping-particle":"","family":"Charlwood","given":"J D","non-dropping-particle":"","parse-names":false,"suffix":""},{"dropping-particle":"","family":"Pinto","given":"J","non-dropping-particle":"","parse-names":false,"suffix":""},{"dropping-particle":"","family":"Sousa","given":"C A","non-dropping-particle":"","parse-names":false,"suffix":""},{"dropping-particle":"","family":"Madsen","given":"H","non-dropping-particle":"","parse-names":false,"suffix":""},{"dropping-particle":"","family":"Ferreira","given":"C","non-dropping-particle":"","parse-names":false,"suffix":""},{"dropping-particle":"","family":"Rosario","given":"V E","non-dropping-particle":"do","parse-names":false,"suffix":""}],"container-title":"Journal of Vector Ecology","id":"ITEM-4","issue":"2","issued":{"date-parts":[["2002"]]},"page":"178-183","title":"The swarming and mating behaviour of &lt;i&gt;Anopheles gambiae s.s.&lt;/i&gt; (Diptera: Culicidae) from São Tomé Island","type":"article-journal","volume":"27"},"uris":["http://www.mendeley.com/documents/?uuid=5cd8e2d8-e06e-456f-9fe3-3ebbdbd27f11"]},{"id":"ITEM-5","itemData":{"DOI":"10.1371/journal.pone.0004549","ISSN":"19326203","author":[{"dropping-particle":"","family":"Diabaté","given":"A","non-dropping-particle":"","parse-names":false,"suffix":""},{"dropping-particle":"","family":"Baldet","given":"T","non-dropping-particle":"","parse-names":false,"suffix":""},{"dropping-particle":"","family":"Brengues","given":"C","non-dropping-particle":"","parse-names":false,"suffix":""},{"dropping-particle":"","family":"Kengne","given":"P","non-dropping-particle":"","parse-names":false,"suffix":""},{"dropping-particle":"","family":"Dabire","given":"K R","non-dropping-particle":"","parse-names":false,"suffix":""},{"dropping-particle":"","family":"Simard","given":"F","non-dropping-particle":"","parse-names":false,"suffix":""},{"dropping-particle":"","family":"Chandre","given":"F","non-dropping-particle":"","parse-names":false,"suffix":""},{"dropping-particle":"","family":"Hougard","given":"J M","non-dropping-particle":"","parse-names":false,"suffix":""},{"dropping-particle":"","family":"Hemingway","given":"J","non-dropping-particle":"","parse-names":false,"suffix":""},{"dropping-particle":"","family":"Ouedraogo","given":"J B","non-dropping-particle":"","parse-names":false,"suffix":""},{"dropping-particle":"","family":"D","given":"Fontenille","non-dropping-particle":"","parse-names":false,"suffix":""}],"container-title":"Transactions of The Royal Society of Tropical Medicine and Hygiene","id":"ITEM-5","issued":{"date-parts":[["2003"]]},"page":"713-716","title":"Natural swarming behaviour of the molecular M form of &lt;i&gt;Anopheles gambiae&lt;/i&gt;","type":"article-journal","volume":"97"},"uris":["http://www.mendeley.com/documents/?uuid=7f1630ab-1a6c-43bb-84d7-856aacaa071c"]},{"id":"ITEM-6","itemData":{"DOI":"10.1098/rspb.2009.1167","ISSN":"14712970","abstract":"Anopheles gambiae, the major malaria vector in Africa, can be divided into two subgroups based on genetic and ecological criteria. These two subgroups, termed the M and S molecular forms, are believed to be incipient species. Although they display differences in the ecological niches they occupy in the field, they are often sympatric and readily hybridize in the laboratory to produce viable and fertile offspring. Evidence for assortative mating in the field was recently reported, but the underlying mechanisms awaited discovery. We studied swarming behaviour of the molecular forms and investigated the role of swarm segregation in mediating assortative mating. Molecular identification of 1145 males collected from 68 swarms in Donéguébougou, Mali, over 2 years revealed a strict pattern of spatial segregation, resulting in almost exclusively monotypic swarms with respect to molecular form. We found evidence of clustering of swarms composed of individuals of a single molecular form within the village. Tethered M and S females were introduced into natural swarms of the M form to verify the existence of possible mate recognition operating within-swarm. Both M and S females were inseminated regardless of their form under these conditions, suggesting no within-mate recognition. We argue that our results provide evidence that swarm spatial segregation strongly contributes to reproductive isolation between the molecular forms in Mali. However this does not exclude the possibility of additional mate recognition operating across the range distribution of the forms.We discuss the importance of spatial segregation in the context of possible geographic variation in mechanisms of reproductive isolation. © 2009 The Royal Society.","author":[{"dropping-particle":"","family":"Diabaté","given":"Abdoulaye","non-dropping-particle":"","parse-names":false,"suffix":""},{"dropping-particle":"","family":"Dao","given":"Adama","non-dropping-particle":"","parse-names":false,"suffix":""},{"dropping-particle":"","family":"Yaro","given":"Alpha S","non-dropping-particle":"","parse-names":false,"suffix":""},{"dropping-particle":"","family":"Adamou","given":"Abdoulaye","non-dropping-particle":"","parse-names":false,"suffix":""},{"dropping-particle":"","family":"Gonzalez","given":"Rodrigo","non-dropping-particle":"","parse-names":false,"suffix":""},{"dropping-particle":"","family":"Manoukis","given":"Nicholas C","non-dropping-particle":"","parse-names":false,"suffix":""},{"dropping-particle":"","family":"Traoré","given":"Sékou F","non-dropping-particle":"","parse-names":false,"suffix":""},{"dropping-particle":"","family":"Gwadz","given":"Robert W","non-dropping-particle":"","parse-names":false,"suffix":""},{"dropping-particle":"","family":"Lehmann","given":"Tovi","non-dropping-particle":"","parse-names":false,"suffix":""},{"dropping-particle":"","family":"Yaro","given":"S Alpha","non-dropping-particle":"","parse-names":false,"suffix":""},{"dropping-particle":"","family":"Adamou","given":"Abdoulaye","non-dropping-particle":"","parse-names":false,"suffix":""},{"dropping-particle":"","family":"Gonzalez","given":"Rodrigo","non-dropping-particle":"","parse-names":false,"suffix":""},{"dropping-particle":"","family":"Manoukis","given":"C Nicholas","non-dropping-particle":"","parse-names":false,"suffix":""},{"dropping-particle":"","family":"Traoré","given":"F Sékou","non-dropping-particle":"","parse-names":false,"suffix":""},{"dropping-particle":"","family":"Gwadz","given":"W Robert","non-dropping-particle":"","parse-names":false,"suffix":""},{"dropping-particle":"","family":"Lehmann","given":"Tovi","non-dropping-particle":"","parse-names":false,"suffix":""}],"container-title":"Proceedings of the Royal Society B: Biological Sciences","id":"ITEM-6","issue":"1676","issued":{"date-parts":[["2009"]]},"page":"4215-4222","title":"Spatial swarm segregation and reproductive isolation between the molecular forms of &lt;i&gt;Anopheles gambiae&lt;/i&gt;","type":"article-journal","volume":"276"},"uris":["http://www.mendeley.com/documents/?uuid=89ff58c4-c863-43e8-a68c-edec0caad5da"]},{"id":"ITEM-7","itemData":{"DOI":"10.1016/j.actatropica.2013.10.015","ISSN":"0001-706X","author":[{"dropping-particle":"","family":"Sawadogo","given":"P Simon","non-dropping-particle":"","parse-names":false,"suffix":""},{"dropping-particle":"","family":"Namountougou","given":"M","non-dropping-particle":"","parse-names":false,"suffix":""},{"dropping-particle":"","family":"Toé","given":"K H","non-dropping-particle":"","parse-names":false,"suffix":""},{"dropping-particle":"","family":"Rouamba","given":"J","non-dropping-particle":"","parse-names":false,"suffix":""},{"dropping-particle":"","family":"Maïga","given":"H","non-dropping-particle":"","parse-names":false,"suffix":""},{"dropping-particle":"","family":"Ouédraogo","given":"K R","non-dropping-particle":"","parse-names":false,"suffix":""},{"dropping-particle":"","family":"Baldet","given":"T","non-dropping-particle":"","parse-names":false,"suffix":""},{"dropping-particle":"","family":"Gouagna","given":"L C","non-dropping-particle":"","parse-names":false,"suffix":""},{"dropping-particle":"","family":"Kengne","given":"P","non-dropping-particle":"","parse-names":false,"suffix":""},{"dropping-particle":"","family":"Simard","given":"F","non-dropping-particle":"","parse-names":false,"suffix":""},{"dropping-particle":"","family":"Costantini","given":"C","non-dropping-particle":"","parse-names":false,"suffix":""},{"dropping-particle":"","family":"Gibson","given":"G","non-dropping-particle":"","parse-names":false,"suffix":""},{"dropping-particle":"","family":"Diabaté","given":"A","non-dropping-particle":"","parse-names":false,"suffix":""},{"dropping-particle":"","family":"Lees","given":"R S","non-dropping-particle":"","parse-names":false,"suffix":""},{"dropping-particle":"","family":"Gilles","given":"J","non-dropping-particle":"","parse-names":false,"suffix":""},{"dropping-particle":"","family":"Dabiré","given":"K R","non-dropping-particle":"","parse-names":false,"suffix":""}],"container-title":"Acta Tropica","id":"ITEM-7","issued":{"date-parts":[["2014"]]},"page":"24-34","publisher":"Elsevier B.V.","title":"Swarming behaviour in natural populations of &lt;i&gt;Anopheles gambiae&lt;/i&gt; and &lt;i&gt;An. coluzzii&lt;/i&gt;: review of 4 years survey in rural areas of sympatry, Burkina Faso (West Africa)","type":"article-journal","volume":"130"},"uris":["http://www.mendeley.com/documents/?uuid=6b7ffdf3-db41-440f-a34e-e5f3b51b1327"]}],"mendeley":{"formattedCitation":"(Charlwood and Jones 1980; Marchand 1984; Charlwood et al. 2002; Diabaté et al. 2003, 2009; Howell and Knols 2009; Sawadogo et al. 2014)","plainTextFormattedCitation":"(Charlwood and Jones 1980; Marchand 1984; Charlwood et al. 2002; Diabaté et al. 2003, 2009; Howell and Knols 2009; Sawadogo et al. 2014)","previouslyFormattedCitation":"(Charlwood and Jones 1980; Marchand 1984; Charlwood et al. 2002; Diabaté et al. 2003, 2009; Howell and Knols 2009; Sawadogo et al. 2014)"},"properties":{"noteIndex":0},"schema":"https://github.com/citation-style-language/schema/raw/master/csl-citation.json"}</w:instrText>
      </w:r>
      <w:r w:rsidR="009A16C1" w:rsidRPr="0006105E">
        <w:rPr>
          <w:rFonts w:ascii="Times New Roman" w:hAnsi="Times New Roman" w:cs="Times New Roman"/>
          <w:sz w:val="20"/>
          <w:szCs w:val="20"/>
        </w:rPr>
        <w:fldChar w:fldCharType="separate"/>
      </w:r>
      <w:r w:rsidR="00A02A54" w:rsidRPr="0006105E">
        <w:rPr>
          <w:rFonts w:ascii="Times New Roman" w:hAnsi="Times New Roman" w:cs="Times New Roman"/>
          <w:noProof/>
          <w:sz w:val="20"/>
          <w:szCs w:val="20"/>
        </w:rPr>
        <w:t>(Charlwood and Jones 1980; Marchand 1984; Charlwood et al. 2002; Diabaté et al. 2003, 2009; Howell and Knols 2009; Sawadogo et al. 2014)</w:t>
      </w:r>
      <w:r w:rsidR="009A16C1" w:rsidRPr="0006105E">
        <w:rPr>
          <w:rFonts w:ascii="Times New Roman" w:hAnsi="Times New Roman" w:cs="Times New Roman"/>
          <w:sz w:val="20"/>
          <w:szCs w:val="20"/>
        </w:rPr>
        <w:fldChar w:fldCharType="end"/>
      </w:r>
      <w:r w:rsidRPr="0006105E">
        <w:rPr>
          <w:rFonts w:ascii="Times New Roman" w:hAnsi="Times New Roman" w:cs="Times New Roman"/>
          <w:sz w:val="20"/>
          <w:szCs w:val="20"/>
        </w:rPr>
        <w:t xml:space="preserve">. In West Africa, </w:t>
      </w:r>
      <w:r w:rsidRPr="0006105E">
        <w:rPr>
          <w:rFonts w:ascii="Times New Roman" w:hAnsi="Times New Roman" w:cs="Times New Roman"/>
          <w:i/>
          <w:sz w:val="20"/>
          <w:szCs w:val="20"/>
        </w:rPr>
        <w:t>An. coluzzii</w:t>
      </w:r>
      <w:r w:rsidRPr="0006105E">
        <w:rPr>
          <w:rFonts w:ascii="Times New Roman" w:hAnsi="Times New Roman" w:cs="Times New Roman"/>
          <w:sz w:val="20"/>
          <w:szCs w:val="20"/>
        </w:rPr>
        <w:t xml:space="preserve"> and </w:t>
      </w:r>
      <w:r w:rsidRPr="0006105E">
        <w:rPr>
          <w:rFonts w:ascii="Times New Roman" w:hAnsi="Times New Roman" w:cs="Times New Roman"/>
          <w:i/>
          <w:sz w:val="20"/>
          <w:szCs w:val="20"/>
        </w:rPr>
        <w:t>An. gambiae</w:t>
      </w:r>
      <w:r w:rsidRPr="0006105E">
        <w:rPr>
          <w:rFonts w:ascii="Times New Roman" w:hAnsi="Times New Roman" w:cs="Times New Roman"/>
          <w:sz w:val="20"/>
          <w:szCs w:val="20"/>
        </w:rPr>
        <w:t xml:space="preserve"> </w:t>
      </w:r>
      <w:r w:rsidRPr="0006105E">
        <w:rPr>
          <w:rFonts w:ascii="Times New Roman" w:hAnsi="Times New Roman" w:cs="Times New Roman"/>
          <w:i/>
          <w:sz w:val="20"/>
          <w:szCs w:val="20"/>
        </w:rPr>
        <w:t>s.s.</w:t>
      </w:r>
      <w:r w:rsidRPr="0006105E">
        <w:rPr>
          <w:rFonts w:ascii="Times New Roman" w:hAnsi="Times New Roman" w:cs="Times New Roman"/>
          <w:sz w:val="20"/>
          <w:szCs w:val="20"/>
        </w:rPr>
        <w:t xml:space="preserve"> are often found in sympatry but they f</w:t>
      </w:r>
      <w:r w:rsidR="0054039E" w:rsidRPr="0006105E">
        <w:rPr>
          <w:rFonts w:ascii="Times New Roman" w:hAnsi="Times New Roman" w:cs="Times New Roman"/>
          <w:sz w:val="20"/>
          <w:szCs w:val="20"/>
        </w:rPr>
        <w:t>or</w:t>
      </w:r>
      <w:r w:rsidRPr="0006105E">
        <w:rPr>
          <w:rFonts w:ascii="Times New Roman" w:hAnsi="Times New Roman" w:cs="Times New Roman"/>
          <w:sz w:val="20"/>
          <w:szCs w:val="20"/>
        </w:rPr>
        <w:t>m distinct swarms spatially segregated and hy</w:t>
      </w:r>
      <w:r w:rsidR="00EA763D" w:rsidRPr="0006105E">
        <w:rPr>
          <w:rFonts w:ascii="Times New Roman" w:hAnsi="Times New Roman" w:cs="Times New Roman"/>
          <w:sz w:val="20"/>
          <w:szCs w:val="20"/>
        </w:rPr>
        <w:t xml:space="preserve">brids are </w:t>
      </w:r>
      <w:r w:rsidR="00B459E4" w:rsidRPr="0006105E">
        <w:rPr>
          <w:rFonts w:ascii="Times New Roman" w:hAnsi="Times New Roman" w:cs="Times New Roman"/>
          <w:sz w:val="20"/>
          <w:szCs w:val="20"/>
        </w:rPr>
        <w:t>rare</w:t>
      </w:r>
      <w:r w:rsidR="00EA763D" w:rsidRPr="0006105E">
        <w:rPr>
          <w:rFonts w:ascii="Times New Roman" w:hAnsi="Times New Roman" w:cs="Times New Roman"/>
          <w:sz w:val="20"/>
          <w:szCs w:val="20"/>
        </w:rPr>
        <w:t xml:space="preserve"> (≈1%) </w:t>
      </w:r>
      <w:r w:rsidR="009A16C1" w:rsidRPr="0006105E">
        <w:rPr>
          <w:rFonts w:ascii="Times New Roman" w:hAnsi="Times New Roman" w:cs="Times New Roman"/>
          <w:sz w:val="20"/>
          <w:szCs w:val="20"/>
        </w:rPr>
        <w:fldChar w:fldCharType="begin" w:fldLock="1"/>
      </w:r>
      <w:r w:rsidR="00135926" w:rsidRPr="0006105E">
        <w:rPr>
          <w:rFonts w:ascii="Times New Roman" w:hAnsi="Times New Roman" w:cs="Times New Roman"/>
          <w:sz w:val="20"/>
          <w:szCs w:val="20"/>
        </w:rPr>
        <w:instrText>ADDIN CSL_CITATION {"citationItems":[{"id":"ITEM-1","itemData":{"DOI":"10.1046/j.1365-2583.2001.00235.x","ISSN":"09621075","PMID":"11240632","abstract":"We karyotyped and identified by polymerase chain reaction restriction fragment length polymorphism (PCR-RFLP) analysis Anopheles gambiae s.s. samples collected in several African countries. The data show the existence of two non-panmictic molecular forms, named S and M, whose distribution extended from forest to savannahs. Mosquitoes of the S and M forms are homosequential standard for chromosome-2 inversions in forest areas. In dry savannahs, S is characterized mainly by inversion polymorphisms typical of Savanna and Bamako chromosomal forms, while M shows chromosome-2 arrangements typical of Mopti and/or Savanna and/or Bissau, depending on its geographical origin. Chromosome-2 inversions therefore seem to be involved in ecotypic adaptation rather than in mate-recognition systems. Strong support for the reproductive isolation of S and M in Ivory Coast comes from the observation that the kdr allele is found at high frequencies in S specimens and not at all in chromosomal identical M specimens. However, the kdr allele does not segregate with molecular forms in Benin.","author":[{"dropping-particle":"","family":"Torre","given":"A","non-dropping-particle":"della","parse-names":false,"suffix":""},{"dropping-particle":"","family":"Fanello","given":"C","non-dropping-particle":"","parse-names":false,"suffix":""},{"dropping-particle":"","family":"Akogbeto","given":"M","non-dropping-particle":"","parse-names":false,"suffix":""},{"dropping-particle":"","family":"Dossou-yovo","given":"J","non-dropping-particle":"","parse-names":false,"suffix":""},{"dropping-particle":"","family":"Favia","given":"G","non-dropping-particle":"","parse-names":false,"suffix":""},{"dropping-particle":"","family":"Petrarca","given":"V","non-dropping-particle":"","parse-names":false,"suffix":""},{"dropping-particle":"","family":"Coluzzi","given":"M","non-dropping-particle":"","parse-names":false,"suffix":""}],"container-title":"Insect Molecular Biology","id":"ITEM-1","issue":"1","issued":{"date-parts":[["2001"]]},"page":"9-18","title":"Molecular evidence of incipient speciation within &lt;i&gt;Anopheles gambiae s.s.&lt;/i&gt; in West Africa","type":"article-journal","volume":"10"},"uris":["http://www.mendeley.com/documents/?uuid=4b87d6f9-56e4-4ea2-afb5-4b6946b69e1a"]},{"id":"ITEM-2","itemData":{"DOI":"10.1016/j.ibmb.2005.02.006","ISSN":"09651748","abstract":"This paper summarises published and unpublished data on the spatial and temporal distribution, and on the genetic characterisation of molecular forms M and S of Anopheles gambiae s.s. The two forms are characterised by a high level of gene-flow restriction, by a largely overlapping geographical and temporal distribution, and by a low degree of genetic differentiation. Floating paracentric inversions on chromosome-2 are shown to be shared by the two forms, although with very different frequencies of alternative arrangements, confirming that these inversions are most probably involved in ecotypic adaptation, rather than in the building of reproductive barriers. Further studies and tools are needed to throw light on the genetic and biological differentiation of M and S to improve the knowledge of the real composition of the vector system, of its demography, population genetics and dynamics, also in view of the possible consequences on the transmission of human pathogens in sub-Saharan Africa. Preliminary results and perspectives of the use of transposable element insertion sites as markers of genetic differentiation and tools for population genetic studies are discussed. © 2005 Elsevier Ltd. All rights reserved.","author":[{"dropping-particle":"","family":"Torre","given":"A","non-dropping-particle":"della","parse-names":false,"suffix":""},{"dropping-particle":"","family":"Tu","given":"Z","non-dropping-particle":"","parse-names":false,"suffix":""},{"dropping-particle":"","family":"Petrarca","given":"V","non-dropping-particle":"","parse-names":false,"suffix":""}],"container-title":"Insect Biochemistry and Molecular Biology","id":"ITEM-2","issue":"7","issued":{"date-parts":[["2005"]]},"page":"755-769","title":"On the distribution and genetic differentiation of &lt;i&gt;Anopheles gambiae&lt;/i&gt; s.s. molecular forms","type":"article-journal","volume":"35"},"uris":["http://www.mendeley.com/documents/?uuid=d9959b99-3c74-4650-875c-a5e4ea62e0da"]},{"id":"ITEM-3","itemData":{"DOI":"10.1046/j.0962-1083.2001.01301.x","ISSN":"09621083","abstract":"Anopheles gambiae populations in west Africa are complex, being composed of multiple, sympatric subpopulations. Recent studies have failed to reveal significant genetic differences among subpopulations, stimulating a debate regarding the levels of gene flow among them. The observed homogeneity may be the consequence of substantial contemporary gene flow or it may be that reproductive isolation is complete, but too recent for the accumulation of significant levels of genic divergence. Here, we report the results of a study estimating contemporary levels of gene flow between An. gambiae subpopulations by analysing females and transferred sperm removed from their reproductive systems. A total of 251 female and associated sperm extracts was analysed from a single site in Mali. Two molecular forms of An. gambiae, the M- and S-forms, occurred in sympatry at this site. Overall, we found very strong positive assortative mating within forms, however, we did observe significant hybridization between forms. In the M subpopulation 2/195 females (1.03%) contained sperm from S-form males and in 55 S-form females we found one female containing M-form sperm (1.82%). We also identified a mated M×S hybrid adult female. From mating frequencies, we estimate the Nem between the M- and S-form at 16.8, and from the adult hybrid frequency at 5.6. These values are consistent with our earlier estimate, based on FST for 21 microsatellite loci in which Nem = 5.8. We conclude that the general lack of genetic divergence between the M and S subpopulations of An. gambiae can be explained entirely by contemporary gene flow.","author":[{"dropping-particle":"","family":"Tripet","given":"F","non-dropping-particle":"","parse-names":false,"suffix":""},{"dropping-particle":"","family":"Touré","given":"Y T","non-dropping-particle":"","parse-names":false,"suffix":""},{"dropping-particle":"","family":"Taylor","given":"C E","non-dropping-particle":"","parse-names":false,"suffix":""},{"dropping-particle":"","family":"Norris","given":"D E","non-dropping-particle":"","parse-names":false,"suffix":""},{"dropping-particle":"","family":"Dolo","given":"G","non-dropping-particle":"","parse-names":false,"suffix":""},{"dropping-particle":"","family":"Lanzaro","given":"G C","non-dropping-particle":"","parse-names":false,"suffix":""}],"container-title":"Molecular Ecology","id":"ITEM-3","issue":"7","issued":{"date-parts":[["2001","12","21"]]},"page":"1725 -1732","publisher":"John Wiley &amp; Sons, Ltd (10.1111)","title":"DNA analysis of transferred sperm reveals significant levels of gene flow between molecular forms of &lt;i&gt;Anopheles gambiae&lt;/i&gt;","type":"article-journal","volume":"10"},"uris":["http://www.mendeley.com/documents/?uuid=f03245bc-ca2a-48b1-89bd-7d69c590cfa7"]},{"id":"ITEM-4","itemData":{"DOI":"10.1603/0022-2585(2006)43[480:msotmm]2.0.co;2","ISSN":"00222585","PMID":"16739404","abstract":"The M and S molecular forms of Anopheles gambiae sensu stricto Giles are thought to be reproductively isolated through premating barriers. However, the exact mechanisms of recognition of conspecific partners are unknown. Because mating in An. gambiae occurs in swarms, one might expect swarming behavior between the M and S forms to be different and that this probably reduces the risk of contact between males and females of the different forms in areas where they are sympatric. We report the occurrence of four mixed swarms, containing males of M and S forms, out of a total of 26 swarms sampled in Soumousso, a typical savannah village of Burkina Faso, West Africa. However, the frequency of mixed swarms was lower than that expected by chance. This observation suggests partial segregation between the swarms of the molecular forms, which may contribute to their isolation. Because the frequency of mixed swarms seems too high to explain the low frequency of cross-mating and hybrids, we suggest that mate recognition in a swarm is more important than swarm segregation.","author":[{"dropping-particle":"","family":"Diabaté","given":"Abdoulaye","non-dropping-particle":"","parse-names":false,"suffix":""},{"dropping-particle":"","family":"Dabiré","given":"Roch K","non-dropping-particle":"","parse-names":false,"suffix":""},{"dropping-particle":"","family":"Kengné","given":"Pierre","non-dropping-particle":"","parse-names":false,"suffix":""},{"dropping-particle":"","family":"Brengues","given":"Cécile","non-dropping-particle":"","parse-names":false,"suffix":""},{"dropping-particle":"","family":"Baldet","given":"Thierry","non-dropping-particle":"","parse-names":false,"suffix":""},{"dropping-particle":"","family":"Ouari","given":"Ali","non-dropping-particle":"","parse-names":false,"suffix":""},{"dropping-particle":"","family":"Simard","given":"Frédéric","non-dropping-particle":"","parse-names":false,"suffix":""},{"dropping-particle":"","family":"Lehmann","given":"Tovi","non-dropping-particle":"","parse-names":false,"suffix":""}],"container-title":"Journal of Medical Entomology","id":"ITEM-4","issue":"3","issued":{"date-parts":[["2006"]]},"page":"480-483","title":"Mixed swarms of the molecular M and S forms of &lt;i&gt;Anopheles gambiae&lt;/i&gt; (Diptera: Culicidae) in sympatric area from Burkina Faso","type":"article-journal","volume":"43"},"uris":["http://www.mendeley.com/documents/?uuid=3e04e08a-889c-417e-b784-75cb31e44b00"]},{"id":"ITEM-5","itemData":{"DOI":"10.1186/1472-6785-9-16","ISBN":"1472678591","ISSN":"14726785","abstract":"Background. Ongoing lineage splitting within the African malaria mosquito Anopheles gambiae is compatible with ecological speciation, the evolution of reproductive isolation by divergent natural selection acting on two populations exploiting alternative resources. Divergence between two molecular forms (M and S) identified by fixed differences in rDNA, and characterized by marked, although incomplete, reproductive isolation is occurring in West and Central Africa. To elucidate the role that ecology and geography play in speciation, we carried out a countrywide analysis of An. gambiae M and S habitat requirements, and that of their chromosomal variants, across Burkina Faso. Results. Maps of relative abundance by geostatistical interpolators produced a distinct pattern of distribution: the M-form dominated in the northernmost arid zones, the S-form in the more humid southern regions. Maps of habitat suitability, quantified by Ecological Niche Factor Analysis based on 15 eco-geographical variables revealed less contrast among forms. M was peculiar as it occurred proportionally more in habitat of marginal quality. Measures of ecological niche breadth and overlap confirmed the mismatch between the fundamental and realized patterns of habitat occupation: forms segregated more than expected from the extent of divergence of their environmental envelope a signature of niche expansion. Classification of chromosomal arm 2R karyotypes by multilocus genetic clustering identified two clusters loosely corresponding to molecular forms, with 'mismatches' representing admixed individuals due to shared ancestral polymorphism and/or residual hybridization. In multivariate ordination space, these karyotypes plotted in habitat of more marginal quality compared to non-admixed, 'typical', karyotypes. The distribution of 'typical' karyotypes along the main eco-climatic gradient followed a consistent pattern within and between forms, indicating an adaptive role of inversions at this geographical scale. Conclusion. Ecological segregation between M and S is consistent with niche expansion into marginal habitats by chromosomal inversion variants during early lineage divergence; presumably, this process is promoted by inter-karyotype competition in the higher-quality core habitat. We propose that the appearance of favourable allelic combinations in other regions of suppressed recombination (e.g. pericentromeric portions defining speciation islands in An. gambiae) fosters development…","author":[{"dropping-particle":"","family":"Costantini","given":"Carlo","non-dropping-particle":"","parse-names":false,"suffix":""},{"dropping-particle":"","family":"Ayala","given":"Diego","non-dropping-particle":"","parse-names":false,"suffix":""},{"dropping-particle":"","family":"Guelbeogo","given":"M Wamdaogo","non-dropping-particle":"","parse-names":false,"suffix":""},{"dropping-particle":"","family":"Pombi","given":"Marco","non-dropping-particle":"","parse-names":false,"suffix":""},{"dropping-particle":"","family":"Somé","given":"y Corentin","non-dropping-particle":"","parse-names":false,"suffix":""},{"dropping-particle":"","family":"Bassolé","given":"H N Imael","non-dropping-particle":"","parse-names":false,"suffix":""},{"dropping-particle":"","family":"Ose","given":"Kenji","non-dropping-particle":"","parse-names":false,"suffix":""},{"dropping-particle":"","family":"Fotsing","given":"Jean-Marie Marie","non-dropping-particle":"","parse-names":false,"suffix":""},{"dropping-particle":"","family":"Sagnon","given":"N'Falé","non-dropping-particle":"","parse-names":false,"suffix":""},{"dropping-particle":"","family":"Fontenille","given":"Didier","non-dropping-particle":"","parse-names":false,"suffix":""},{"dropping-particle":"","family":"Besansky","given":"J Nora","non-dropping-particle":"","parse-names":false,"suffix":""},{"dropping-particle":"","family":"Simard","given":"Frédéric","non-dropping-particle":"","parse-names":false,"suffix":""},{"dropping-particle":"","family":"Guelbeogo","given":"Wamdaogo M","non-dropping-particle":"","parse-names":false,"suffix":""},{"dropping-particle":"","family":"Pombi","given":"Marco","non-dropping-particle":"","parse-names":false,"suffix":""},{"dropping-particle":"","family":"Some","given":"Corentin Y","non-dropping-particle":"","parse-names":false,"suffix":""},{"dropping-particle":"","family":"Bassole","given":"Imael H.N.","non-dropping-particle":"","parse-names":false,"suffix":""},{"dropping-particle":"","family":"Ose","given":"Kenji","non-dropping-particle":"","parse-names":false,"suffix":""},{"dropping-particle":"","family":"Fotsing","given":"Jean-Marie Marie","non-dropping-particle":"","parse-names":false,"suffix":""},{"dropping-particle":"","family":"Sagnon","given":"N'Falé","non-dropping-particle":"","parse-names":false,"suffix":""},{"dropping-particle":"","family":"Fontenille","given":"Didier","non-dropping-particle":"","parse-names":false,"suffix":""},{"dropping-particle":"","family":"Besansky","given":"Nora J","non-dropping-particle":"","parse-names":false,"suffix":""},{"dropping-particle":"","family":"Simard","given":"Frédéric","non-dropping-particle":"","parse-names":false,"suffix":""}],"container-title":"BMC Ecology","id":"ITEM-5","issue":"16","issued":{"date-parts":[["2009"]]},"page":"16","title":"Living at the edge: biogeographic patterns of habitat segregation conform to speciation by niche expansion in &lt;i&gt;Anopheles gambiae&lt;/i&gt;","type":"article-journal","volume":"9"},"uris":["http://www.mendeley.com/documents/?uuid=0d2e46e6-ac53-4943-964f-9da7aa386fb2"]},{"id":"ITEM-6","itemData":{"DOI":"10.1186/1756-3305-6-275","ISSN":"17563305","abstract":"BACKGROUND: The M and S molecular forms of Anopheles gambiae s.s. Giles appear to have speciated in West Africa and the M form is now formally named An. coluzzii Coetzee &amp; Wilkerson sp.n. and the S form retains the nominotypical name (abbreviated here to An. gambiae). Reproductive isolation is thought to be the main barrier to hybridisation; even though both species are found in the same mating swarms, hybrid fertilisations in copulae have not been found in the study area. The aim of the study, therefore, was to determine whether differences in circadian and/or environmental control over the timing of swarming in the two species contribute to reproductive isolation.\\n\\nMETHODS: The timing of male swarming in these species was recorded four nights per month over four years at five swarming sites in each of two villages. The timing of the start and end of swarming, and the concurrent environmental parameters, temperature, humidity and light intensity, were recorded for n = 20 swarms/month/species. The timing of 'spontaneous' activity at dusk of individual An. coluzzii and An. gambiae males was video-recorded in an actograph outdoors for 21 nights.\\n\\nRESULTS: Of the environmental parameters considered, swarming was most strongly correlated with sunset (r2 &gt; 0.946). Anopheles gambiae started and stopped swarming earlier than An. coluzzii (3:35 ± 0:68 min:sec and 4:51 ± 1:21, respectively), and the mean duration of swarming was 23:37 ± 0:33 for An. gambiae and 21:39 ± 0:33 for An. coluzzii. Accordingly, in principle, whenever both species swarm over the same marker, a mean of 15.3 ± 3.1% of An. gambiae swarming would occur before An. coluzzii males arrived, and 19.5 ± 4.55% of An. coluzzii swarming would occurred after An. gambiae males had stopped swarming. These results are consistent with the finding that An. gambiae males became active in the actograph 09:35 ± 00:22 min:sec earlier than An. coluzzii males.\\n\\nCONCLUSIONS: The timing of swarming and spontaneous activity at dusk are primarily under circadian control, with the phase linked closely to sunset throughout the year. The mating activity of these two species is temporally segregated for 15-20% of the swarming period, which may contribute to the observed reproductive isolation of these species in local sympatric populations.","author":[{"dropping-particle":"","family":"Sawadogo","given":"P Simon","non-dropping-particle":"","parse-names":false,"suffix":""},{"dropping-particle":"","family":"Costantini","given":"Carlo","non-dropping-particle":"","parse-names":false,"suffix":""},{"dropping-particle":"","family":"Pennetier","given":"Cédric","non-dropping-particle":"","parse-names":false,"suffix":""},{"dropping-particle":"","family":"Diabaté","given":"Abdoulaye","non-dropping-particle":"","parse-names":false,"suffix":""},{"dropping-particle":"","family":"Gibson","given":"Gabriella","non-dropping-particle":"","parse-names":false,"suffix":""},{"dropping-particle":"","family":"Dabiré","given":"K Roch","non-dropping-particle":"","parse-names":false,"suffix":""}],"container-title":"Parasites &amp; Vectors","id":"ITEM-6","issued":{"date-parts":[["2013"]]},"page":"275","title":"Differences in timing of mating swarms in sympatric populations of &lt;i&gt;Anopheles coluzzii&lt;/i&gt; and &lt;i&gt;Anopheles gambiae s.s.&lt;/i&gt; (formerly &lt;i&gt;An. gambiae&lt;/i&gt; M and S molecular forms) in Burkina Faso, West Africa","type":"article-journal","volume":"6"},"uris":["http://www.mendeley.com/documents/?uuid=d5f9cd9d-517f-4c3e-bd73-1c8cc2ab8d7b"]},{"id":"ITEM-7","itemData":{"DOI":"10.1016/j.actatropica.2013.10.015","ISSN":"0001-706X","author":[{"dropping-particle":"","family":"Sawadogo","given":"P Simon","non-dropping-particle":"","parse-names":false,"suffix":""},{"dropping-particle":"","family":"Namountougou","given":"M","non-dropping-particle":"","parse-names":false,"suffix":""},{"dropping-particle":"","family":"Toé","given":"K H","non-dropping-particle":"","parse-names":false,"suffix":""},{"dropping-particle":"","family":"Rouamba","given":"J","non-dropping-particle":"","parse-names":false,"suffix":""},{"dropping-particle":"","family":"Maïga","given":"H","non-dropping-particle":"","parse-names":false,"suffix":""},{"dropping-particle":"","family":"Ouédraogo","given":"K R","non-dropping-particle":"","parse-names":false,"suffix":""},{"dropping-particle":"","family":"Baldet","given":"T","non-dropping-particle":"","parse-names":false,"suffix":""},{"dropping-particle":"","family":"Gouagna","given":"L C","non-dropping-particle":"","parse-names":false,"suffix":""},{"dropping-particle":"","family":"Kengne","given":"P","non-dropping-particle":"","parse-names":false,"suffix":""},{"dropping-particle":"","family":"Simard","given":"F","non-dropping-particle":"","parse-names":false,"suffix":""},{"dropping-particle":"","family":"Costantini","given":"C","non-dropping-particle":"","parse-names":false,"suffix":""},{"dropping-particle":"","family":"Gibson","given":"G","non-dropping-particle":"","parse-names":false,"suffix":""},{"dropping-particle":"","family":"Diabaté","given":"A","non-dropping-particle":"","parse-names":false,"suffix":""},{"dropping-particle":"","family":"Lees","given":"R S","non-dropping-particle":"","parse-names":false,"suffix":""},{"dropping-particle":"","family":"Gilles","given":"J","non-dropping-particle":"","parse-names":false,"suffix":""},{"dropping-particle":"","family":"Dabiré","given":"K R","non-dropping-particle":"","parse-names":false,"suffix":""}],"container-title":"Acta Tropica","id":"ITEM-7","issued":{"date-parts":[["2014"]]},"page":"24-34","publisher":"Elsevier B.V.","title":"Swarming behaviour in natural populations of &lt;i&gt;Anopheles gambiae&lt;/i&gt; and &lt;i&gt;An. coluzzii&lt;/i&gt;: review of 4 years survey in rural areas of sympatry, Burkina Faso (West Africa)","type":"article-journal","volume":"130"},"uris":["http://www.mendeley.com/documents/?uuid=6b7ffdf3-db41-440f-a34e-e5f3b51b1327"]},{"id":"ITEM-8","itemData":{"DOI":"10.1098/rspb.2009.1167","ISSN":"14712970","abstract":"Anopheles gambiae, the major malaria vector in Africa, can be divided into two subgroups based on genetic and ecological criteria. These two subgroups, termed the M and S molecular forms, are believed to be incipient species. Although they display differences in the ecological niches they occupy in the field, they are often sympatric and readily hybridize in the laboratory to produce viable and fertile offspring. Evidence for assortative mating in the field was recently reported, but the underlying mechanisms awaited discovery. We studied swarming behaviour of the molecular forms and investigated the role of swarm segregation in mediating assortative mating. Molecular identification of 1145 males collected from 68 swarms in Donéguébougou, Mali, over 2 years revealed a strict pattern of spatial segregation, resulting in almost exclusively monotypic swarms with respect to molecular form. We found evidence of clustering of swarms composed of individuals of a single molecular form within the village. Tethered M and S females were introduced into natural swarms of the M form to verify the existence of possible mate recognition operating within-swarm. Both M and S females were inseminated regardless of their form under these conditions, suggesting no within-mate recognition. We argue that our results provide evidence that swarm spatial segregation strongly contributes to reproductive isolation between the molecular forms in Mali. However this does not exclude the possibility of additional mate recognition operating across the range distribution of the forms.We discuss the importance of spatial segregation in the context of possible geographic variation in mechanisms of reproductive isolation. © 2009 The Royal Society.","author":[{"dropping-particle":"","family":"Diabaté","given":"Abdoulaye","non-dropping-particle":"","parse-names":false,"suffix":""},{"dropping-particle":"","family":"Dao","given":"Adama","non-dropping-particle":"","parse-names":false,"suffix":""},{"dropping-particle":"","family":"Yaro","given":"Alpha S","non-dropping-particle":"","parse-names":false,"suffix":""},{"dropping-particle":"","family":"Adamou","given":"Abdoulaye","non-dropping-particle":"","parse-names":false,"suffix":""},{"dropping-particle":"","family":"Gonzalez","given":"Rodrigo","non-dropping-particle":"","parse-names":false,"suffix":""},{"dropping-particle":"","family":"Manoukis","given":"Nicholas C","non-dropping-particle":"","parse-names":false,"suffix":""},{"dropping-particle":"","family":"Traoré","given":"Sékou F","non-dropping-particle":"","parse-names":false,"suffix":""},{"dropping-particle":"","family":"Gwadz","given":"Robert W","non-dropping-particle":"","parse-names":false,"suffix":""},{"dropping-particle":"","family":"Lehmann","given":"Tovi","non-dropping-particle":"","parse-names":false,"suffix":""},{"dropping-particle":"","family":"Yaro","given":"S Alpha","non-dropping-particle":"","parse-names":false,"suffix":""},{"dropping-particle":"","family":"Adamou","given":"Abdoulaye","non-dropping-particle":"","parse-names":false,"suffix":""},{"dropping-particle":"","family":"Gonzalez","given":"Rodrigo","non-dropping-particle":"","parse-names":false,"suffix":""},{"dropping-particle":"","family":"Manoukis","given":"C Nicholas","non-dropping-particle":"","parse-names":</w:instrText>
      </w:r>
      <w:r w:rsidR="00135926" w:rsidRPr="0006105E">
        <w:rPr>
          <w:rFonts w:ascii="Times New Roman" w:hAnsi="Times New Roman" w:cs="Times New Roman"/>
          <w:sz w:val="20"/>
          <w:szCs w:val="20"/>
          <w:lang w:val="fr-FR"/>
        </w:rPr>
        <w:instrText>false,"suffix":""},{"dropping-particle":"","family":"Traoré","given":"F Sékou","non-dropping-particle":"","parse-names":false,"suffix":""},{"dropping-particle":"","family":"Gwadz","given":"W Robert","non-dropping-particle":"","parse-names":false,"suffix":""},{"dropping-particle":"","family":"Lehmann","given":"Tovi","non-dropping-particle":"","parse-names":false,"suffix":""}],"container-title":"Proceedings of the Royal Society B: Biological Sciences","id":"ITEM-8","issue":"1676","issued":{"date-parts":[["2009"]]},"page":"4215-4222","title":"Spatial swarm segregation and reproductive isolation between the molecular forms of &lt;i&gt;Anopheles gambiae&lt;/i&gt;","type":"article-journal","volume":"276"},"uris":["http://www.mendeley.com/documents/?uuid=89ff58c4-c863-43e8-a68c-edec0caad5da"]}],"mendeley":{"formattedCitation":"(della Torre et al. 2001; Tripet et al. 2001; della Torre et al. 2005; Diabaté et al. 2006; Costantini et al. 2009; Diabaté et al. 2009; Sawadogo et al. 2013, 2014)","plainTextFormattedCitation":"(della Torre et al. 2001; Tripet et al. 2001; della Torre et al. 2005; Diabaté et al. 2006; Costantini et al. 2009; Diabaté et al. 2009; Sawadogo et al. 2013, 2014)","previouslyFormattedCitation":"(della Torre et al. 2001; Tripet et al. 2001; della Torre et al. 2005; Diabaté et al. 2006; Costantini et al. 2009; Diabaté et al. 2009; Sawadogo et al. 2013, 2014)"},"properties":{"noteIndex":0},"schema":"https://github.com/citation-style-language/schema/raw/master/csl-citation.json"}</w:instrText>
      </w:r>
      <w:r w:rsidR="009A16C1" w:rsidRPr="0006105E">
        <w:rPr>
          <w:rFonts w:ascii="Times New Roman" w:hAnsi="Times New Roman" w:cs="Times New Roman"/>
          <w:sz w:val="20"/>
          <w:szCs w:val="20"/>
        </w:rPr>
        <w:fldChar w:fldCharType="separate"/>
      </w:r>
      <w:r w:rsidR="00135926" w:rsidRPr="0006105E">
        <w:rPr>
          <w:rFonts w:ascii="Times New Roman" w:hAnsi="Times New Roman" w:cs="Times New Roman"/>
          <w:noProof/>
          <w:sz w:val="20"/>
          <w:szCs w:val="20"/>
          <w:lang w:val="fr-FR"/>
        </w:rPr>
        <w:t>(della Torre et al. 2001; Tripet et al. 2001; della Torre et al. 2005; Diabaté et al. 2006; Costantini et al. 2009; Diabaté et al. 2009; Sawadogo et al. 2013, 2014)</w:t>
      </w:r>
      <w:r w:rsidR="009A16C1" w:rsidRPr="0006105E">
        <w:rPr>
          <w:rFonts w:ascii="Times New Roman" w:hAnsi="Times New Roman" w:cs="Times New Roman"/>
          <w:sz w:val="20"/>
          <w:szCs w:val="20"/>
        </w:rPr>
        <w:fldChar w:fldCharType="end"/>
      </w:r>
      <w:r w:rsidRPr="0006105E">
        <w:rPr>
          <w:rFonts w:ascii="Times New Roman" w:hAnsi="Times New Roman" w:cs="Times New Roman"/>
          <w:sz w:val="20"/>
          <w:szCs w:val="20"/>
          <w:lang w:val="fr-FR"/>
        </w:rPr>
        <w:t xml:space="preserve">. </w:t>
      </w:r>
      <w:r w:rsidRPr="0006105E">
        <w:rPr>
          <w:rFonts w:ascii="Times New Roman" w:hAnsi="Times New Roman" w:cs="Times New Roman"/>
          <w:sz w:val="20"/>
          <w:szCs w:val="20"/>
        </w:rPr>
        <w:t xml:space="preserve">No evidence for selection against hybrids was found </w:t>
      </w:r>
      <w:r w:rsidR="006034EC" w:rsidRPr="0006105E">
        <w:rPr>
          <w:rFonts w:ascii="Times New Roman" w:hAnsi="Times New Roman" w:cs="Times New Roman"/>
          <w:sz w:val="20"/>
          <w:szCs w:val="20"/>
        </w:rPr>
        <w:t xml:space="preserve">and spermatheca analyses showed that these species mostly mate assortatively </w:t>
      </w:r>
      <w:r w:rsidR="009A16C1" w:rsidRPr="0006105E">
        <w:rPr>
          <w:rFonts w:ascii="Times New Roman" w:hAnsi="Times New Roman" w:cs="Times New Roman"/>
          <w:sz w:val="20"/>
          <w:szCs w:val="20"/>
        </w:rPr>
        <w:fldChar w:fldCharType="begin" w:fldLock="1"/>
      </w:r>
      <w:r w:rsidR="000D4D33" w:rsidRPr="0006105E">
        <w:rPr>
          <w:rFonts w:ascii="Times New Roman" w:hAnsi="Times New Roman" w:cs="Times New Roman"/>
          <w:sz w:val="20"/>
          <w:szCs w:val="20"/>
        </w:rPr>
        <w:instrText>ADDIN CSL_CITATION {"citationItems":[{"id":"ITEM-1","itemData":{"author":[{"dropping-particle":"","family":"Persiani","given":"A","non-dropping-particle":"","parse-names":false,"suffix":""},{"dropping-particle":"","family":"Dideco","given":"M A","non-dropping-particle":"","parse-names":false,"suffix":""},{"dropping-particle":"","family":"Petrangeli","given":"G","non-dropping-particle":"","parse-names":false,"suffix":""}],"container-title":"Annali Dell’Istituto Superiore Di Sanita","id":"ITEM-1","issue":"1","issued":{"date-parts":[["1986"]]},"page":"221–224","title":"Osservzioni di laboratorio su polimorfismi da inversione originati da incroci tra popolazioni diverse di &lt;i&gt;Anopheles gambiae s.s.&lt;/i&gt;","type":"article-journal","volume":"22"},"uris":["http://www.mendeley.com/documents/?uuid=641e982f-656e-47ed-ae60-fcfd59bf0784"]},{"id":"ITEM-2","itemData":{"author":[{"dropping-particle":"","family":"Diabaté","given":"Abdoulaye","non-dropping-particle":"","parse-names":false,"suffix":""},{"dropping-particle":"","family":"Dabiré","given":"K Roch","non-dropping-particle":"","parse-names":false,"suffix":""},{"dropping-particle":"","family":"Kim","given":"H Eun","non-dropping-particle":"","parse-names":false,"suffix":""},{"dropping-particle":"","family":"Dalton","given":"Ryan","non-dropping-particle":"","parse-names":false,"suffix":""},{"dropping-particle":"","family":"Millogo","given":"Niama","non-dropping-particle":"","parse-names":false,"suffix":""},{"dropping-particle":"","family":"Baldet","given":"Thierry","non-dropping-particle":"","parse-names":false,"suffix":""},{"dropping-particle":"","family":"Simard","given":"Fréderic","non-dropping-particle":"","parse-names":false,"suffix":""},{"dropping-particle":"","family":"Gimnig","given":"E John","non-dropping-particle":"","parse-names":false,"suffix":""},{"dropping-particle":"","family":"Hawley","given":"A William","non-dropping-particle":"","parse-names":false,"suffix":""},{"dropping-particle":"","family":"Lehmann","given":"Tovi","non-dropping-particle":"","parse-names":false,"suffix":""}],"container-title":"Journal of Medical Entomology","id":"ITEM-2","issue":"4","issued":{"date-parts":[["2005"]]},"page":"548-553","title":"Larval development of the molecular forms of &lt;i&gt;Anopheles gambiae&lt;/i&gt; (Diptera: Culicidae) in different habitats: a transplantation experiment","type":"article-journal","volume":"42"},"uris":["http://www.mendeley.com/documents/?uuid=22bf493f-0cf1-493b-aee6-43517edcf65e"]},{"id":"ITEM-3","itemData":{"author":[{"dropping-particle":"","family":"Diabaté","given":"Abdoulaye","non-dropping-particle":"","parse-names":false,"suffix":""},{"dropping-particle":"","family":"Dabiré","given":"K Roch","non-dropping-particle":"","parse-names":false,"suffix":""},{"dropping-particle":"","family":"Millogo","given":"Niama","non-dropping-particle":"","parse-names":false,"suffix":""},{"dropping-particle":"","family":"Lehmann","given":"Tovi","non-dropping-particle":"","parse-names":false,"suffix":""}],"container-title":"Journal of Medical Entomology","id":"ITEM-3","issue":"1","issued":{"date-parts":[["2007"]]},"page":"60-64","title":"Evaluating the effect of postmating isolation between molecular forms of &lt;i&gt;Anopheles gambiae&lt;/i&gt; (Diptera: Culicidae)","type":"article-journal","volume":"44"},"uris":["http://www.mendeley.com/documents/?uuid=8494f81c-b842-4eac-9627-0a206d1fd5dc"]},{"id":"ITEM-4","itemData":{"DOI":"10.1098/rstb.2011.0188","ISSN":"14712970","abstract":"Genome-scale scans have revealed highly heterogeneous levels of divergence between closely related taxa in many systems. Generally, a small number of regions show high differentiation, with the rest of the genome showing no or only low levels of divergence. These patterns have been interpreted as evidence for ongoing speciation-with-gene-flow, with introgression homogenizing the whole genome except loci involved in reproductive isolation. However, as the number of selected loci increases, the probability of introgression at unselected loci decreases unless there is a transmission ratio distortion causing an over-representation of specific combinations of alleles. Here we examine the transmission of three 'speciation islands' that contain fixed differences between the M and S forms of the mosquito, Anopheles gambiae. We made reciprocal crosses between M and S parents and genotyped over 2000 F2 individuals, developing a hierarchical likelihood model to identify specific genotypes that are under- or over-represented among the recombinant offspring. Though our overall results did not match the expected number of F2 genotypes, we found no biased co-transmission among M or S alleles in the three islands. Our likelihood model did identify transmission ratio distortion at two of the three islands, but this distortion was small (approx. 3%) and in opposite directions for the two islands. We discuss how our results impinge on hypotheses of current gene flow between M and S and ongoing speciation-with-gene-flow in this system. © 2011 The Royal Society.","author":[{"dropping-particle":"","family":"Hahn","given":"Matthew W","non-dropping-particle":"","parse-names":false,"suffix":""},{"dropping-particle":"","family":"White","given":"Bradley J","non-dropping-particle":"","parse-names":false,"suffix":""},{"dropping-particle":"","family":"Muir","given":"Christopher D","non-dropping-particle":"","parse-names":false,"suffix":""},{"dropping-particle":"","family":"Besansky","given":"Nora J","non-dropping-particle":"","parse-names":false,"suffix":""}],"container-title":"Philosophical Transactions of the Royal Society B: Biological Sciences","id":"ITEM-4","issue":"1587","issued":{"date-parts":[["2012"]]},"page":"374-384","title":"No evidence for biased co-transmission of speciation Islands in &lt;i&gt;Anopheles gambiae&lt;/i&gt;","type":"article-journal","volume":"367"},"uris":["http://www.mendeley.com/documents/?uuid=9dcd0933-f600-4dcf-bb50-de5c43e4526b"]},{"id":"ITEM-5","itemData":{"DOI":"10.1111/eva.12517","ISSN":"17524571","abstract":"© 2017 The Authors. Evolutionary Applications published by John Wiley &amp; Sons Ltd Explaining how and why reproductive isolation evolves and determining which forms of reproductive isolation have the largest impact on the process of population divergence are major goals in the study of speciation. By studying recent adaptive radiations in incompletely isolated taxa, it is possible to identify barriers involved at early divergence before other confounding barriers emerge after speciation is complete. Sibling species of the Anopheles gambiae complex offer opportunities to provide insights into speciation mechanisms. Here, we studied patterns of reproductive isolation among three taxa, Anopheles coluzzii, An. gambiae s.s. and Anopheles arabiensis, to compare its strength at different spatial scales, to dissect the relative contribution of pre- versus postmating isolation, and to infer the involvement of ecological divergence on hybridization. Because F1 hybrids are viable, fertile and not uncommon, understanding the dynamics of hybridization in this trio of major malaria vectors has important implications for how adaptations arise and spread across the group, and in planning studies of the safety and efficacy of gene drive as a means of malaria control. We first performed a systematic review and meta-analysis of published surveys reporting on hybrid prevalence, showing strong reproductive isolation at a continental scale despite geographically restricted exceptions. Second, we exploited our own extensive field data sets collected at a regional scale in two contrasting environmental settings, to assess: (i) levels of premating isolation; (ii) spatio/temporal and frequency-dependent dynamics of hybridization, (iii) relationship between reproductive isolation and ecological divergence and (iv) hybrid viability penalty. Results are in accordance with ecological speciation theory predicting a positive association between the strength of reproductive isolation and degree of ecological divergence, and indicate that postmating isolation does contribute to reproductive isolation among these species. Specifically, only postmating isolation was positively associated with ecological divergence, whereas premating isolation was correlated with phylogenetic distance.","author":[{"dropping-particle":"","family":"Pombi","given":"Marco","non-dropping-particle":"","parse-names":false,"suffix":""},{"dropping-particle":"","family":"Kengne","given":"Pierre","non-dropping-particle":"","parse-names":false,"suffix":""},{"dropping-particle":"","family":"Gimonneau","given":"Geoffrey","non-dropping-particle":"","parse-names":false,"suffix":""},{"dropping-particle":"","family":"Tene-Fossog","given":"Billy","non-dropping-particle":"","parse-names":false,"suffix":""},{"dropping-particle":"","family":"Ayala","given":"Diego","non-dropping-particle":"","parse-names":false,"suffix":""},{"dropping-particle":"","family":"Kamdem","given":"Colince","non-dropping-particle":"","parse-names":false,"suffix":""},{"dropping-particle":"","family":"Santolamazza","given":"Federica","non-dropping-particle":"","parse-names":false,"suffix":""},{"dropping-particle":"","family":"Guelbeogo","given":"Wamdaogo Moussa","non-dropping-particle":"","parse-names":false,"suffix":""},{"dropping-particle":"","family":"Sagnon","given":"N'Falé","non-dropping-particle":"","parse-names":false,"suffix":""},{"dropping-particle":"","family":"Petrarca","given":"Vincenzo","non-dropping-particle":"","parse-names":false,"suffix":""},{"dropping-particle":"","family":"Fontenille","given":"Didier","non-dropping-particle":"","parse-names":false,"suffix":""},{"dropping-particle":"","family":"Besansky","given":"Nora J","non-dropping-particle":"","parse-names":false,"suffix":""},{"dropping-particle":"","family":"Antonio-Nkondjio","given":"Christophe","non-dropping-particle":"","parse-names":false,"suffix":""},{"dropping-particle":"","family":"Dabiré","given":"Kounbobr Roch","non-dropping-particle":"","parse-names":false,"suffix":""},{"dropping-particle":"","family":"Torre","given":"Alessandra","non-dropping-particle":"della","parse-names":false,"suffix":""},{"dropping-particle":"","family":"Simard","given":"Frédéric","non-dropping-particle":"","parse-names":false,"suffix":""},{"dropping-particle":"","family":"Costantini","given":"Carlo","non-dropping-particle":"","parse-names":false,"suffix":""}],"container-title":"Evolutionary Applications","id":"ITEM-5","issued":{"date-parts":[["2017"]]},"page":"1-19","title":"Dissecting functional components of reproductive isolation among closely related sympatric species of the &lt;i&gt;Anopheles gambiae&lt;/i&gt; complex","type":"article-journal","volume":"00"},"uris":["http://www.mendeley.com/documents/?uuid=13513041-3e3f-4cd9-88a2-3bdb1251cc31"]},{"id":"ITEM-6","itemData":{"DOI":"10.1046/j.0962-1083.2001.01301.x","ISSN":"09621083","abstract":"Anopheles gambiae populations in west Africa are complex, being composed of multiple, sympatric subpopulations. Recent studies have failed to reveal significant genetic differences among subpopulations, stimulating a debate regarding the levels of gene flow among them. The observed homogeneity may be the consequence of substantial contemporary gene flow or it may be that reproductive isolation is complete, but too recent for the accumulation of significant levels of genic divergence. Here, we report the results of a study estimating contemporary levels of gene flow between An. gambiae subpopulations by analysing females and transferred sperm removed from their reproductive systems. A total of 251 female and associated sperm extracts was analysed from a single site in Mali. Two molecular forms of An. gambiae, the M- and S-forms, occurred in sympatry at this site. Overall, we found very strong positive assortative mating within forms, however, we did observe significant hybridization between forms. In the M subpopulation 2/195 females (1.03%) contained sperm from S-form males and in 55 S-form females we found one female containing M-form sperm (1.82%). We also identified a mated M×S hybrid adult female. From mating frequencies, we estimate the Nem between the M- and S-form at 16.8, and from the adult hybrid frequency at 5.6. These values are consistent with our earlier estimate, based on FST for 21 microsatellite loci in which Nem = 5.8. We conclude that the general lack of genetic divergence between the M and S subpopulations of An. gambiae can be explained entirely by contemporary gene flow.","author":[{"dropping-particle":"","family":"Tripet","given":"F","non-dropping-particle":"","parse-names":false,"suffix":""},{"dropping-particle":"","family":"Touré","given":"Y T","no</w:instrText>
      </w:r>
      <w:r w:rsidR="000D4D33" w:rsidRPr="0006105E">
        <w:rPr>
          <w:rFonts w:ascii="Times New Roman" w:hAnsi="Times New Roman" w:cs="Times New Roman"/>
          <w:sz w:val="20"/>
          <w:szCs w:val="20"/>
          <w:lang w:val="fr-FR"/>
        </w:rPr>
        <w:instrText>n-dropping-particle":"","parse-names":false,"suffix":""},{"dropping-particle":"","family":"Taylor","given":"C E","non-dropping-particle":"","parse-names":false,"suffix":""},{"dropping-particle":"","family":"Norris","given":"D E","non-dropping-particle":"","parse-names":false,"suffix":""},{"dropping-particle":"","family":"Dolo","given":"G","non-dropping-particle":"","parse-names":false,"suffix":""},{"dropping-particle":"","family":"Lanzaro","given":"G C","non-dropping-particle":"","parse-names":false,"suffix":""}],"container-title":"Molecular Ecology","id":"ITEM-6","issue":"7","issued":{"date-parts":[["2001","12","21"]]},"page":"1725 -1732","publisher":"John Wiley &amp; Sons, Ltd (10.1111)","title":"DNA analysis of transferred sperm reveals significant levels of gene flow between molecular forms of &lt;i&gt;Anopheles gambiae&lt;/i&gt;","type":"article-journal","volume":"10"},"uris":["http://www.mendeley.com/documents/?uuid=f03245bc-ca2a-48b1-89bd-7d69c590cfa7"]}],"mendeley":{"formattedCitation":"(Persiani et al. 1986; Tripet et al. 2001; Diabaté et al. 2005, 2007; Hahn et al. 2012; Pombi et al. 2017)","plainTextFormattedCitation":"(Persiani et al. 1986; Tripet et al. 2001; Diabaté et al. 2005, 2007; Hahn et al. 2012; Pombi et al. 2017)","previouslyFormattedCitation":"(Persiani et al. 1986; Tripet et al. 2001; Diabaté et al. 2005, 2007; Hahn et al. 2012; Pombi et al. 2017)"},"properties":{"noteIndex":0},"schema":"https://github.com/citation-style-language/schema/raw/master/csl-citation.json"}</w:instrText>
      </w:r>
      <w:r w:rsidR="009A16C1" w:rsidRPr="0006105E">
        <w:rPr>
          <w:rFonts w:ascii="Times New Roman" w:hAnsi="Times New Roman" w:cs="Times New Roman"/>
          <w:sz w:val="20"/>
          <w:szCs w:val="20"/>
        </w:rPr>
        <w:fldChar w:fldCharType="separate"/>
      </w:r>
      <w:r w:rsidR="006034EC" w:rsidRPr="0006105E">
        <w:rPr>
          <w:rFonts w:ascii="Times New Roman" w:hAnsi="Times New Roman" w:cs="Times New Roman"/>
          <w:noProof/>
          <w:sz w:val="20"/>
          <w:szCs w:val="20"/>
          <w:lang w:val="fr-FR"/>
        </w:rPr>
        <w:t>(Persiani et al. 1986; Tripet et al. 2001; Diabaté et al. 2005, 2007; Hahn et al. 2012; Pombi et al. 2017)</w:t>
      </w:r>
      <w:r w:rsidR="009A16C1" w:rsidRPr="0006105E">
        <w:rPr>
          <w:rFonts w:ascii="Times New Roman" w:hAnsi="Times New Roman" w:cs="Times New Roman"/>
          <w:sz w:val="20"/>
          <w:szCs w:val="20"/>
        </w:rPr>
        <w:fldChar w:fldCharType="end"/>
      </w:r>
      <w:r w:rsidRPr="0006105E">
        <w:rPr>
          <w:rFonts w:ascii="Times New Roman" w:hAnsi="Times New Roman" w:cs="Times New Roman"/>
          <w:sz w:val="20"/>
          <w:szCs w:val="20"/>
          <w:lang w:val="fr-FR"/>
        </w:rPr>
        <w:t xml:space="preserve">. </w:t>
      </w:r>
      <w:r w:rsidRPr="0006105E">
        <w:rPr>
          <w:rFonts w:ascii="Times New Roman" w:hAnsi="Times New Roman" w:cs="Times New Roman"/>
          <w:sz w:val="20"/>
          <w:szCs w:val="20"/>
        </w:rPr>
        <w:t>This suggests that reproductive isolation between these two sibling species is achieved by strong p</w:t>
      </w:r>
      <w:r w:rsidR="00EA763D" w:rsidRPr="0006105E">
        <w:rPr>
          <w:rFonts w:ascii="Times New Roman" w:hAnsi="Times New Roman" w:cs="Times New Roman"/>
          <w:sz w:val="20"/>
          <w:szCs w:val="20"/>
        </w:rPr>
        <w:t>re-mating reproductive barriers</w:t>
      </w:r>
      <w:r w:rsidR="00EC3140" w:rsidRPr="0006105E">
        <w:rPr>
          <w:rFonts w:ascii="Times New Roman" w:hAnsi="Times New Roman" w:cs="Times New Roman"/>
          <w:sz w:val="20"/>
          <w:szCs w:val="20"/>
        </w:rPr>
        <w:t xml:space="preserve"> </w:t>
      </w:r>
      <w:r w:rsidR="009A16C1" w:rsidRPr="0006105E">
        <w:rPr>
          <w:rFonts w:ascii="Times New Roman" w:hAnsi="Times New Roman" w:cs="Times New Roman"/>
          <w:sz w:val="20"/>
          <w:szCs w:val="20"/>
        </w:rPr>
        <w:fldChar w:fldCharType="begin" w:fldLock="1"/>
      </w:r>
      <w:r w:rsidR="000D4D33" w:rsidRPr="0006105E">
        <w:rPr>
          <w:rFonts w:ascii="Times New Roman" w:hAnsi="Times New Roman" w:cs="Times New Roman"/>
          <w:sz w:val="20"/>
          <w:szCs w:val="20"/>
        </w:rPr>
        <w:instrText>ADDIN CSL_CITATION {"citationItems":[{"id":"ITEM-1","itemData":{"DOI":"10.1046/j.1365-2583.2001.00235.x","ISSN":"09621075","PMID":"11240632","abstract":"We karyotyped and identified by polymerase chain reaction restriction fragment length polymorphism (PCR-RFLP) analysis Anopheles gambiae s.s. samples collected in several African countries. The data show the existence of two non-panmictic molecular forms, named S and M, whose distribution extended from forest to savannahs. Mosquitoes of the S and M forms are homosequential standard for chromosome-2 inversions in forest areas. In dry savannahs, S is characterized mainly by inversion polymorphisms typical of Savanna and Bamako chromosomal forms, while M shows chromosome-2 arrangements typical of Mopti and/or Savanna and/or Bissau, depending on its geographical origin. Chromosome-2 inversions therefore seem to be involved in ecotypic adaptation rather than in mate-recognition systems. Strong support for the reproductive isolation of S and M in Ivory Coast comes from the observation that the kdr allele is found at high frequencies in S specimens and not at all in chromosomal identical M specimens. However, the kdr allele does not segregate with molecular forms in Benin.","author":[{"dropping-particle":"","family":"Torre","given":"A","non-dropping-particle":"della","parse-names":false,"suffix":""},{"dropping-particle":"","family":"Fanello","given":"C","non-dropping-particle":"","parse-names":false,"suffix":""},{"dropping-particle":"","family":"Akogbeto","given":"M","non-dropping-particle":"","parse-names":false,"suffix":""},{"dropping-particle":"","family":"Dossou-yovo","given":"J","non-dropping-particle":"","parse-names":false,"suffix":""},{"dropping-particle":"","family":"Favia","given":"G","non-dropping-particle":"","parse-names":false,"suffix":""},{"dropping-particle":"","family":"Petrarca","given":"V","non-dropping-particle":"","parse-names":false,"suffix":""},{"dropping-particle":"","family":"Coluzzi","given":"M","non-dropping-particle":"","parse-names":false,"suffix":""}],"container-title":"Insect Molecular Biology","id":"ITEM-1","issue":"1","issued":{"date-parts":[["2001"]]},"page":"9-18","title":"Molecular evidence of incipient speciation within &lt;i&gt;Anopheles gambiae s.s.&lt;/i&gt; in West Africa","type":"article-journal","volume":"10"},"uris":["http://www.mendeley.com/documents/?uuid=4b87d6f9-56e4-4ea2-afb5-4b6946b69e1a"]},{"id":"ITEM-2","itemData":{"author":[{"dropping-particle":"","family":"Diabaté","given":"Abdoulaye","non-dropping-particle":"","parse-names":false,"suffix":""},{"dropping-particle":"","family":"Dabiré","given":"K Roch","non-dropping-particle":"","parse-names":false,"suffix":""},{"dropping-particle":"","family":"Millogo","given":"Niama","non-dropping-particle":"","parse-names":false,"suffix":""},{"dropping-particle":"","family":"Lehmann","given":"Tovi","non-dropping-particle":"","parse-names":false,"suffix":""}],"container-title":"Journal of Medical Entomology","id":"ITEM-2","issue":"1","issued":{"date-parts":[["2007"]]},"page":"60-64","title":"Evaluating the effect of postmating isolation between molecular forms of &lt;i&gt;Anopheles gambiae&lt;/i&gt; (Diptera: Culicidae)","type":"article-journal","volume":"44"},"uris":["http://www.mendeley.com/documents/?uuid=8494f81c-b842-4eac-9627-0a206d1fd5dc"]},{"id":"ITEM-3","itemData":{"DOI":"10.1016/j.meegid.2008.06.003","ISSN":"15671348","abstract":"The African malaria mosquito Anopheles gambiae is undergoing speciation, being split into the M and S molecular forms. Speciation is the main process promoting biological diversity, thus, new vector species might complicate disease transmission. Genetic differentiation between the molecular forms has been extensively studied, but phenotypic differences between them, the evolutionary forces that generated divergence, and the mechanisms that maintain their genetic isolation have only recently been addressed. Here, we review recent studies suggesting that selection mediated by larval predation and competition promoted divergence between temporary and permanent freshwater habitats. These differences explain the sharp discontinuity in distribution of the molecular forms between rice fields and surrounding savanna, but they can also explain the concurrent cline between humid and arid environments due to the dependence on permanent habitats in the latter. Although less pro</w:instrText>
      </w:r>
      <w:r w:rsidR="000D4D33" w:rsidRPr="0006105E">
        <w:rPr>
          <w:rFonts w:ascii="Times New Roman" w:hAnsi="Times New Roman" w:cs="Times New Roman"/>
          <w:sz w:val="20"/>
          <w:szCs w:val="20"/>
          <w:lang w:val="fr-FR"/>
        </w:rPr>
        <w:instrText>nounced, differences in adult body size, reproductive output, and longevity also suggest that the molecular forms have adapted to distinct niches. Reproductive isolation between the molecular forms is achieved by spatial swarm segregation, although within-swarm mate recognition appears to play a role in certain locations. The implications of these results to disease transmission and control are discussed and many of the gaps in our understanding are highlighted.","author":[{"dropping-particle":"","family":"Lehmann","given":"Tovi","non-dropping-particle":"","parse-names":false,"suffix":""},{"dropping-particle":"","family":"Diabaté","given":"Abdoulaye","non-dropping-particle":"","parse-names":false,"suffix":""}],"container-title":"Infection, Genetics &amp; Evolution","id":"ITEM-3","issue":"5","issued":{"date-parts":[["2008"]]},"page":"737-746","title":"The molecular forms of &lt;i&gt;Anopheles gambiae&lt;/i&gt;: a phenotypic perspective","type":"article-journal","volume":"8"},"uris":["http://www.mendeley.com/documents/?uuid=ee65fddd-728e-495d-899b-8d2d46afe6ad"]}],"mendeley":{"formattedCitation":"(della Torre et al. 2001; Diabaté et al. 2007; Lehmann and Diabaté 2008)","plainTextFormattedCitation":"(della Torre et al. 2001; Diabaté et al. 2007; Lehmann and Diabaté 2008)","previouslyFormattedCitation":"(della Torre et al. 2001; Diabaté et al. 2007; Lehmann and Diabaté 2008)"},"properties":{"noteIndex":0},"schema":"https://github.com/citation-style-language/schema/raw/master/csl-citation.json"}</w:instrText>
      </w:r>
      <w:r w:rsidR="009A16C1" w:rsidRPr="0006105E">
        <w:rPr>
          <w:rFonts w:ascii="Times New Roman" w:hAnsi="Times New Roman" w:cs="Times New Roman"/>
          <w:sz w:val="20"/>
          <w:szCs w:val="20"/>
        </w:rPr>
        <w:fldChar w:fldCharType="separate"/>
      </w:r>
      <w:r w:rsidR="00374667" w:rsidRPr="0006105E">
        <w:rPr>
          <w:rFonts w:ascii="Times New Roman" w:hAnsi="Times New Roman" w:cs="Times New Roman"/>
          <w:noProof/>
          <w:sz w:val="20"/>
          <w:szCs w:val="20"/>
          <w:lang w:val="fr-FR"/>
        </w:rPr>
        <w:t>(della Torre et al. 2001; Diabaté et al. 2007; Lehmann and Diabaté 2008)</w:t>
      </w:r>
      <w:r w:rsidR="009A16C1" w:rsidRPr="0006105E">
        <w:rPr>
          <w:rFonts w:ascii="Times New Roman" w:hAnsi="Times New Roman" w:cs="Times New Roman"/>
          <w:sz w:val="20"/>
          <w:szCs w:val="20"/>
        </w:rPr>
        <w:fldChar w:fldCharType="end"/>
      </w:r>
      <w:r w:rsidRPr="0006105E">
        <w:rPr>
          <w:rFonts w:ascii="Times New Roman" w:hAnsi="Times New Roman" w:cs="Times New Roman"/>
          <w:sz w:val="20"/>
          <w:szCs w:val="20"/>
          <w:lang w:val="fr-FR"/>
        </w:rPr>
        <w:t xml:space="preserve">. </w:t>
      </w:r>
      <w:r w:rsidRPr="0006105E">
        <w:rPr>
          <w:rFonts w:ascii="Times New Roman" w:hAnsi="Times New Roman" w:cs="Times New Roman"/>
          <w:sz w:val="20"/>
          <w:szCs w:val="20"/>
        </w:rPr>
        <w:t xml:space="preserve">In addition, </w:t>
      </w:r>
      <w:r w:rsidR="003E2B0B" w:rsidRPr="0006105E">
        <w:rPr>
          <w:rFonts w:ascii="Times New Roman" w:hAnsi="Times New Roman" w:cs="Times New Roman"/>
          <w:sz w:val="20"/>
          <w:szCs w:val="20"/>
        </w:rPr>
        <w:t xml:space="preserve">since </w:t>
      </w:r>
      <w:r w:rsidRPr="0006105E">
        <w:rPr>
          <w:rFonts w:ascii="Times New Roman" w:hAnsi="Times New Roman" w:cs="Times New Roman"/>
          <w:sz w:val="20"/>
          <w:szCs w:val="20"/>
        </w:rPr>
        <w:t xml:space="preserve">females usually </w:t>
      </w:r>
      <w:r w:rsidR="003E2B0B" w:rsidRPr="0006105E">
        <w:rPr>
          <w:rFonts w:ascii="Times New Roman" w:hAnsi="Times New Roman" w:cs="Times New Roman"/>
          <w:sz w:val="20"/>
          <w:szCs w:val="20"/>
        </w:rPr>
        <w:t xml:space="preserve">only </w:t>
      </w:r>
      <w:r w:rsidRPr="0006105E">
        <w:rPr>
          <w:rFonts w:ascii="Times New Roman" w:hAnsi="Times New Roman" w:cs="Times New Roman"/>
          <w:sz w:val="20"/>
          <w:szCs w:val="20"/>
        </w:rPr>
        <w:t xml:space="preserve">mate once in their lives </w:t>
      </w:r>
      <w:r w:rsidR="009A16C1" w:rsidRPr="0006105E">
        <w:rPr>
          <w:rFonts w:ascii="Times New Roman" w:hAnsi="Times New Roman" w:cs="Times New Roman"/>
          <w:sz w:val="20"/>
          <w:szCs w:val="20"/>
        </w:rPr>
        <w:fldChar w:fldCharType="begin" w:fldLock="1"/>
      </w:r>
      <w:r w:rsidR="00027125" w:rsidRPr="0006105E">
        <w:rPr>
          <w:rFonts w:ascii="Times New Roman" w:hAnsi="Times New Roman" w:cs="Times New Roman"/>
          <w:sz w:val="20"/>
          <w:szCs w:val="20"/>
        </w:rPr>
        <w:instrText>ADDIN CSL_CITATION {"citationItems":[{"id":"ITEM-1","itemData":{"author":[{"dropping-particle":"","family":"Clements","given":"Alan N","non-dropping-particle":"","parse-names":false,"suffix":""}],"editor":[{"dropping-particle":"","family":"Clements","given":"Alan N","non-dropping-particle":"","parse-names":false,"suffix":""}],"id":"ITEM-1","issued":{"date-parts":[["1992"]]},"publisher":"Chapman &amp; Hall","publisher-place":"London","title":"The biology of mosquitoes: development, nutrition and reproduction","type":"book"},"uris":["http://www.mendeley.com/documents/?uuid=7759705e-21a1-4e4e-a237-d4efea0ebbc0"]}],"mendeley":{"formattedCitation":"(Clements 1992)","plainTextFormattedCitation":"(Clements 1992)","previouslyFormattedCitation":"(Clements 1992)"},"properties":{"noteIndex":0},"schema":"https://github.com/citation-style-language/schema/raw/master/csl-citation.json"}</w:instrText>
      </w:r>
      <w:r w:rsidR="009A16C1" w:rsidRPr="0006105E">
        <w:rPr>
          <w:rFonts w:ascii="Times New Roman" w:hAnsi="Times New Roman" w:cs="Times New Roman"/>
          <w:sz w:val="20"/>
          <w:szCs w:val="20"/>
        </w:rPr>
        <w:fldChar w:fldCharType="separate"/>
      </w:r>
      <w:r w:rsidR="00374667" w:rsidRPr="0006105E">
        <w:rPr>
          <w:rFonts w:ascii="Times New Roman" w:hAnsi="Times New Roman" w:cs="Times New Roman"/>
          <w:noProof/>
          <w:sz w:val="20"/>
          <w:szCs w:val="20"/>
        </w:rPr>
        <w:t>(Clements 1992)</w:t>
      </w:r>
      <w:r w:rsidR="009A16C1" w:rsidRPr="0006105E">
        <w:rPr>
          <w:rFonts w:ascii="Times New Roman" w:hAnsi="Times New Roman" w:cs="Times New Roman"/>
          <w:sz w:val="20"/>
          <w:szCs w:val="20"/>
        </w:rPr>
        <w:fldChar w:fldCharType="end"/>
      </w:r>
      <w:r w:rsidRPr="0006105E">
        <w:rPr>
          <w:rFonts w:ascii="Times New Roman" w:hAnsi="Times New Roman" w:cs="Times New Roman"/>
          <w:sz w:val="20"/>
          <w:szCs w:val="20"/>
        </w:rPr>
        <w:t>, errors in</w:t>
      </w:r>
      <w:r w:rsidR="003E2B0B" w:rsidRPr="0006105E">
        <w:rPr>
          <w:rFonts w:ascii="Times New Roman" w:hAnsi="Times New Roman" w:cs="Times New Roman"/>
          <w:sz w:val="20"/>
          <w:szCs w:val="20"/>
        </w:rPr>
        <w:t xml:space="preserve"> the choice of</w:t>
      </w:r>
      <w:r w:rsidRPr="0006105E">
        <w:rPr>
          <w:rFonts w:ascii="Times New Roman" w:hAnsi="Times New Roman" w:cs="Times New Roman"/>
          <w:sz w:val="20"/>
          <w:szCs w:val="20"/>
        </w:rPr>
        <w:t xml:space="preserve"> mate should be costly and </w:t>
      </w:r>
      <w:r w:rsidR="003E2B0B" w:rsidRPr="0006105E">
        <w:rPr>
          <w:rFonts w:ascii="Times New Roman" w:hAnsi="Times New Roman" w:cs="Times New Roman"/>
          <w:sz w:val="20"/>
          <w:szCs w:val="20"/>
        </w:rPr>
        <w:t xml:space="preserve">fall </w:t>
      </w:r>
      <w:r w:rsidRPr="0006105E">
        <w:rPr>
          <w:rFonts w:ascii="Times New Roman" w:hAnsi="Times New Roman" w:cs="Times New Roman"/>
          <w:sz w:val="20"/>
          <w:szCs w:val="20"/>
        </w:rPr>
        <w:t xml:space="preserve">under negative selection. Consequently, one would expect to </w:t>
      </w:r>
      <w:r w:rsidR="003E2B0B" w:rsidRPr="0006105E">
        <w:rPr>
          <w:rFonts w:ascii="Times New Roman" w:hAnsi="Times New Roman" w:cs="Times New Roman"/>
          <w:sz w:val="20"/>
          <w:szCs w:val="20"/>
        </w:rPr>
        <w:t xml:space="preserve">find </w:t>
      </w:r>
      <w:r w:rsidRPr="0006105E">
        <w:rPr>
          <w:rFonts w:ascii="Times New Roman" w:hAnsi="Times New Roman" w:cs="Times New Roman"/>
          <w:sz w:val="20"/>
          <w:szCs w:val="20"/>
        </w:rPr>
        <w:t xml:space="preserve">specific cues that lead females to conspecific male swarms. However, </w:t>
      </w:r>
      <w:r w:rsidRPr="0006105E">
        <w:rPr>
          <w:rFonts w:ascii="Times New Roman" w:hAnsi="Times New Roman" w:cs="Times New Roman"/>
          <w:bCs/>
          <w:sz w:val="20"/>
          <w:szCs w:val="20"/>
        </w:rPr>
        <w:t>the way females are attracted to swarms is unknown.</w:t>
      </w:r>
    </w:p>
    <w:p w14:paraId="615FCD85" w14:textId="758BD92D" w:rsidR="00DC45B5" w:rsidRPr="0006105E" w:rsidRDefault="00DC45B5" w:rsidP="00DC45B5">
      <w:pPr>
        <w:spacing w:after="0" w:line="480" w:lineRule="auto"/>
        <w:ind w:firstLine="720"/>
        <w:jc w:val="both"/>
        <w:rPr>
          <w:rFonts w:ascii="Times New Roman" w:hAnsi="Times New Roman" w:cs="Times New Roman"/>
          <w:sz w:val="20"/>
          <w:szCs w:val="20"/>
        </w:rPr>
      </w:pPr>
      <w:r w:rsidRPr="0006105E">
        <w:rPr>
          <w:rFonts w:ascii="Times New Roman" w:hAnsi="Times New Roman" w:cs="Times New Roman"/>
          <w:sz w:val="20"/>
          <w:szCs w:val="20"/>
        </w:rPr>
        <w:t xml:space="preserve">In species of the </w:t>
      </w:r>
      <w:r w:rsidRPr="0006105E">
        <w:rPr>
          <w:rFonts w:ascii="Times New Roman" w:hAnsi="Times New Roman" w:cs="Times New Roman"/>
          <w:i/>
          <w:sz w:val="20"/>
          <w:szCs w:val="20"/>
        </w:rPr>
        <w:t>An. gambiae</w:t>
      </w:r>
      <w:r w:rsidRPr="0006105E">
        <w:rPr>
          <w:rFonts w:ascii="Times New Roman" w:hAnsi="Times New Roman" w:cs="Times New Roman"/>
          <w:sz w:val="20"/>
          <w:szCs w:val="20"/>
        </w:rPr>
        <w:t xml:space="preserve"> complex, </w:t>
      </w:r>
      <w:r w:rsidR="00DD0534" w:rsidRPr="0006105E">
        <w:rPr>
          <w:rFonts w:ascii="Times New Roman" w:hAnsi="Times New Roman" w:cs="Times New Roman"/>
          <w:sz w:val="20"/>
          <w:szCs w:val="20"/>
        </w:rPr>
        <w:t xml:space="preserve">several cues have been identified to </w:t>
      </w:r>
      <w:r w:rsidR="00EA40FE" w:rsidRPr="0006105E">
        <w:rPr>
          <w:rFonts w:ascii="Times New Roman" w:hAnsi="Times New Roman" w:cs="Times New Roman"/>
          <w:sz w:val="20"/>
          <w:szCs w:val="20"/>
        </w:rPr>
        <w:t>play</w:t>
      </w:r>
      <w:r w:rsidR="00DD0534" w:rsidRPr="0006105E">
        <w:rPr>
          <w:rFonts w:ascii="Times New Roman" w:hAnsi="Times New Roman" w:cs="Times New Roman"/>
          <w:sz w:val="20"/>
          <w:szCs w:val="20"/>
        </w:rPr>
        <w:t xml:space="preserve"> a role in bringing sexes together.</w:t>
      </w:r>
      <w:r w:rsidRPr="0006105E">
        <w:rPr>
          <w:rFonts w:ascii="Times New Roman" w:hAnsi="Times New Roman" w:cs="Times New Roman"/>
          <w:sz w:val="20"/>
          <w:szCs w:val="20"/>
        </w:rPr>
        <w:t xml:space="preserve"> Acoustic cues </w:t>
      </w:r>
      <w:r w:rsidR="00FA6544" w:rsidRPr="0006105E">
        <w:rPr>
          <w:rFonts w:ascii="Times New Roman" w:hAnsi="Times New Roman" w:cs="Times New Roman"/>
          <w:sz w:val="20"/>
          <w:szCs w:val="20"/>
        </w:rPr>
        <w:t>were</w:t>
      </w:r>
      <w:r w:rsidRPr="0006105E">
        <w:rPr>
          <w:rFonts w:ascii="Times New Roman" w:hAnsi="Times New Roman" w:cs="Times New Roman"/>
          <w:sz w:val="20"/>
          <w:szCs w:val="20"/>
        </w:rPr>
        <w:t xml:space="preserve"> shown to be involved in close</w:t>
      </w:r>
      <w:r w:rsidR="00ED5D21" w:rsidRPr="0006105E">
        <w:rPr>
          <w:rFonts w:ascii="Times New Roman" w:hAnsi="Times New Roman" w:cs="Times New Roman"/>
          <w:sz w:val="20"/>
          <w:szCs w:val="20"/>
        </w:rPr>
        <w:t>-</w:t>
      </w:r>
      <w:r w:rsidRPr="0006105E">
        <w:rPr>
          <w:rFonts w:ascii="Times New Roman" w:hAnsi="Times New Roman" w:cs="Times New Roman"/>
          <w:sz w:val="20"/>
          <w:szCs w:val="20"/>
        </w:rPr>
        <w:t>range recognition, the male and the female adjusting their respective wing-beat frequencies to converge on</w:t>
      </w:r>
      <w:r w:rsidR="00EA763D" w:rsidRPr="0006105E">
        <w:rPr>
          <w:rFonts w:ascii="Times New Roman" w:hAnsi="Times New Roman" w:cs="Times New Roman"/>
          <w:sz w:val="20"/>
          <w:szCs w:val="20"/>
        </w:rPr>
        <w:t xml:space="preserve"> a shared harmonic frequency</w:t>
      </w:r>
      <w:r w:rsidR="00EC3140" w:rsidRPr="0006105E">
        <w:rPr>
          <w:rFonts w:ascii="Times New Roman" w:hAnsi="Times New Roman" w:cs="Times New Roman"/>
          <w:sz w:val="20"/>
          <w:szCs w:val="20"/>
        </w:rPr>
        <w:t xml:space="preserve"> </w:t>
      </w:r>
      <w:r w:rsidR="009A16C1" w:rsidRPr="0006105E">
        <w:rPr>
          <w:rFonts w:ascii="Times New Roman" w:hAnsi="Times New Roman" w:cs="Times New Roman"/>
          <w:sz w:val="20"/>
          <w:szCs w:val="20"/>
        </w:rPr>
        <w:fldChar w:fldCharType="begin" w:fldLock="1"/>
      </w:r>
      <w:r w:rsidR="003E5AF2" w:rsidRPr="0006105E">
        <w:rPr>
          <w:rFonts w:ascii="Times New Roman" w:hAnsi="Times New Roman" w:cs="Times New Roman"/>
          <w:sz w:val="20"/>
          <w:szCs w:val="20"/>
        </w:rPr>
        <w:instrText>ADDIN CSL_CITATION {"citationItems":[{"id":"ITEM-1","itemData":{"DOI":"10.1007/s10162-010-0243-2","ISSN":"15253961","abstract":"Mosquitoes are more sensitive to sound than any other insect due to the remarkable properties of their antennae and Johnston's organ at the base of each antenna. Male mosquitoes detect and locate female mosquitoes by hearing the female's flight tone, but until recently we had no idea that females also respond to male flight tones. Our investigation of a novel mechanism of sex recognition in Toxorhynchites brevipalpis revealed that male and female mosquitoes actively respond to the flight tones of other flying mosquitoes by altering their own wing-beat frequencies. Male-female pairs converge on a shared harmonic of their respective fundamental flight tones, whereas same sex pairs diverge. Most frequency matching occurs at frequencies beyond the detection range of the Johnston's organ but within the range of mechanical responsiveness of the antennae. We have shown that this is possible because the Johnston's organ is tuned to, and able to detect difference tones in, the harmonics of antennal vibrations which are generated by the combined input of flight tones from both mosquitoes. Acoustic distortion in hearing organs exists usually as an interesting epiphenomenon. Mosquitoes, however, appear to use it as a sensory cue that enables male-female pairs to communicate through a signal that depends on auditory interactions between them. Frequency matching may also provide a means of species recognition. Morphologically identical but reproductively isolated molecular forms of Anopheles gambiae fly in the same mating swarms, but rarely hybridize. Extended frequency matching occurs almost exclusively between males and females of the same molecular form, suggesting that this behavior is associated with observed assortative mating. © 2010 Association for Research in Otolaryngology.","author":[{"dropping-particle":"","family":"Gibson","given":"Gabriella","non-dropping-particle":"","parse-names":false,"suffix":""},{"dropping-particle":"","family":"Warren","given":"Ben","non-dropping-particle":"","parse-names":false,"suffix":""},{"dropping-particle":"","family":"Russell","given":"Ian J","non-dropping-particle":"","parse-names":false,"suffix":""}],"container-title":"Journal of the Association for Research in Otolaryngology","id":"ITEM-1","issue":"4","issued":{"date-parts":[["2010"]]},"page":"527-540","title":"Humming in tune: sex and species recognition by mosquitoes on the wing","type":"article-journal","volume":"11"},"uris":["http://www.mendeley.com/documents/?uuid=6db26c04-6b26-48f3-bd97-3b1a3d18aba0"]},{"id":"ITEM-2","itemData":{"DOI":"10.1016/j.cub.2009.11.040","ISBN":"1879-0445 (Electronic)\\n0960-9822 (Linking)","ISSN":"09609822","PMID":"20045329","abstract":"Anopheles gambiae, responsible for the majority of malaria deaths annually, is a complex of seven species and several chromosomal/molecular forms. The complexity of malaria epidemiology and control is due in part to An. gambiae's remarkable genetic plasticity, enabling its adaptation to a range of human-influenced habitats. This leads to rapid ecological speciation when reproductive isolation mechanisms develop [1-6]. Although reproductive isolation is essential for speciation, little is known about how it occurs in sympatric populations of incipient species [2]. We show that in such a population of \"M\" and \"S\" molecular forms, a novel mechanism of sexual recognition (male-female flight-tone matching [7-9]) also confers the capability of mate recognition, an essential precursor to assortative mating; frequency matching occurs more consistently in same-form pairs than in mixed-form pairs (p = 0.001). Furthermore, the key to frequency matching is \"difference tones\" produced in the nonlinear vibrations of the antenna by the combined flight tones of a pair of mosquitoes and detected by the Johnston's organ. By altering their wing-beat frequencies to minimize these difference tones, mosquitoes can match flight-tone harmonic frequencies above their auditory range. This is the first description of close-range mating interactions in incipient An. gambiae species. © 2010 Elsevier Ltd. All rights reserved.","author":[{"dropping-particle":"","family":"Pennetier","given":"Cédric","non-dropping-particle":"","parse-names":false,"suffix":""},{"dropping-particle":"","family":"Warren","given":"Ben","non-dropping-particle":"","parse-names":false,"suffix":""},{"dropping-particle":"","family":"Dabiré","given":"K Roch","non-dropping-particle":"","parse-names":false,"suffix":""},{"dropping-particle":"","family":"Russell","given":"Ian J","non-dropping-particle":"","parse-names":false,"suffix":""},{"dropping-particle":"","family":"Gibson","given":"Gabriella","non-dropping-particle":"","parse-names":false,"suffix":""}],"container-title":"Current Biology","id":"ITEM-2","issue":"2","issued":{"date-parts":[["2010"]]},"page":"131-136","title":"\"Singing on the wing\" as a mechanism for species recognition in the malarial mosquito &lt;i&gt;Anopheles gambiae&lt;/i&gt;","type":"article-journal","volume":"20"},"uris":["http://www.mendeley.com/documents/?uuid=f1c434b5-7aae-4332-9cdf-d9814d63dbbb"]}],"mendeley":{"formattedCitation":"(Gibson et al. 2010; Pennetier et al. 2010)","plainTextFormattedCitation":"(Gibson et al. 2010; Pennetier et al. 2010)","previouslyFormattedCitation":"(Gibson et al. 2010; Pennetier et al. 2010)"},"properties":{"noteIndex":0},"schema":"https://github.com/citation-style-language/schema/raw/master/csl-citation.json"}</w:instrText>
      </w:r>
      <w:r w:rsidR="009A16C1" w:rsidRPr="0006105E">
        <w:rPr>
          <w:rFonts w:ascii="Times New Roman" w:hAnsi="Times New Roman" w:cs="Times New Roman"/>
          <w:sz w:val="20"/>
          <w:szCs w:val="20"/>
        </w:rPr>
        <w:fldChar w:fldCharType="separate"/>
      </w:r>
      <w:r w:rsidR="00374667" w:rsidRPr="0006105E">
        <w:rPr>
          <w:rFonts w:ascii="Times New Roman" w:hAnsi="Times New Roman" w:cs="Times New Roman"/>
          <w:noProof/>
          <w:sz w:val="20"/>
          <w:szCs w:val="20"/>
        </w:rPr>
        <w:t>(Gibson et al. 2010; Pennetier et al. 2010)</w:t>
      </w:r>
      <w:r w:rsidR="009A16C1" w:rsidRPr="0006105E">
        <w:rPr>
          <w:rFonts w:ascii="Times New Roman" w:hAnsi="Times New Roman" w:cs="Times New Roman"/>
          <w:sz w:val="20"/>
          <w:szCs w:val="20"/>
        </w:rPr>
        <w:fldChar w:fldCharType="end"/>
      </w:r>
      <w:r w:rsidRPr="0006105E">
        <w:rPr>
          <w:rFonts w:ascii="Times New Roman" w:hAnsi="Times New Roman" w:cs="Times New Roman"/>
          <w:sz w:val="20"/>
          <w:szCs w:val="20"/>
        </w:rPr>
        <w:t>. However,</w:t>
      </w:r>
      <w:r w:rsidR="00A95D18" w:rsidRPr="0006105E">
        <w:rPr>
          <w:rFonts w:ascii="Times New Roman" w:hAnsi="Times New Roman" w:cs="Times New Roman"/>
          <w:sz w:val="20"/>
          <w:szCs w:val="20"/>
        </w:rPr>
        <w:t xml:space="preserve"> it was recently demonstrated that females of some </w:t>
      </w:r>
      <w:r w:rsidR="00A95D18" w:rsidRPr="0006105E">
        <w:rPr>
          <w:rFonts w:ascii="Times New Roman" w:hAnsi="Times New Roman" w:cs="Times New Roman"/>
          <w:i/>
          <w:sz w:val="20"/>
          <w:szCs w:val="20"/>
        </w:rPr>
        <w:t>Anopheles</w:t>
      </w:r>
      <w:r w:rsidR="00A95D18" w:rsidRPr="0006105E">
        <w:rPr>
          <w:rFonts w:ascii="Times New Roman" w:hAnsi="Times New Roman" w:cs="Times New Roman"/>
          <w:sz w:val="20"/>
          <w:szCs w:val="20"/>
        </w:rPr>
        <w:t xml:space="preserve"> species </w:t>
      </w:r>
      <w:r w:rsidR="003C7FF7" w:rsidRPr="0006105E">
        <w:rPr>
          <w:rFonts w:ascii="Times New Roman" w:hAnsi="Times New Roman" w:cs="Times New Roman"/>
          <w:sz w:val="20"/>
          <w:szCs w:val="20"/>
        </w:rPr>
        <w:t>are able to</w:t>
      </w:r>
      <w:r w:rsidR="00A95D18" w:rsidRPr="0006105E">
        <w:rPr>
          <w:rFonts w:ascii="Times New Roman" w:hAnsi="Times New Roman" w:cs="Times New Roman"/>
          <w:sz w:val="20"/>
          <w:szCs w:val="20"/>
        </w:rPr>
        <w:t xml:space="preserve"> detect swarm sounds</w:t>
      </w:r>
      <w:r w:rsidRPr="0006105E">
        <w:rPr>
          <w:rFonts w:ascii="Times New Roman" w:hAnsi="Times New Roman" w:cs="Times New Roman"/>
          <w:sz w:val="20"/>
          <w:szCs w:val="20"/>
        </w:rPr>
        <w:t xml:space="preserve"> </w:t>
      </w:r>
      <w:r w:rsidR="003C7FF7" w:rsidRPr="0006105E">
        <w:rPr>
          <w:rFonts w:ascii="Times New Roman" w:hAnsi="Times New Roman" w:cs="Times New Roman"/>
          <w:sz w:val="20"/>
          <w:szCs w:val="20"/>
        </w:rPr>
        <w:t>only</w:t>
      </w:r>
      <w:r w:rsidR="00A95D18" w:rsidRPr="0006105E">
        <w:rPr>
          <w:rFonts w:ascii="Times New Roman" w:hAnsi="Times New Roman" w:cs="Times New Roman"/>
          <w:sz w:val="20"/>
          <w:szCs w:val="20"/>
        </w:rPr>
        <w:t xml:space="preserve"> in a very close vicinity</w:t>
      </w:r>
      <w:r w:rsidR="00F673DA" w:rsidRPr="0006105E">
        <w:rPr>
          <w:rFonts w:ascii="Times New Roman" w:hAnsi="Times New Roman" w:cs="Times New Roman"/>
          <w:sz w:val="20"/>
          <w:szCs w:val="20"/>
        </w:rPr>
        <w:t>.</w:t>
      </w:r>
      <w:r w:rsidR="00A95D18" w:rsidRPr="0006105E">
        <w:rPr>
          <w:rFonts w:ascii="Times New Roman" w:hAnsi="Times New Roman" w:cs="Times New Roman"/>
          <w:sz w:val="20"/>
          <w:szCs w:val="20"/>
        </w:rPr>
        <w:t xml:space="preserve"> </w:t>
      </w:r>
      <w:r w:rsidR="00F673DA" w:rsidRPr="0006105E">
        <w:rPr>
          <w:rFonts w:ascii="Times New Roman" w:hAnsi="Times New Roman" w:cs="Times New Roman"/>
          <w:sz w:val="20"/>
          <w:szCs w:val="20"/>
        </w:rPr>
        <w:t>Thus, they are</w:t>
      </w:r>
      <w:r w:rsidR="00A95D18" w:rsidRPr="0006105E">
        <w:rPr>
          <w:rFonts w:ascii="Times New Roman" w:hAnsi="Times New Roman" w:cs="Times New Roman"/>
          <w:sz w:val="20"/>
          <w:szCs w:val="20"/>
        </w:rPr>
        <w:t xml:space="preserve"> unable to use swarm sound to locate or identify swarms at long range </w:t>
      </w:r>
      <w:r w:rsidR="00027125" w:rsidRPr="0006105E">
        <w:rPr>
          <w:rFonts w:ascii="Times New Roman" w:hAnsi="Times New Roman" w:cs="Times New Roman"/>
          <w:sz w:val="20"/>
          <w:szCs w:val="20"/>
        </w:rPr>
        <w:fldChar w:fldCharType="begin" w:fldLock="1"/>
      </w:r>
      <w:r w:rsidR="003E5AF2" w:rsidRPr="0006105E">
        <w:rPr>
          <w:rFonts w:ascii="Times New Roman" w:hAnsi="Times New Roman" w:cs="Times New Roman"/>
          <w:sz w:val="20"/>
          <w:szCs w:val="20"/>
        </w:rPr>
        <w:instrText>ADDIN CSL_CITATION {"citationItems":[{"id":"ITEM-1","itemData":{"DOI":"10.1098/rsif.2021.0121","author":[{"dropping-particle":"","family":"Feugère","given":"Lionel","non-dropping-particle":"","parse-names":false,"suffix":""},{"dropping-particle":"","family":"Gibson","given":"Gabriella","non-dropping-particle":"","parse-names":false,"suffix":""},{"dropping-particle":"","family":"Manoukis","given":"Nicholas C","non-dropping-particle":"","parse-names":false,"suffix":""},{"dropping-particle":"","family":"Roux","given":"Olivier","non-dropping-particle":"","parse-names":false,"suffix":""}],"container-title":"Journal of Royal Society Interface","id":"ITEM-1","issued":{"date-parts":[["2021"]]},"page":"20210121","title":"Mosquito sound communication: are male swarms loud enough to attract females?","type":"article-journal","volume":"18"},"uris":["http://www.mendeley.com/documents/?uuid=74f7e5ac-2d78-4954-98f1-4f2b69f5e492"]}],"mendeley":{"formattedCitation":"(Feugère et al. 2021)","plainTextFormattedCitation":"(Feugère et al. 2021)","previouslyFormattedCitation":"(Feugère et al. 2021)"},"properties":{"noteIndex":0},"schema":"https://github.com/citation-style-language/schema/raw/master/csl-citation.json"}</w:instrText>
      </w:r>
      <w:r w:rsidR="00027125" w:rsidRPr="0006105E">
        <w:rPr>
          <w:rFonts w:ascii="Times New Roman" w:hAnsi="Times New Roman" w:cs="Times New Roman"/>
          <w:sz w:val="20"/>
          <w:szCs w:val="20"/>
        </w:rPr>
        <w:fldChar w:fldCharType="separate"/>
      </w:r>
      <w:r w:rsidR="00E96992" w:rsidRPr="0006105E">
        <w:rPr>
          <w:rFonts w:ascii="Times New Roman" w:hAnsi="Times New Roman" w:cs="Times New Roman"/>
          <w:noProof/>
          <w:sz w:val="20"/>
          <w:szCs w:val="20"/>
        </w:rPr>
        <w:t>(Feugère et al. 2021)</w:t>
      </w:r>
      <w:r w:rsidR="00027125" w:rsidRPr="0006105E">
        <w:rPr>
          <w:rFonts w:ascii="Times New Roman" w:hAnsi="Times New Roman" w:cs="Times New Roman"/>
          <w:sz w:val="20"/>
          <w:szCs w:val="20"/>
        </w:rPr>
        <w:fldChar w:fldCharType="end"/>
      </w:r>
      <w:r w:rsidRPr="0006105E">
        <w:rPr>
          <w:rFonts w:ascii="Times New Roman" w:hAnsi="Times New Roman" w:cs="Times New Roman"/>
          <w:sz w:val="20"/>
          <w:szCs w:val="20"/>
        </w:rPr>
        <w:t xml:space="preserve">. Visual cues also play an important role in species segregation with </w:t>
      </w:r>
      <w:r w:rsidRPr="0006105E">
        <w:rPr>
          <w:rFonts w:ascii="Times New Roman" w:hAnsi="Times New Roman" w:cs="Times New Roman"/>
          <w:i/>
          <w:sz w:val="20"/>
          <w:szCs w:val="20"/>
        </w:rPr>
        <w:t>An. coluzzii</w:t>
      </w:r>
      <w:r w:rsidRPr="0006105E">
        <w:rPr>
          <w:rFonts w:ascii="Times New Roman" w:hAnsi="Times New Roman" w:cs="Times New Roman"/>
          <w:sz w:val="20"/>
          <w:szCs w:val="20"/>
        </w:rPr>
        <w:t xml:space="preserve"> males swarming over contrasted visual </w:t>
      </w:r>
      <w:r w:rsidR="0027722D" w:rsidRPr="0006105E">
        <w:rPr>
          <w:rFonts w:ascii="Times New Roman" w:hAnsi="Times New Roman" w:cs="Times New Roman"/>
          <w:sz w:val="20"/>
          <w:szCs w:val="20"/>
        </w:rPr>
        <w:t xml:space="preserve">ground </w:t>
      </w:r>
      <w:r w:rsidRPr="0006105E">
        <w:rPr>
          <w:rFonts w:ascii="Times New Roman" w:hAnsi="Times New Roman" w:cs="Times New Roman"/>
          <w:sz w:val="20"/>
          <w:szCs w:val="20"/>
        </w:rPr>
        <w:t>marker</w:t>
      </w:r>
      <w:r w:rsidR="003E2B0B" w:rsidRPr="0006105E">
        <w:rPr>
          <w:rFonts w:ascii="Times New Roman" w:hAnsi="Times New Roman" w:cs="Times New Roman"/>
          <w:sz w:val="20"/>
          <w:szCs w:val="20"/>
        </w:rPr>
        <w:t>s</w:t>
      </w:r>
      <w:r w:rsidRPr="0006105E">
        <w:rPr>
          <w:rFonts w:ascii="Times New Roman" w:hAnsi="Times New Roman" w:cs="Times New Roman"/>
          <w:sz w:val="20"/>
          <w:szCs w:val="20"/>
        </w:rPr>
        <w:t xml:space="preserve"> </w:t>
      </w:r>
      <w:r w:rsidR="001F23FC" w:rsidRPr="0006105E">
        <w:rPr>
          <w:rFonts w:ascii="Times New Roman" w:hAnsi="Times New Roman" w:cs="Times New Roman"/>
          <w:sz w:val="20"/>
          <w:szCs w:val="20"/>
        </w:rPr>
        <w:t xml:space="preserve">(marker, hereafter) </w:t>
      </w:r>
      <w:r w:rsidRPr="0006105E">
        <w:rPr>
          <w:rFonts w:ascii="Times New Roman" w:hAnsi="Times New Roman" w:cs="Times New Roman"/>
          <w:sz w:val="20"/>
          <w:szCs w:val="20"/>
        </w:rPr>
        <w:t xml:space="preserve">and </w:t>
      </w:r>
      <w:r w:rsidRPr="0006105E">
        <w:rPr>
          <w:rFonts w:ascii="Times New Roman" w:hAnsi="Times New Roman" w:cs="Times New Roman"/>
          <w:i/>
          <w:sz w:val="20"/>
          <w:szCs w:val="20"/>
        </w:rPr>
        <w:t>An. gambiae</w:t>
      </w:r>
      <w:r w:rsidRPr="0006105E">
        <w:rPr>
          <w:rFonts w:ascii="Times New Roman" w:hAnsi="Times New Roman" w:cs="Times New Roman"/>
          <w:sz w:val="20"/>
          <w:szCs w:val="20"/>
        </w:rPr>
        <w:t xml:space="preserve"> males swarming over bare ground </w:t>
      </w:r>
      <w:r w:rsidR="009A16C1" w:rsidRPr="0006105E">
        <w:rPr>
          <w:rFonts w:ascii="Times New Roman" w:hAnsi="Times New Roman" w:cs="Times New Roman"/>
          <w:sz w:val="20"/>
          <w:szCs w:val="20"/>
        </w:rPr>
        <w:fldChar w:fldCharType="begin" w:fldLock="1"/>
      </w:r>
      <w:r w:rsidR="003E5AF2" w:rsidRPr="0006105E">
        <w:rPr>
          <w:rFonts w:ascii="Times New Roman" w:hAnsi="Times New Roman" w:cs="Times New Roman"/>
          <w:sz w:val="20"/>
          <w:szCs w:val="20"/>
        </w:rPr>
        <w:instrText>ADDIN CSL_CITATION {"citationItems":[{"id":"ITEM-1","itemData":{"DOI":"10.1098/rspb.2009.1167","ISSN":"14712970","abstract":"Anopheles gambiae, the major malaria vector in Africa, can be divided into two subgroups based on genetic and ecological criteria. These two subgroups, termed the M and S molecular forms, are believed to be incipient species. Although they display differences in the ecological niches they occupy in the field, they are often sympatric and readily hybridize in the laboratory to produce viable and fertile offspring. Evidence for assortative mating in the field was recently reported, but the underlying mechanisms awaited discovery. We studied swarming behaviour of the molecular forms and investigated the role of swarm segregation in mediating assortative mating. Molecular identification of 1145 males collected from 68 swarms in Donéguébougou, Mali, over 2 years revealed a strict pattern of spatial segregation, resulting in almost exclusively monotypic swarms with respect to molecular form. We found evidence of clustering of swarms composed of individuals of a single molecular form within the village. Tethered M and S females were introduced into natural swarms of the M form to verify the existence of possible mate recognition operating within-swarm. Both M and S females were inseminated regardless of their form under these conditions, suggesting no within-mate recognition. We argue that our results provide evidence that swarm spatial segregation strongly contributes to reproductive isolation between the molecular forms in Mali. However this does not exclude the possibility of additional mate recognition operating across the range distribution of the forms.We discuss the importance of spatial segregation in the context of possible geographic variation in mechanisms of reproductive isolation. © 2009 The Royal Society.","author":[{"dropping-particle":"","family":"Diabaté","given":"Abdoulaye","non-dropping-particle":"","parse-names":false,"suffix":""},{"dropping-particle":"","family":"Dao","given":"Adama","non-dropping-particle":"","parse-names":false,"suffix":""},{"dropping-particle":"","family":"Yaro","given":"Alpha S","non-dropping-particle":"","parse-names":false,"suffix":""},{"dropping-particle":"","family":"Adamou","given":"Abdoulaye","non-dropping-particle":"","parse-names":false,"suffix":""},{"dropping-particle":"","family":"Gonzalez","given":"Rodrigo","non-dropping-particle":"","parse-names":false,"suffix":""},{"dropping-particle":"","family":"Manoukis","given":"Nicholas C","non-dropping-particle":"","parse-names":false,"suffix":""},{"dropping-particle":"","family":"Traoré","given":"Sékou F","non-dropping-particle":"","parse-names":false,"suffix":""},{"dropping-particle":"","family":"Gwadz","given":"Robert W","non-dropping-particle":"","parse-names":false,"suffix":""},{"dropping-particle":"","family":"Lehmann","given":"Tovi","non-dropping-particle":"","parse-names":false,"suffix":""},{"dropping-particle":"","family":"Yaro","given":"S Alpha","non-dropping-particle":"","parse-names":false,"suffix":""},{"dropping-particle":"","family":"Adamou","given":"Abdoulaye","non-dropping-particle":"","parse-names":false,"suffix":""},{"dropping-particle":"","family":"Gonzalez","given":"Rodrigo","non-dropping-particle":"","parse-names":false,"suffix":""},{"dropping-particle":"","family":"Manoukis","given":"C Nicholas","non-dropping-particle":"","parse-names":false,"suffix":""},{"dropping-particle":"","family":"Traoré","given":"F Sékou","non-dropping-particle":"","parse-names":false,"suffix":""},{"dropping-particle":"","family":"Gwadz","given":"W Robert","non-dropping-particle":"","parse-names":false,"suffix":""},{"dropping-particle":"","family":"Lehmann","given":"Tovi","non-dropping-particle":"","parse-names":false,"suffix":""}],"container-title":"Proceedings of the Royal Society B: Biological Sciences","id":"ITEM-1","issue":"1676","issued":{"date-parts":[["2009"]]},"page":"4215-4222","title":"Spatial swarm segregation and reproductive isolation between the molecular forms of &lt;i&gt;Anopheles gambiae&lt;/i&gt;","type":"article-journal","volume":"276"},"uris":["http://www.mendeley.com/documents/?uuid=89ff58c4-c863-43e8-a68c-edec0caad5da"]}],"mendeley":{"formattedCitation":"(Diabaté et al. 2009)","plainTextFormattedCitation":"(Diabaté et al. 2009)","previouslyFormattedCitation":"(Diabaté et al. 2009)"},"properties":{"noteIndex":0},"schema":"https://github.com/citation-style-language/schema/raw/master/csl-citation.json"}</w:instrText>
      </w:r>
      <w:r w:rsidR="009A16C1" w:rsidRPr="0006105E">
        <w:rPr>
          <w:rFonts w:ascii="Times New Roman" w:hAnsi="Times New Roman" w:cs="Times New Roman"/>
          <w:sz w:val="20"/>
          <w:szCs w:val="20"/>
        </w:rPr>
        <w:fldChar w:fldCharType="separate"/>
      </w:r>
      <w:r w:rsidR="00374667" w:rsidRPr="0006105E">
        <w:rPr>
          <w:rFonts w:ascii="Times New Roman" w:hAnsi="Times New Roman" w:cs="Times New Roman"/>
          <w:noProof/>
          <w:sz w:val="20"/>
          <w:szCs w:val="20"/>
        </w:rPr>
        <w:t>(Diabaté et al. 2009)</w:t>
      </w:r>
      <w:r w:rsidR="009A16C1" w:rsidRPr="0006105E">
        <w:rPr>
          <w:rFonts w:ascii="Times New Roman" w:hAnsi="Times New Roman" w:cs="Times New Roman"/>
          <w:sz w:val="20"/>
          <w:szCs w:val="20"/>
        </w:rPr>
        <w:fldChar w:fldCharType="end"/>
      </w:r>
      <w:r w:rsidRPr="0006105E">
        <w:rPr>
          <w:rFonts w:ascii="Times New Roman" w:hAnsi="Times New Roman" w:cs="Times New Roman"/>
          <w:sz w:val="20"/>
          <w:szCs w:val="20"/>
        </w:rPr>
        <w:t xml:space="preserve">. However, a recent work </w:t>
      </w:r>
      <w:r w:rsidR="00D47C7A" w:rsidRPr="0006105E">
        <w:rPr>
          <w:rFonts w:ascii="Times New Roman" w:hAnsi="Times New Roman" w:cs="Times New Roman"/>
          <w:sz w:val="20"/>
          <w:szCs w:val="20"/>
        </w:rPr>
        <w:t>showed</w:t>
      </w:r>
      <w:r w:rsidRPr="0006105E">
        <w:rPr>
          <w:rFonts w:ascii="Times New Roman" w:hAnsi="Times New Roman" w:cs="Times New Roman"/>
          <w:sz w:val="20"/>
          <w:szCs w:val="20"/>
        </w:rPr>
        <w:t xml:space="preserve"> that</w:t>
      </w:r>
      <w:r w:rsidR="003E2B0B" w:rsidRPr="0006105E">
        <w:rPr>
          <w:rFonts w:ascii="Times New Roman" w:hAnsi="Times New Roman" w:cs="Times New Roman"/>
          <w:sz w:val="20"/>
          <w:szCs w:val="20"/>
        </w:rPr>
        <w:t>, like</w:t>
      </w:r>
      <w:r w:rsidRPr="0006105E">
        <w:rPr>
          <w:rFonts w:ascii="Times New Roman" w:hAnsi="Times New Roman" w:cs="Times New Roman"/>
          <w:sz w:val="20"/>
          <w:szCs w:val="20"/>
        </w:rPr>
        <w:t xml:space="preserve"> </w:t>
      </w:r>
      <w:r w:rsidR="003E2B0B" w:rsidRPr="0006105E">
        <w:rPr>
          <w:rFonts w:ascii="Times New Roman" w:hAnsi="Times New Roman" w:cs="Times New Roman"/>
          <w:i/>
          <w:sz w:val="20"/>
          <w:szCs w:val="20"/>
        </w:rPr>
        <w:t xml:space="preserve">An. </w:t>
      </w:r>
      <w:r w:rsidR="00270DC6" w:rsidRPr="0006105E">
        <w:rPr>
          <w:rFonts w:ascii="Times New Roman" w:hAnsi="Times New Roman" w:cs="Times New Roman"/>
          <w:i/>
          <w:sz w:val="20"/>
          <w:szCs w:val="20"/>
        </w:rPr>
        <w:t>c</w:t>
      </w:r>
      <w:r w:rsidR="003E2B0B" w:rsidRPr="0006105E">
        <w:rPr>
          <w:rFonts w:ascii="Times New Roman" w:hAnsi="Times New Roman" w:cs="Times New Roman"/>
          <w:i/>
          <w:sz w:val="20"/>
          <w:szCs w:val="20"/>
        </w:rPr>
        <w:t>oluzzii</w:t>
      </w:r>
      <w:r w:rsidR="00DF7A97" w:rsidRPr="0006105E">
        <w:rPr>
          <w:rFonts w:ascii="Times New Roman" w:hAnsi="Times New Roman" w:cs="Times New Roman"/>
          <w:sz w:val="20"/>
          <w:szCs w:val="20"/>
        </w:rPr>
        <w:t xml:space="preserve">, </w:t>
      </w:r>
      <w:r w:rsidRPr="0006105E">
        <w:rPr>
          <w:rFonts w:ascii="Times New Roman" w:hAnsi="Times New Roman" w:cs="Times New Roman"/>
          <w:i/>
          <w:sz w:val="20"/>
          <w:szCs w:val="20"/>
        </w:rPr>
        <w:t>An. gambiae</w:t>
      </w:r>
      <w:r w:rsidRPr="0006105E">
        <w:rPr>
          <w:rFonts w:ascii="Times New Roman" w:hAnsi="Times New Roman" w:cs="Times New Roman"/>
          <w:sz w:val="20"/>
          <w:szCs w:val="20"/>
        </w:rPr>
        <w:t xml:space="preserve"> males also use visual markers but </w:t>
      </w:r>
      <w:r w:rsidR="003E2B0B" w:rsidRPr="0006105E">
        <w:rPr>
          <w:rFonts w:ascii="Times New Roman" w:hAnsi="Times New Roman" w:cs="Times New Roman"/>
          <w:sz w:val="20"/>
          <w:szCs w:val="20"/>
        </w:rPr>
        <w:t xml:space="preserve">rather </w:t>
      </w:r>
      <w:r w:rsidRPr="0006105E">
        <w:rPr>
          <w:rFonts w:ascii="Times New Roman" w:hAnsi="Times New Roman" w:cs="Times New Roman"/>
          <w:sz w:val="20"/>
          <w:szCs w:val="20"/>
        </w:rPr>
        <w:t xml:space="preserve">to locate their swarm at a distance from the marker </w:t>
      </w:r>
      <w:r w:rsidR="009A16C1" w:rsidRPr="0006105E">
        <w:rPr>
          <w:rFonts w:ascii="Times New Roman" w:hAnsi="Times New Roman" w:cs="Times New Roman"/>
          <w:sz w:val="20"/>
          <w:szCs w:val="20"/>
        </w:rPr>
        <w:fldChar w:fldCharType="begin" w:fldLock="1"/>
      </w:r>
      <w:r w:rsidR="003E5AF2" w:rsidRPr="0006105E">
        <w:rPr>
          <w:rFonts w:ascii="Times New Roman" w:hAnsi="Times New Roman" w:cs="Times New Roman"/>
          <w:sz w:val="20"/>
          <w:szCs w:val="20"/>
        </w:rPr>
        <w:instrText>ADDIN CSL_CITATION {"citationItems":[{"id":"ITEM-1","itemData":{"DOI":"10.1186/s13071-019-3845-5","ISSN":"17563305","PMID":"31842944","abstract":"Background: Mating swarm segregation in closely related insect species may contribute to reproductive isolation. Visual markers are used for swarm formation; however, it is unknown whether they play a key role in swarm location, species segregation and sex aggregation. Methods: Using two sympatric closely related species of the Anopheles gambiae complex, An. coluzzii and An. gambiae (s.s.), we investigated in both laboratory and semi-field conditions (i) whether males of the two species use visual markers (black cloths) to locate their swarm; and (ii) whether the presence/absence and size of the marker may differentially affect swarm characteristics. We also investigated whether conspecific virgin females use these markers to join male swarm sites. Results: We showed that males of the two species used visual markers but in different ways: An. coluzzii swarm right above the marker whereas An. gambiae (s.s.) locate their swarm at a constant distance of 76.4 ± 0.6 cm from a 20 × 20 cm marker in the laboratory setup and at 206 ± 6 cm from a 60 × 60 cm marker in the semi-field setup. Although increased marker size recruited more mosquitoes and consequently increased the swarm size in the two species, An. coluzzii swarms flew higher and were stretched both vertically and horizontally, while An. gambiae (s.s.) swarms were only stretched horizontally. Virgin females displayed a swarm-like behavior with similar characteristics to their conspecific males. Conclusions: Our results provided experimental evidence that both An. coluzzii and An. gambiae (s.s.) males use ground visual markers to form and locate their swarm at species-specific locations. Moreover, the marker size differentially affected swarm characteristics in the two species. Our results also showed that virgin females displayed a swarm-like behavior. However, these \"swarms\" could be due to the absence of males in our experimental conditions. Nevertheless, the fact that females displayed these \"swarms\" with the same characteristics as their respective males provided evidence that visual markers are used by the two sexes to join mating spots. Altogether, this suggests that visual markers and the way species and sexes use them could be key cues in species segregation, swarm location and recognition.[Figure not available: see fulltext.]","author":[{"dropping-particle":"","family":"Poda","given":"Serge Bèwadéyir","non-dropping-particle":"","parse-names":false,"suffix":""},{"dropping-particle":"","family":"Nignan","given":"Charles","non-dropping-particle":"","parse-names":false,"suffix":""},{"dropping-particle":"","family":"Gnankiné","given":"Olivier","non-dropping-particle":"","parse-names":false,"suffix":""},{"dropping-particle":"","family":"Dabiré","given":"Roch K","non-dropping-particle":"","parse-names":false,"suffix":""},{"dropping-particle":"","family":"Diabaté","given":"Abdoulaye","non-dropping-particle":"","parse-names":false,"suffix":""},{"dropping-particle":"","family":"Roux","given":"Olivier","non-dropping-particle":"","parse-names":false,"suffix":""}],"container-title":"Parasites and Vectors","id":"ITEM-1","issue":"1","issued":{"date-parts":[["2019"]]},"page":"589","publisher":"BioMed Central","title":"Sex aggregation and species segregation cues in swarming mosquitoes: role of ground visual markers","type":"article-journal","volume":"12"},"uris":["http://www.mendeley.com/documents/?uuid=ffbf8cbc-52a9-4993-9f66-e08817c1c825"]}],"mendeley":{"formattedCitation":"(Poda et al. 2019)","plainTextFormattedCitation":"(Poda et al. 2019)","previouslyFormattedCitation":"(Poda et al. 2019)"},"properties":{"noteIndex":0},"schema":"https://github.com/citation-style-language/schema/raw/master/csl-citation.json"}</w:instrText>
      </w:r>
      <w:r w:rsidR="009A16C1" w:rsidRPr="0006105E">
        <w:rPr>
          <w:rFonts w:ascii="Times New Roman" w:hAnsi="Times New Roman" w:cs="Times New Roman"/>
          <w:sz w:val="20"/>
          <w:szCs w:val="20"/>
        </w:rPr>
        <w:fldChar w:fldCharType="separate"/>
      </w:r>
      <w:r w:rsidR="00E05810" w:rsidRPr="0006105E">
        <w:rPr>
          <w:rFonts w:ascii="Times New Roman" w:hAnsi="Times New Roman" w:cs="Times New Roman"/>
          <w:noProof/>
          <w:sz w:val="20"/>
          <w:szCs w:val="20"/>
        </w:rPr>
        <w:t>(Poda et al. 2019)</w:t>
      </w:r>
      <w:r w:rsidR="009A16C1" w:rsidRPr="0006105E">
        <w:rPr>
          <w:rFonts w:ascii="Times New Roman" w:hAnsi="Times New Roman" w:cs="Times New Roman"/>
          <w:sz w:val="20"/>
          <w:szCs w:val="20"/>
        </w:rPr>
        <w:fldChar w:fldCharType="end"/>
      </w:r>
      <w:r w:rsidRPr="0006105E">
        <w:rPr>
          <w:rFonts w:ascii="Times New Roman" w:hAnsi="Times New Roman" w:cs="Times New Roman"/>
          <w:sz w:val="20"/>
          <w:szCs w:val="20"/>
        </w:rPr>
        <w:t>. Moreover, females also use these</w:t>
      </w:r>
      <w:r w:rsidR="00EB57EF" w:rsidRPr="0006105E">
        <w:rPr>
          <w:rFonts w:ascii="Times New Roman" w:hAnsi="Times New Roman" w:cs="Times New Roman"/>
          <w:sz w:val="20"/>
          <w:szCs w:val="20"/>
        </w:rPr>
        <w:t xml:space="preserve"> </w:t>
      </w:r>
      <w:r w:rsidRPr="0006105E">
        <w:rPr>
          <w:rFonts w:ascii="Times New Roman" w:hAnsi="Times New Roman" w:cs="Times New Roman"/>
          <w:sz w:val="20"/>
          <w:szCs w:val="20"/>
        </w:rPr>
        <w:t xml:space="preserve">markers to form swarms in </w:t>
      </w:r>
      <w:r w:rsidR="003E2B0B" w:rsidRPr="0006105E">
        <w:rPr>
          <w:rFonts w:ascii="Times New Roman" w:hAnsi="Times New Roman" w:cs="Times New Roman"/>
          <w:sz w:val="20"/>
          <w:szCs w:val="20"/>
        </w:rPr>
        <w:t xml:space="preserve">the </w:t>
      </w:r>
      <w:r w:rsidRPr="0006105E">
        <w:rPr>
          <w:rFonts w:ascii="Times New Roman" w:hAnsi="Times New Roman" w:cs="Times New Roman"/>
          <w:sz w:val="20"/>
          <w:szCs w:val="20"/>
        </w:rPr>
        <w:t xml:space="preserve">absence of males suggesting that females may use these </w:t>
      </w:r>
      <w:r w:rsidR="00EA763D" w:rsidRPr="0006105E">
        <w:rPr>
          <w:rFonts w:ascii="Times New Roman" w:hAnsi="Times New Roman" w:cs="Times New Roman"/>
          <w:sz w:val="20"/>
          <w:szCs w:val="20"/>
        </w:rPr>
        <w:t>markers to join</w:t>
      </w:r>
      <w:r w:rsidR="003E2B0B" w:rsidRPr="0006105E">
        <w:rPr>
          <w:rFonts w:ascii="Times New Roman" w:hAnsi="Times New Roman" w:cs="Times New Roman"/>
          <w:sz w:val="20"/>
          <w:szCs w:val="20"/>
        </w:rPr>
        <w:t xml:space="preserve"> the</w:t>
      </w:r>
      <w:r w:rsidR="00EA763D" w:rsidRPr="0006105E">
        <w:rPr>
          <w:rFonts w:ascii="Times New Roman" w:hAnsi="Times New Roman" w:cs="Times New Roman"/>
          <w:sz w:val="20"/>
          <w:szCs w:val="20"/>
        </w:rPr>
        <w:t xml:space="preserve"> swarm location </w:t>
      </w:r>
      <w:r w:rsidR="009A16C1" w:rsidRPr="0006105E">
        <w:rPr>
          <w:rFonts w:ascii="Times New Roman" w:hAnsi="Times New Roman" w:cs="Times New Roman"/>
          <w:sz w:val="20"/>
          <w:szCs w:val="20"/>
        </w:rPr>
        <w:fldChar w:fldCharType="begin" w:fldLock="1"/>
      </w:r>
      <w:r w:rsidR="003E5AF2" w:rsidRPr="0006105E">
        <w:rPr>
          <w:rFonts w:ascii="Times New Roman" w:hAnsi="Times New Roman" w:cs="Times New Roman"/>
          <w:sz w:val="20"/>
          <w:szCs w:val="20"/>
        </w:rPr>
        <w:instrText>ADDIN CSL_CITATION {"citationItems":[{"id":"ITEM-1","itemData":{"DOI":"10.1186/s13071-019-3845-5","ISSN":"17563305","PMID":"31842944","abstract":"Background: Mating swarm segregation in closely related insect species may contribute to reproductive isolation. Visual markers are used for swarm formation; however, it is unknown whether they play a key role in swarm location, species segregation and sex aggregation. Methods: Using two sympatric closely related species of the Anopheles gambiae complex, An. coluzzii and An. gambiae (s.s.), we investigated in both laboratory and semi-field conditions (i) whether males of the two species use visual markers (black cloths) to locate their swarm; and (ii) whether the presence/absence and size of the marker may differentially affect swarm characteristics. We also investigated whether conspecific virgin females use these markers to join male swarm sites. Results: We showed that males of the two species used visual markers but in different ways: An. coluzzii swarm right above the marker whereas An. gambiae (s.s.) locate their swarm at a constant distance of 76.4 ± 0.6 cm from a 20 × 20 cm marker in the laboratory setup and at 206 ± 6 cm from a 60 × 60 cm marker in the semi-field setup. Although increased marker size recruited more mosquitoes and consequently increased the swarm size in the two species, An. coluzzii swarms flew higher and were stretched both vertically and horizontally, while An. gambiae (s.s.) swarms were only stretched horizontally. Virgin females displayed a swarm-like behavior with similar characteristics to their conspecific males. Conclusions: Our results provided experimental evidence that both An. coluzzii and An. gambiae (s.s.) males use ground visual markers to form and locate their swarm at species-specific locations. Moreover, the marker size differentially affected swarm characteristics in the two species. Our results also showed that virgin females displayed a swarm-like behavior. However, these \"swarms\" could be due to the absence of males in our experimental conditions. Nevertheless, the fact that females displayed these \"swarms\" with the same characteristics as their respective males provided evidence that visual markers are used by the two sexes to join mating spots. Altogether, this suggests that visual markers and the way species and sexes use them could be key cues in species segregation, swarm location and recognition.[Figure not available: see fulltext.]","author":[{"dropping-particle":"","family":"Poda","given":"Serge Bèwadéyir","non-dropping-particle":"","parse-names":false,"suffix":""},{"dropping-particle":"","family":"Nignan","given":"Charles","non-dropping-particle":"","parse-names":false,"suffix":""},{"dropping-particle":"","family":"Gnankiné","given":"Olivier","non-dropping-particle":"","parse-names":false,"suffix":""},{"dropping-particle":"","family":"Dabiré","given":"Roch K","non-dropping-particle":"","parse-names":false,"suffix":""},{"dropping-particle":"","family":"Diabaté","given":"Abdoulaye","non-dropping-particle":"","parse-names":false,"suffix":""},{"dropping-particle":"","family":"Roux","given":"Olivier","non-dropping-particle":"","parse-names":false,"suffix":""}],"container-title":"Parasites and Vectors","id":"ITEM-1","issue":"1","issued":{"date-parts":[["2019"]]},"page":"589","publisher":"BioMed Central","title":"Sex aggregation and species segregation cues in swarming mosquitoes: role of ground visual markers","type":"article-journal","volume":"12"},"uris":["http://www.mendeley.com/documents/?uuid=ffbf8cbc-52a9-4993-9f66-e08817c1c825"]}],"mendeley":{"formattedCitation":"(Poda et al. 2019)","plainTextFormattedCitation":"(Poda et al. 2019)","previouslyFormattedCitation":"(Poda et al. 2019)"},"properties":{"noteIndex":0},"schema":"https://github.com/citation-style-language/schema/raw/master/csl-citation.json"}</w:instrText>
      </w:r>
      <w:r w:rsidR="009A16C1" w:rsidRPr="0006105E">
        <w:rPr>
          <w:rFonts w:ascii="Times New Roman" w:hAnsi="Times New Roman" w:cs="Times New Roman"/>
          <w:sz w:val="20"/>
          <w:szCs w:val="20"/>
        </w:rPr>
        <w:fldChar w:fldCharType="separate"/>
      </w:r>
      <w:r w:rsidR="00E05810" w:rsidRPr="0006105E">
        <w:rPr>
          <w:rFonts w:ascii="Times New Roman" w:hAnsi="Times New Roman" w:cs="Times New Roman"/>
          <w:noProof/>
          <w:sz w:val="20"/>
          <w:szCs w:val="20"/>
        </w:rPr>
        <w:t>(Poda et al. 2019)</w:t>
      </w:r>
      <w:r w:rsidR="009A16C1" w:rsidRPr="0006105E">
        <w:rPr>
          <w:rFonts w:ascii="Times New Roman" w:hAnsi="Times New Roman" w:cs="Times New Roman"/>
          <w:sz w:val="20"/>
          <w:szCs w:val="20"/>
        </w:rPr>
        <w:fldChar w:fldCharType="end"/>
      </w:r>
      <w:r w:rsidRPr="0006105E">
        <w:rPr>
          <w:rFonts w:ascii="Times New Roman" w:hAnsi="Times New Roman" w:cs="Times New Roman"/>
          <w:sz w:val="20"/>
          <w:szCs w:val="20"/>
        </w:rPr>
        <w:t xml:space="preserve">. Nevertheless, the distance between two heterospecific </w:t>
      </w:r>
      <w:r w:rsidRPr="0006105E">
        <w:rPr>
          <w:rFonts w:ascii="Times New Roman" w:hAnsi="Times New Roman" w:cs="Times New Roman"/>
          <w:sz w:val="20"/>
          <w:szCs w:val="20"/>
        </w:rPr>
        <w:lastRenderedPageBreak/>
        <w:t xml:space="preserve">swarms using the same </w:t>
      </w:r>
      <w:r w:rsidR="00EB57EF" w:rsidRPr="0006105E">
        <w:rPr>
          <w:rFonts w:ascii="Times New Roman" w:hAnsi="Times New Roman" w:cs="Times New Roman"/>
          <w:sz w:val="20"/>
          <w:szCs w:val="20"/>
        </w:rPr>
        <w:t xml:space="preserve">visual ground </w:t>
      </w:r>
      <w:r w:rsidRPr="0006105E">
        <w:rPr>
          <w:rFonts w:ascii="Times New Roman" w:hAnsi="Times New Roman" w:cs="Times New Roman"/>
          <w:sz w:val="20"/>
          <w:szCs w:val="20"/>
        </w:rPr>
        <w:t xml:space="preserve">marker </w:t>
      </w:r>
      <w:r w:rsidR="00530739" w:rsidRPr="0006105E">
        <w:rPr>
          <w:rFonts w:ascii="Times New Roman" w:hAnsi="Times New Roman" w:cs="Times New Roman"/>
          <w:sz w:val="20"/>
          <w:szCs w:val="20"/>
        </w:rPr>
        <w:t xml:space="preserve">can be </w:t>
      </w:r>
      <w:r w:rsidRPr="0006105E">
        <w:rPr>
          <w:rFonts w:ascii="Times New Roman" w:hAnsi="Times New Roman" w:cs="Times New Roman"/>
          <w:sz w:val="20"/>
          <w:szCs w:val="20"/>
        </w:rPr>
        <w:t xml:space="preserve">about 2 m in semi-field conditions </w:t>
      </w:r>
      <w:r w:rsidR="009A16C1" w:rsidRPr="0006105E">
        <w:rPr>
          <w:rFonts w:ascii="Times New Roman" w:hAnsi="Times New Roman" w:cs="Times New Roman"/>
          <w:sz w:val="20"/>
          <w:szCs w:val="20"/>
        </w:rPr>
        <w:fldChar w:fldCharType="begin" w:fldLock="1"/>
      </w:r>
      <w:r w:rsidR="001D330D" w:rsidRPr="0006105E">
        <w:rPr>
          <w:rFonts w:ascii="Times New Roman" w:hAnsi="Times New Roman" w:cs="Times New Roman"/>
          <w:sz w:val="20"/>
          <w:szCs w:val="20"/>
        </w:rPr>
        <w:instrText>ADDIN CSL_CITATION {"citationItems":[{"id":"ITEM-1","itemData":{"DOI":"10.1186/s13071-019-3845-5","ISSN":"17563305","PMID":"31842944","abstract":"Background: Mating swarm segregation in closely related insect species may contribute to reproductive isolation. Visual markers are used for swarm formation; however, it is unknown whether they play a key role in swarm location, species segregation and sex aggregation. Methods: Using two sympatric closely related species of the Anopheles gambiae complex, An. coluzzii and An. gambiae (s.s.), we investigated in both laboratory and semi-field conditions (i) whether males of the two species use visual markers (black cloths) to locate their swarm; and (ii) whether the presence/absence and size of the marker may differentially affect swarm characteristics. We also investigated whether conspecific virgin females use these markers to join male swarm sites. Results: We showed that males of the two species used visual markers but in different ways: An. coluzzii swarm right above the marker whereas An. gambiae (s.s.) locate their swarm at a constant distance of 76.4 ± 0.6 cm from a 20 × 20 cm marker in the laboratory setup and at 206 ± 6 cm from a 60 × 60 cm marker in the semi-field setup. Although increased marker size recruited more mosquitoes and consequently increased the swarm size in the two species, An. coluzzii swarms flew higher and were stretched both vertically and horizontally, while An. gambiae (s.s.) swarms were only stretched horizontally. Virgin females displayed a swarm-like behavior with similar characteristics to their conspecific males. Conclusions: Our results provided experimental evidence that both An. coluzzii and An. gambiae (s.s.) males use ground visual markers to form and locate their swarm at species-specific locations. Moreover, the marker size differentially affected swarm characteristics in the two species. Our results also showed that virgin females displayed a swarm-like behavior. However, these \"swarms\" could be due to the absence of males in our experimental conditions. Nevertheless, the fact that females displayed these \"swarms\" with the same characteristics as their respective males provided evidence that visual markers are used by the two sexes to join mating spots. Altogether, this suggests that visual markers and the way species and sexes use them could be key cues in species segregation, swarm location and recognition.[Figure not available: see fulltext.]","author":[{"dropping-particle":"","family":"Poda","given":"Serge Bèwadéyir","non-dropping-particle":"","parse-names":false,"suffix":""},{"dropping-particle":"","family":"Nignan","given":"Charles","non-dropping-particle":"","parse-names":false,"suffix":""},{"dropping-particle":"","family":"Gnankiné","given":"Olivier","non-dropping-particle":"","parse-names":false,"suffix":""},{"dropping-particle":"","family":"Dabiré","given":"Roch K","non-dropping-particle":"","parse-names":false,"suffix":""},{"dropping-particle":"","family":"Diabaté","given":"Abdoulaye","non-dropping-particle":"","parse-names":false,"suffix":""},{"dropping-particle":"","family":"Roux","given":"Olivier","non-dropping-particle":"","parse-names":false,"suffix":""}],"container-title":"Parasites and Vectors","id":"ITEM-1","issue":"1","issued":{"date-parts":[["2019"]]},"page":"589","publisher":"BioMed Central","title":"Sex aggregation and species segregation cues in swarming mosquitoes: role of ground visual markers","type":"article-journal","volume":"12"},"uris":["http://www.mendeley.com/documents/?uuid=ffbf8cbc-52a9-4993-9f66-e08817c1c825"]}],"mendeley":{"formattedCitation":"(Poda et al. 2019)","plainTextFormattedCitation":"(Poda et al. 2019)","previouslyFormattedCitation":"(Poda et al. 2019)"},"properties":{"noteIndex":0},"schema":"https://github.com/citation-style-language/schema/raw/master/csl-citation.json"}</w:instrText>
      </w:r>
      <w:r w:rsidR="009A16C1" w:rsidRPr="0006105E">
        <w:rPr>
          <w:rFonts w:ascii="Times New Roman" w:hAnsi="Times New Roman" w:cs="Times New Roman"/>
          <w:sz w:val="20"/>
          <w:szCs w:val="20"/>
        </w:rPr>
        <w:fldChar w:fldCharType="separate"/>
      </w:r>
      <w:r w:rsidR="00E05810" w:rsidRPr="0006105E">
        <w:rPr>
          <w:rFonts w:ascii="Times New Roman" w:hAnsi="Times New Roman" w:cs="Times New Roman"/>
          <w:noProof/>
          <w:sz w:val="20"/>
          <w:szCs w:val="20"/>
        </w:rPr>
        <w:t>(Poda et al. 2019)</w:t>
      </w:r>
      <w:r w:rsidR="009A16C1" w:rsidRPr="0006105E">
        <w:rPr>
          <w:rFonts w:ascii="Times New Roman" w:hAnsi="Times New Roman" w:cs="Times New Roman"/>
          <w:sz w:val="20"/>
          <w:szCs w:val="20"/>
        </w:rPr>
        <w:fldChar w:fldCharType="end"/>
      </w:r>
      <w:r w:rsidR="0009744D" w:rsidRPr="0006105E">
        <w:rPr>
          <w:rFonts w:ascii="Times New Roman" w:hAnsi="Times New Roman" w:cs="Times New Roman"/>
          <w:sz w:val="20"/>
          <w:szCs w:val="20"/>
        </w:rPr>
        <w:t xml:space="preserve"> </w:t>
      </w:r>
      <w:r w:rsidRPr="0006105E">
        <w:rPr>
          <w:rFonts w:ascii="Times New Roman" w:hAnsi="Times New Roman" w:cs="Times New Roman"/>
          <w:sz w:val="20"/>
          <w:szCs w:val="20"/>
        </w:rPr>
        <w:t xml:space="preserve">and it is still unknown from which distance mosquitoes can see </w:t>
      </w:r>
      <w:r w:rsidR="00EB57EF" w:rsidRPr="0006105E">
        <w:rPr>
          <w:rFonts w:ascii="Times New Roman" w:hAnsi="Times New Roman" w:cs="Times New Roman"/>
          <w:sz w:val="20"/>
          <w:szCs w:val="20"/>
        </w:rPr>
        <w:t xml:space="preserve">such </w:t>
      </w:r>
      <w:r w:rsidRPr="0006105E">
        <w:rPr>
          <w:rFonts w:ascii="Times New Roman" w:hAnsi="Times New Roman" w:cs="Times New Roman"/>
          <w:sz w:val="20"/>
          <w:szCs w:val="20"/>
        </w:rPr>
        <w:t>markers</w:t>
      </w:r>
      <w:r w:rsidR="00971C93" w:rsidRPr="0006105E">
        <w:rPr>
          <w:rFonts w:ascii="Times New Roman" w:hAnsi="Times New Roman" w:cs="Times New Roman"/>
          <w:sz w:val="20"/>
          <w:szCs w:val="20"/>
        </w:rPr>
        <w:t>,</w:t>
      </w:r>
      <w:r w:rsidRPr="0006105E">
        <w:rPr>
          <w:rFonts w:ascii="Times New Roman" w:hAnsi="Times New Roman" w:cs="Times New Roman"/>
          <w:sz w:val="20"/>
          <w:szCs w:val="20"/>
        </w:rPr>
        <w:t xml:space="preserve"> suggesting that females could cross the location of heterospecific swarms by accident. Chemical cues have also been under investigation in </w:t>
      </w:r>
      <w:r w:rsidRPr="0006105E">
        <w:rPr>
          <w:rFonts w:ascii="Times New Roman" w:hAnsi="Times New Roman" w:cs="Times New Roman"/>
          <w:i/>
          <w:sz w:val="20"/>
          <w:szCs w:val="20"/>
        </w:rPr>
        <w:t>An</w:t>
      </w:r>
      <w:r w:rsidR="00B22C13" w:rsidRPr="0006105E">
        <w:rPr>
          <w:rFonts w:ascii="Times New Roman" w:hAnsi="Times New Roman" w:cs="Times New Roman"/>
          <w:i/>
          <w:sz w:val="20"/>
          <w:szCs w:val="20"/>
        </w:rPr>
        <w:t xml:space="preserve">opheles </w:t>
      </w:r>
      <w:r w:rsidR="00B22C13" w:rsidRPr="0006105E">
        <w:rPr>
          <w:rFonts w:ascii="Times New Roman" w:hAnsi="Times New Roman" w:cs="Times New Roman"/>
          <w:sz w:val="20"/>
          <w:szCs w:val="20"/>
        </w:rPr>
        <w:t>species</w:t>
      </w:r>
      <w:r w:rsidRPr="0006105E">
        <w:rPr>
          <w:rFonts w:ascii="Times New Roman" w:hAnsi="Times New Roman" w:cs="Times New Roman"/>
          <w:sz w:val="20"/>
          <w:szCs w:val="20"/>
        </w:rPr>
        <w:t xml:space="preserve">. </w:t>
      </w:r>
      <w:r w:rsidR="00933D9E" w:rsidRPr="0006105E">
        <w:rPr>
          <w:rFonts w:ascii="Times New Roman" w:hAnsi="Times New Roman" w:cs="Times New Roman"/>
          <w:sz w:val="20"/>
          <w:szCs w:val="20"/>
        </w:rPr>
        <w:t>Heptacosan</w:t>
      </w:r>
      <w:r w:rsidR="00B22C13" w:rsidRPr="0006105E">
        <w:rPr>
          <w:rFonts w:ascii="Times New Roman" w:hAnsi="Times New Roman" w:cs="Times New Roman"/>
          <w:sz w:val="20"/>
          <w:szCs w:val="20"/>
        </w:rPr>
        <w:t>e</w:t>
      </w:r>
      <w:r w:rsidR="00933D9E" w:rsidRPr="0006105E">
        <w:rPr>
          <w:rFonts w:ascii="Times New Roman" w:hAnsi="Times New Roman" w:cs="Times New Roman"/>
          <w:sz w:val="20"/>
          <w:szCs w:val="20"/>
        </w:rPr>
        <w:t>, a c</w:t>
      </w:r>
      <w:r w:rsidRPr="0006105E">
        <w:rPr>
          <w:rFonts w:ascii="Times New Roman" w:hAnsi="Times New Roman" w:cs="Times New Roman"/>
          <w:sz w:val="20"/>
          <w:szCs w:val="20"/>
        </w:rPr>
        <w:t>uticular hydrocarbon</w:t>
      </w:r>
      <w:r w:rsidR="00F673DA" w:rsidRPr="0006105E">
        <w:rPr>
          <w:rFonts w:ascii="Times New Roman" w:hAnsi="Times New Roman" w:cs="Times New Roman"/>
          <w:sz w:val="20"/>
          <w:szCs w:val="20"/>
        </w:rPr>
        <w:t>,</w:t>
      </w:r>
      <w:r w:rsidRPr="0006105E">
        <w:rPr>
          <w:rFonts w:ascii="Times New Roman" w:hAnsi="Times New Roman" w:cs="Times New Roman"/>
          <w:sz w:val="20"/>
          <w:szCs w:val="20"/>
        </w:rPr>
        <w:t xml:space="preserve"> </w:t>
      </w:r>
      <w:r w:rsidR="00933D9E" w:rsidRPr="0006105E">
        <w:rPr>
          <w:rFonts w:ascii="Times New Roman" w:hAnsi="Times New Roman" w:cs="Times New Roman"/>
          <w:sz w:val="20"/>
          <w:szCs w:val="20"/>
        </w:rPr>
        <w:t xml:space="preserve">enhances the interaction between males and females </w:t>
      </w:r>
      <w:r w:rsidR="009E13E0" w:rsidRPr="0006105E">
        <w:rPr>
          <w:rFonts w:ascii="Times New Roman" w:hAnsi="Times New Roman" w:cs="Times New Roman"/>
          <w:sz w:val="20"/>
          <w:szCs w:val="20"/>
        </w:rPr>
        <w:fldChar w:fldCharType="begin" w:fldLock="1"/>
      </w:r>
      <w:r w:rsidR="003E5AF2" w:rsidRPr="0006105E">
        <w:rPr>
          <w:rFonts w:ascii="Times New Roman" w:hAnsi="Times New Roman" w:cs="Times New Roman"/>
          <w:sz w:val="20"/>
          <w:szCs w:val="20"/>
        </w:rPr>
        <w:instrText>ADDIN CSL_CITATION {"citationItems":[{"id":"ITEM-1","itemData":{"DOI":"10.1126/science.abd4359","author":[{"dropping-particle":"","family":"Wang","given":"Guandong","non-dropping-particle":"","parse-names":false,"suffix":""},{"dropping-particle":"","family":"Diabaté","given":"Abdoulaye","non-dropping-particle":"","parse-names":false,"suffix":""},{"dropping-particle":"","family":"Liu","given":"Jingnan","non-dropping-particle":"","parse-names":false,"suffix":""},{"dropping-particle":"","family":"Cui","given":"Chunlai","non-dropping-particle":"","parse-names":false,"suffix":""},{"dropping-particle":"","family":"Nignan","given":"Charles","non-dropping-particle":"","parse-names":false,"suffix":""},{"dropping-particle":"","family":"Dong","given":"Ling","non-dropping-particle":"","parse-names":false,"suffix":""},{"dropping-particle":"","family":"Li","given":"Fang","non-dropping-particle":"","parse-names":false,"suffix":""},{"dropping-particle":"","family":"Ouedrago","given":"Cheick Oumar","non-dropping-particle":"","parse-names":false,"suffix":""},{"dropping-particle":"","family":"Bandaogo","given":"Abdoul Malik","non-dropping-particle":"","parse-names":false,"suffix":""},{"dropping-particle":"","family":"Maiga","given":"Hamidou","non-dropping-particle":"","parse-names":false,"suffix":""},{"dropping-particle":"","family":"Pascini","given":"Tales Vicari","non-dropping-particle":"","parse-names":false,"suffix":""},{"dropping-particle":"","family":"Wang","given":"Sibao","non-dropping-particle":"","parse-names":false,"suffix":""},{"dropping-particle":"","family":"Jacobs-lorena","given":"Marcelo","non-dropping-particle":"","parse-names":false,"suffix":""}],"container-title":"Science","id":"ITEM-1","issue":"6527","issued":{"date-parts":[["2021"]]},"page":"411-415","title":"Clock genes and environmental cues coordinate &lt;i&gt;Anopheles&lt;/i&gt; pheromone synthesis, swarming, and mating","type":"article-journal","volume":"371"},"uris":["http://www.mendeley.com/documents/?uuid=bdc8c046-4986-49fe-95a8-38e3fbf7a9ee"]}],"mendeley":{"formattedCitation":"(Wang et al. 2021)","plainTextFormattedCitation":"(Wang et al. 2021)","previouslyFormattedCitation":"(Wang et al. 2021)"},"properties":{"noteIndex":0},"schema":"https://github.com/citation-style-language/schema/raw/master/csl-citation.json"}</w:instrText>
      </w:r>
      <w:r w:rsidR="009E13E0" w:rsidRPr="0006105E">
        <w:rPr>
          <w:rFonts w:ascii="Times New Roman" w:hAnsi="Times New Roman" w:cs="Times New Roman"/>
          <w:sz w:val="20"/>
          <w:szCs w:val="20"/>
        </w:rPr>
        <w:fldChar w:fldCharType="separate"/>
      </w:r>
      <w:r w:rsidR="009E13E0" w:rsidRPr="0006105E">
        <w:rPr>
          <w:rFonts w:ascii="Times New Roman" w:hAnsi="Times New Roman" w:cs="Times New Roman"/>
          <w:noProof/>
          <w:sz w:val="20"/>
          <w:szCs w:val="20"/>
        </w:rPr>
        <w:t>(Wang et al. 2021)</w:t>
      </w:r>
      <w:r w:rsidR="009E13E0" w:rsidRPr="0006105E">
        <w:rPr>
          <w:rFonts w:ascii="Times New Roman" w:hAnsi="Times New Roman" w:cs="Times New Roman"/>
          <w:sz w:val="20"/>
          <w:szCs w:val="20"/>
        </w:rPr>
        <w:fldChar w:fldCharType="end"/>
      </w:r>
      <w:r w:rsidR="001E3C5A" w:rsidRPr="0006105E">
        <w:rPr>
          <w:rFonts w:ascii="Times New Roman" w:hAnsi="Times New Roman" w:cs="Times New Roman"/>
          <w:sz w:val="20"/>
          <w:szCs w:val="20"/>
        </w:rPr>
        <w:t>.</w:t>
      </w:r>
      <w:r w:rsidRPr="0006105E">
        <w:rPr>
          <w:rFonts w:ascii="Times New Roman" w:hAnsi="Times New Roman" w:cs="Times New Roman"/>
          <w:sz w:val="20"/>
          <w:szCs w:val="20"/>
        </w:rPr>
        <w:t xml:space="preserve"> </w:t>
      </w:r>
      <w:r w:rsidR="00B22C13" w:rsidRPr="0006105E">
        <w:rPr>
          <w:rFonts w:ascii="Times New Roman" w:hAnsi="Times New Roman" w:cs="Times New Roman"/>
          <w:sz w:val="20"/>
          <w:szCs w:val="20"/>
        </w:rPr>
        <w:t xml:space="preserve">This </w:t>
      </w:r>
      <w:r w:rsidRPr="0006105E">
        <w:rPr>
          <w:rFonts w:ascii="Times New Roman" w:hAnsi="Times New Roman" w:cs="Times New Roman"/>
          <w:sz w:val="20"/>
          <w:szCs w:val="20"/>
        </w:rPr>
        <w:t xml:space="preserve">compound, however, can only be perceived by contact and </w:t>
      </w:r>
      <w:r w:rsidR="00467EAC" w:rsidRPr="0006105E">
        <w:rPr>
          <w:rFonts w:ascii="Times New Roman" w:hAnsi="Times New Roman" w:cs="Times New Roman"/>
          <w:sz w:val="20"/>
          <w:szCs w:val="20"/>
        </w:rPr>
        <w:t xml:space="preserve">can </w:t>
      </w:r>
      <w:r w:rsidRPr="0006105E">
        <w:rPr>
          <w:rFonts w:ascii="Times New Roman" w:hAnsi="Times New Roman" w:cs="Times New Roman"/>
          <w:sz w:val="20"/>
          <w:szCs w:val="20"/>
        </w:rPr>
        <w:t xml:space="preserve">consequently </w:t>
      </w:r>
      <w:r w:rsidR="00467EAC" w:rsidRPr="0006105E">
        <w:rPr>
          <w:rFonts w:ascii="Times New Roman" w:hAnsi="Times New Roman" w:cs="Times New Roman"/>
          <w:sz w:val="20"/>
          <w:szCs w:val="20"/>
        </w:rPr>
        <w:t>be</w:t>
      </w:r>
      <w:r w:rsidRPr="0006105E">
        <w:rPr>
          <w:rFonts w:ascii="Times New Roman" w:hAnsi="Times New Roman" w:cs="Times New Roman"/>
          <w:sz w:val="20"/>
          <w:szCs w:val="20"/>
        </w:rPr>
        <w:t xml:space="preserve"> involved </w:t>
      </w:r>
      <w:r w:rsidR="00467EAC" w:rsidRPr="0006105E">
        <w:rPr>
          <w:rFonts w:ascii="Times New Roman" w:hAnsi="Times New Roman" w:cs="Times New Roman"/>
          <w:sz w:val="20"/>
          <w:szCs w:val="20"/>
        </w:rPr>
        <w:t xml:space="preserve">only </w:t>
      </w:r>
      <w:r w:rsidRPr="0006105E">
        <w:rPr>
          <w:rFonts w:ascii="Times New Roman" w:hAnsi="Times New Roman" w:cs="Times New Roman"/>
          <w:sz w:val="20"/>
          <w:szCs w:val="20"/>
        </w:rPr>
        <w:t xml:space="preserve">in mate recognition during courtship </w:t>
      </w:r>
      <w:r w:rsidR="009F2C69" w:rsidRPr="0006105E">
        <w:rPr>
          <w:rFonts w:ascii="Times New Roman" w:hAnsi="Times New Roman" w:cs="Times New Roman"/>
          <w:sz w:val="20"/>
          <w:szCs w:val="20"/>
        </w:rPr>
        <w:t xml:space="preserve">and to </w:t>
      </w:r>
      <w:r w:rsidR="00467EAC" w:rsidRPr="0006105E">
        <w:rPr>
          <w:rFonts w:ascii="Times New Roman" w:hAnsi="Times New Roman" w:cs="Times New Roman"/>
          <w:sz w:val="20"/>
          <w:szCs w:val="20"/>
        </w:rPr>
        <w:t>stimulate acceptance by females</w:t>
      </w:r>
      <w:r w:rsidRPr="0006105E">
        <w:rPr>
          <w:rFonts w:ascii="Times New Roman" w:hAnsi="Times New Roman" w:cs="Times New Roman"/>
          <w:sz w:val="20"/>
          <w:szCs w:val="20"/>
        </w:rPr>
        <w:t xml:space="preserve">. Moreover, the absence of assortative mating in confined heterospecific males and females in laboratory cages or indoor swarms </w:t>
      </w:r>
      <w:r w:rsidR="009A16C1" w:rsidRPr="0006105E">
        <w:rPr>
          <w:rFonts w:ascii="Times New Roman" w:hAnsi="Times New Roman" w:cs="Times New Roman"/>
          <w:sz w:val="20"/>
          <w:szCs w:val="20"/>
        </w:rPr>
        <w:fldChar w:fldCharType="begin" w:fldLock="1"/>
      </w:r>
      <w:r w:rsidR="003E5AF2" w:rsidRPr="0006105E">
        <w:rPr>
          <w:rFonts w:ascii="Times New Roman" w:hAnsi="Times New Roman" w:cs="Times New Roman"/>
          <w:sz w:val="20"/>
          <w:szCs w:val="20"/>
        </w:rPr>
        <w:instrText>ADDIN CSL_CITATION {"citationItems":[{"id":"ITEM-1","itemData":{"ISSN":"0022-2585","PMID":"18714863","abstract":"Mating in Anopheles gambiae has been observed only in outdoor swarms. Here we evaluate whether mating also occurs indoors. Mark-release-recapture of virgin males and females in natural houses showed that mating occurred over a single day even when mosquitoes can leave the house through exit traps and without adaptation to laboratory conditions. In these experiments, insemination rate in the M molecular form of An. gambiae (and An. arabiensis) was higher than that of the S form (15 versus 6%). Under these conditions, smaller females of the M form mated more frequently than larger females of that form. Sampling mosquitoes throughout the day showed that both sexes enter houses around sunrise and leave around sunset, staying indoors together from dawn to dusk. In an area dominated by the M form, the daily rate of insemination in samples from exit traps was approximately 5% higher than in those from entry traps, implying that mating occurred indoors. Importantly, frequency of cross mating between the molecular forms was as high as that between members of the same form, indicating that, indoors, assortative mating breaks down. Altogether, these results suggest that indoor mating is an alternative mating strategy of the M molecular form of An. gambiae. Because naturally occurring mating couples have not yet been observed indoors, this conclusion awaits validation.","author":[{"dropping-particle":"","family":"Dao","given":"Adama","non-dropping-particle":"","parse-names":false,"suffix":""},{"dropping-particle":"","family":"Adamou","given":"Abdoulaye","non-dropping-particle":"","parse-names":false,"suffix":""},{"dropping-particle":"","family":"Yaro","given":"Alpha Seydou","non-dropping-particle":"","parse-names":false,"suffix":""},{"dropping-particle":"","family":"Maïga","given":"Hamidou Moussa","non-dropping-particle":"","parse-names":false,"suffix":""},{"dropping-particle":"","family":"Kassogue","given":"Yaya","non-dropping-particle":"","parse-names":false,"suffix":""},{"dropping-particle":"","family":"Traoré","given":"Sékou Fantamady","non-dropping-particle":"","parse-names":false,"suffix":""},{"dropping-particle":"","family":"Lehmann","given":"Tovi","non-dropping-particle":"","parse-names":false,"suffix":""}],"container-title":"Journal of Medical Entomology","id":"ITEM-1","issue":"4","issued":{"date-parts":[["2008"]]},"page":"643-52","title":"Assessment of alternative mating strategies in &lt;i&gt;Anopheles gambiae&lt;/i&gt;: does mating occur indoors?","type":"article-journal","volume":"45"},"uris":["http://www.mendeley.com/documents/?uuid=fb23625f-b247-45d0-9cca-6e4d28a3c89b"]}],"mendeley":{"formattedCitation":"(Dao et al. 2008)","plainTextFormattedCitation":"(Dao et al. 2008)","previouslyFormattedCitation":"(Dao et al. 2008)"},"properties":{"noteIndex":0},"schema":"https://github.com/citation-style-language/schema/raw/master/csl-citation.json"}</w:instrText>
      </w:r>
      <w:r w:rsidR="009A16C1" w:rsidRPr="0006105E">
        <w:rPr>
          <w:rFonts w:ascii="Times New Roman" w:hAnsi="Times New Roman" w:cs="Times New Roman"/>
          <w:sz w:val="20"/>
          <w:szCs w:val="20"/>
        </w:rPr>
        <w:fldChar w:fldCharType="separate"/>
      </w:r>
      <w:r w:rsidR="00374667" w:rsidRPr="0006105E">
        <w:rPr>
          <w:rFonts w:ascii="Times New Roman" w:hAnsi="Times New Roman" w:cs="Times New Roman"/>
          <w:noProof/>
          <w:sz w:val="20"/>
          <w:szCs w:val="20"/>
        </w:rPr>
        <w:t>(Dao et al. 2008)</w:t>
      </w:r>
      <w:r w:rsidR="009A16C1" w:rsidRPr="0006105E">
        <w:rPr>
          <w:rFonts w:ascii="Times New Roman" w:hAnsi="Times New Roman" w:cs="Times New Roman"/>
          <w:sz w:val="20"/>
          <w:szCs w:val="20"/>
        </w:rPr>
        <w:fldChar w:fldCharType="end"/>
      </w:r>
      <w:r w:rsidR="00ED5D21" w:rsidRPr="0006105E">
        <w:rPr>
          <w:rFonts w:ascii="Times New Roman" w:hAnsi="Times New Roman" w:cs="Times New Roman"/>
          <w:sz w:val="20"/>
          <w:szCs w:val="20"/>
        </w:rPr>
        <w:t>, suggests that close-</w:t>
      </w:r>
      <w:r w:rsidRPr="0006105E">
        <w:rPr>
          <w:rFonts w:ascii="Times New Roman" w:hAnsi="Times New Roman" w:cs="Times New Roman"/>
          <w:sz w:val="20"/>
          <w:szCs w:val="20"/>
        </w:rPr>
        <w:t>range mating cues, if they exist,</w:t>
      </w:r>
      <w:r w:rsidR="007404C4" w:rsidRPr="0006105E">
        <w:rPr>
          <w:rFonts w:ascii="Times New Roman" w:hAnsi="Times New Roman" w:cs="Times New Roman"/>
          <w:sz w:val="20"/>
          <w:szCs w:val="20"/>
        </w:rPr>
        <w:t xml:space="preserve"> cannot ensure total reproductive isolation</w:t>
      </w:r>
      <w:r w:rsidR="00ED0C36" w:rsidRPr="0006105E">
        <w:rPr>
          <w:rFonts w:ascii="Times New Roman" w:hAnsi="Times New Roman" w:cs="Times New Roman"/>
          <w:sz w:val="20"/>
          <w:szCs w:val="20"/>
        </w:rPr>
        <w:t xml:space="preserve"> by themselves</w:t>
      </w:r>
      <w:r w:rsidRPr="0006105E">
        <w:rPr>
          <w:rFonts w:ascii="Times New Roman" w:hAnsi="Times New Roman" w:cs="Times New Roman"/>
          <w:sz w:val="20"/>
          <w:szCs w:val="20"/>
        </w:rPr>
        <w:t xml:space="preserve">. Species isolation is thus likely to occur through </w:t>
      </w:r>
      <w:r w:rsidR="00ED0C36" w:rsidRPr="0006105E">
        <w:rPr>
          <w:rFonts w:ascii="Times New Roman" w:hAnsi="Times New Roman" w:cs="Times New Roman"/>
          <w:sz w:val="20"/>
          <w:szCs w:val="20"/>
        </w:rPr>
        <w:t>long-</w:t>
      </w:r>
      <w:r w:rsidRPr="0006105E">
        <w:rPr>
          <w:rFonts w:ascii="Times New Roman" w:hAnsi="Times New Roman" w:cs="Times New Roman"/>
          <w:sz w:val="20"/>
          <w:szCs w:val="20"/>
        </w:rPr>
        <w:t xml:space="preserve">range and specific swarm recognition cues acting as a first </w:t>
      </w:r>
      <w:r w:rsidR="00C4730C" w:rsidRPr="0006105E">
        <w:rPr>
          <w:rFonts w:ascii="Times New Roman" w:hAnsi="Times New Roman" w:cs="Times New Roman"/>
          <w:sz w:val="20"/>
          <w:szCs w:val="20"/>
        </w:rPr>
        <w:t xml:space="preserve">barrier </w:t>
      </w:r>
      <w:r w:rsidRPr="0006105E">
        <w:rPr>
          <w:rFonts w:ascii="Times New Roman" w:hAnsi="Times New Roman" w:cs="Times New Roman"/>
          <w:sz w:val="20"/>
          <w:szCs w:val="20"/>
        </w:rPr>
        <w:t xml:space="preserve">in pre-mating processes which prevent hybridization by limiting contact between sexes of the different species. </w:t>
      </w:r>
    </w:p>
    <w:p w14:paraId="399D93AD" w14:textId="0E1195FA" w:rsidR="008301F8" w:rsidRPr="005B45D9" w:rsidRDefault="00C73CBC" w:rsidP="00DC45B5">
      <w:pPr>
        <w:spacing w:after="0" w:line="480" w:lineRule="auto"/>
        <w:ind w:firstLine="720"/>
        <w:jc w:val="both"/>
        <w:rPr>
          <w:rFonts w:ascii="Times New Roman" w:hAnsi="Times New Roman" w:cs="Times New Roman"/>
          <w:color w:val="000000" w:themeColor="text1"/>
          <w:sz w:val="20"/>
          <w:szCs w:val="20"/>
        </w:rPr>
      </w:pPr>
      <w:r w:rsidRPr="005B45D9">
        <w:rPr>
          <w:rFonts w:ascii="Times New Roman" w:hAnsi="Times New Roman" w:cs="Times New Roman"/>
          <w:color w:val="000000" w:themeColor="text1"/>
          <w:sz w:val="20"/>
          <w:szCs w:val="20"/>
        </w:rPr>
        <w:t xml:space="preserve">To </w:t>
      </w:r>
      <w:r w:rsidR="00C4730C" w:rsidRPr="005B45D9">
        <w:rPr>
          <w:rFonts w:ascii="Times New Roman" w:hAnsi="Times New Roman" w:cs="Times New Roman"/>
          <w:color w:val="000000" w:themeColor="text1"/>
          <w:sz w:val="20"/>
          <w:szCs w:val="20"/>
        </w:rPr>
        <w:t>our knowledge, v</w:t>
      </w:r>
      <w:r w:rsidR="00DC45B5" w:rsidRPr="005B45D9">
        <w:rPr>
          <w:rFonts w:ascii="Times New Roman" w:hAnsi="Times New Roman" w:cs="Times New Roman"/>
          <w:color w:val="000000" w:themeColor="text1"/>
          <w:sz w:val="20"/>
          <w:szCs w:val="20"/>
        </w:rPr>
        <w:t xml:space="preserve">olatile sex pheromones in the </w:t>
      </w:r>
      <w:r w:rsidR="00DC45B5" w:rsidRPr="005B45D9">
        <w:rPr>
          <w:rFonts w:ascii="Times New Roman" w:hAnsi="Times New Roman" w:cs="Times New Roman"/>
          <w:i/>
          <w:color w:val="000000" w:themeColor="text1"/>
          <w:sz w:val="20"/>
          <w:szCs w:val="20"/>
        </w:rPr>
        <w:t>An. gambiae</w:t>
      </w:r>
      <w:r w:rsidR="00DC45B5" w:rsidRPr="005B45D9">
        <w:rPr>
          <w:rFonts w:ascii="Times New Roman" w:hAnsi="Times New Roman" w:cs="Times New Roman"/>
          <w:color w:val="000000" w:themeColor="text1"/>
          <w:sz w:val="20"/>
          <w:szCs w:val="20"/>
        </w:rPr>
        <w:t xml:space="preserve"> complex have never been brought to light</w:t>
      </w:r>
      <w:r w:rsidR="006F1C02" w:rsidRPr="005B45D9">
        <w:rPr>
          <w:rFonts w:ascii="Times New Roman" w:hAnsi="Times New Roman" w:cs="Times New Roman"/>
          <w:color w:val="000000" w:themeColor="text1"/>
          <w:sz w:val="20"/>
          <w:szCs w:val="20"/>
        </w:rPr>
        <w:t xml:space="preserve"> without ambiguity</w:t>
      </w:r>
      <w:r w:rsidR="00C62EC1" w:rsidRPr="005B45D9">
        <w:rPr>
          <w:rFonts w:ascii="Times New Roman" w:hAnsi="Times New Roman" w:cs="Times New Roman"/>
          <w:color w:val="000000" w:themeColor="text1"/>
          <w:sz w:val="20"/>
          <w:szCs w:val="20"/>
        </w:rPr>
        <w:t>. Charlwood et al.</w:t>
      </w:r>
      <w:r w:rsidR="00DC45B5" w:rsidRPr="005B45D9">
        <w:rPr>
          <w:rFonts w:ascii="Times New Roman" w:hAnsi="Times New Roman" w:cs="Times New Roman"/>
          <w:color w:val="000000" w:themeColor="text1"/>
          <w:sz w:val="20"/>
          <w:szCs w:val="20"/>
        </w:rPr>
        <w:t xml:space="preserve"> </w:t>
      </w:r>
      <w:r w:rsidR="009A16C1" w:rsidRPr="005B45D9">
        <w:rPr>
          <w:rFonts w:ascii="Times New Roman" w:hAnsi="Times New Roman" w:cs="Times New Roman"/>
          <w:color w:val="000000" w:themeColor="text1"/>
          <w:sz w:val="20"/>
          <w:szCs w:val="20"/>
        </w:rPr>
        <w:fldChar w:fldCharType="begin" w:fldLock="1"/>
      </w:r>
      <w:r w:rsidR="003E5AF2">
        <w:rPr>
          <w:rFonts w:ascii="Times New Roman" w:hAnsi="Times New Roman" w:cs="Times New Roman"/>
          <w:color w:val="000000" w:themeColor="text1"/>
          <w:sz w:val="20"/>
          <w:szCs w:val="20"/>
        </w:rPr>
        <w:instrText>ADDIN CSL_CITATION {"citationItems":[{"id":"ITEM-1","itemData":{"ISSN":"1081-1710","PMID":"12546454","abstract":"The swarming and mating behaviours of the forest cytoform of Anopheles gambiae s.s. were investigated on 194 evenings and 14 mornings between April 1997 and November 1999 in a peri-urban area of the island of São Tomé, West Africa. Males swarmed 2-3 m above markers of horizontal contrast such as those formed between grass areas and footpaths, or bushes. Evening swarms started 2 min before sunset in sheltered sites and a minute or two later in exposed ones. It took approximately 5 mins from the arrival of the first male for the swarm to reach estimated maximum numbers. Mating pairs were first seen 7 min after the start of swarming. Maximum numbers of pairs in copula were observed 8 min later. Up to 270 pairings were seen in the 20 min period before darkness. Removal of males had no effect on the number of females arriving at the swarm. Males were attracted to sounds that approximated the female flight tone but not to filter paper samples of squashed virgin females swung through the swarm. A much-reduced amount of swarming and a single mating were recorded at dawn. The same locations for swarming were used at different times and at different heights by ants, Culicoides sp. and Culex quinquefasciatus.","author":[{"dropping-particle":"","family":"Charlwood","given":"J D","non-dropping-particle":"","parse-names":false,"suffix":""},{"dropping-particle":"","family":"Pinto","given":"J","non-dropping-particle":"","parse-names":false,"suffix":""},{"dropping-particle":"","family":"Sousa","given":"C A","non-dropping-particle":"","parse-names":false,"suffix":""},{"dropping-particle":"","family":"Madsen","given":"H","non-dropping-particle":"","parse-names":false,"suffix":""},{"dropping-particle":"","family":"Ferreira","given":"C","non-dropping-particle":"","parse-names":false,"suffix":""},{"dropping-particle":"","family":"Rosario","given":"V E","non-dropping-particle":"do","parse-names":false,"suffix":""}],"container-title":"Journal of Vector Ecology","id":"ITEM-1","issue":"2","issued":{"date-parts":[["2002"]]},"page":"178-183","title":"The swarming and mating behaviour of &lt;i&gt;Anopheles gambiae s.s.&lt;/i&gt; (Diptera: Culicidae) from São Tomé Island","type":"article-journal","volume":"27"},"uris":["http://www.mendeley.com/documents/?uuid=5cd8e2d8-e06e-456f-9fe3-3ebbdbd27f11"]}],"mendeley":{"formattedCitation":"(Charlwood et al. 2002)","manualFormatting":"(2002)","plainTextFormattedCitation":"(Charlwood et al. 2002)","previouslyFormattedCitation":"(Charlwood et al. 2002)"},"properties":{"noteIndex":0},"schema":"https://github.com/citation-style-language/schema/raw/master/csl-citation.json"}</w:instrText>
      </w:r>
      <w:r w:rsidR="009A16C1" w:rsidRPr="005B45D9">
        <w:rPr>
          <w:rFonts w:ascii="Times New Roman" w:hAnsi="Times New Roman" w:cs="Times New Roman"/>
          <w:color w:val="000000" w:themeColor="text1"/>
          <w:sz w:val="20"/>
          <w:szCs w:val="20"/>
        </w:rPr>
        <w:fldChar w:fldCharType="separate"/>
      </w:r>
      <w:r w:rsidR="00374667" w:rsidRPr="005B45D9">
        <w:rPr>
          <w:rFonts w:ascii="Times New Roman" w:hAnsi="Times New Roman" w:cs="Times New Roman"/>
          <w:noProof/>
          <w:color w:val="000000" w:themeColor="text1"/>
          <w:sz w:val="20"/>
          <w:szCs w:val="20"/>
        </w:rPr>
        <w:t>(2002)</w:t>
      </w:r>
      <w:r w:rsidR="009A16C1" w:rsidRPr="005B45D9">
        <w:rPr>
          <w:rFonts w:ascii="Times New Roman" w:hAnsi="Times New Roman" w:cs="Times New Roman"/>
          <w:color w:val="000000" w:themeColor="text1"/>
          <w:sz w:val="20"/>
          <w:szCs w:val="20"/>
        </w:rPr>
        <w:fldChar w:fldCharType="end"/>
      </w:r>
      <w:r w:rsidR="00D95CDF" w:rsidRPr="005B45D9">
        <w:rPr>
          <w:rFonts w:ascii="Times New Roman" w:hAnsi="Times New Roman" w:cs="Times New Roman"/>
          <w:color w:val="000000" w:themeColor="text1"/>
          <w:sz w:val="20"/>
          <w:szCs w:val="20"/>
        </w:rPr>
        <w:t xml:space="preserve"> </w:t>
      </w:r>
      <w:r w:rsidR="00DC45B5" w:rsidRPr="005B45D9">
        <w:rPr>
          <w:rFonts w:ascii="Times New Roman" w:hAnsi="Times New Roman" w:cs="Times New Roman"/>
          <w:color w:val="000000" w:themeColor="text1"/>
          <w:sz w:val="20"/>
          <w:szCs w:val="20"/>
        </w:rPr>
        <w:t xml:space="preserve">reported an absence of response of </w:t>
      </w:r>
      <w:r w:rsidR="00DC45B5" w:rsidRPr="005B45D9">
        <w:rPr>
          <w:rFonts w:ascii="Times New Roman" w:hAnsi="Times New Roman" w:cs="Times New Roman"/>
          <w:i/>
          <w:color w:val="000000" w:themeColor="text1"/>
          <w:sz w:val="20"/>
          <w:szCs w:val="20"/>
        </w:rPr>
        <w:t>An. gambiae</w:t>
      </w:r>
      <w:r w:rsidR="00DC45B5" w:rsidRPr="005B45D9">
        <w:rPr>
          <w:rFonts w:ascii="Times New Roman" w:hAnsi="Times New Roman" w:cs="Times New Roman"/>
          <w:color w:val="000000" w:themeColor="text1"/>
          <w:sz w:val="20"/>
          <w:szCs w:val="20"/>
        </w:rPr>
        <w:t xml:space="preserve"> males in natural swarm</w:t>
      </w:r>
      <w:r w:rsidR="00ED0C36" w:rsidRPr="005B45D9">
        <w:rPr>
          <w:rFonts w:ascii="Times New Roman" w:hAnsi="Times New Roman" w:cs="Times New Roman"/>
          <w:color w:val="000000" w:themeColor="text1"/>
          <w:sz w:val="20"/>
          <w:szCs w:val="20"/>
        </w:rPr>
        <w:t>s</w:t>
      </w:r>
      <w:r w:rsidR="00DC45B5" w:rsidRPr="005B45D9">
        <w:rPr>
          <w:rFonts w:ascii="Times New Roman" w:hAnsi="Times New Roman" w:cs="Times New Roman"/>
          <w:color w:val="000000" w:themeColor="text1"/>
          <w:sz w:val="20"/>
          <w:szCs w:val="20"/>
        </w:rPr>
        <w:t xml:space="preserve"> to squashed female</w:t>
      </w:r>
      <w:r w:rsidR="00B459E4" w:rsidRPr="005B45D9">
        <w:rPr>
          <w:rFonts w:ascii="Times New Roman" w:hAnsi="Times New Roman" w:cs="Times New Roman"/>
          <w:color w:val="000000" w:themeColor="text1"/>
          <w:sz w:val="20"/>
          <w:szCs w:val="20"/>
        </w:rPr>
        <w:t>s</w:t>
      </w:r>
      <w:r w:rsidR="00ED0C36" w:rsidRPr="005B45D9">
        <w:rPr>
          <w:rFonts w:ascii="Times New Roman" w:hAnsi="Times New Roman" w:cs="Times New Roman"/>
          <w:color w:val="000000" w:themeColor="text1"/>
          <w:sz w:val="20"/>
          <w:szCs w:val="20"/>
        </w:rPr>
        <w:t xml:space="preserve"> </w:t>
      </w:r>
      <w:r w:rsidR="00DC45B5" w:rsidRPr="005B45D9">
        <w:rPr>
          <w:rFonts w:ascii="Times New Roman" w:hAnsi="Times New Roman" w:cs="Times New Roman"/>
          <w:color w:val="000000" w:themeColor="text1"/>
          <w:sz w:val="20"/>
          <w:szCs w:val="20"/>
        </w:rPr>
        <w:t xml:space="preserve">on filter paper or to </w:t>
      </w:r>
      <w:r w:rsidR="00ED0C36" w:rsidRPr="005B45D9">
        <w:rPr>
          <w:rFonts w:ascii="Times New Roman" w:hAnsi="Times New Roman" w:cs="Times New Roman"/>
          <w:color w:val="000000" w:themeColor="text1"/>
          <w:sz w:val="20"/>
          <w:szCs w:val="20"/>
        </w:rPr>
        <w:t xml:space="preserve">living </w:t>
      </w:r>
      <w:r w:rsidR="00DC45B5" w:rsidRPr="005B45D9">
        <w:rPr>
          <w:rFonts w:ascii="Times New Roman" w:hAnsi="Times New Roman" w:cs="Times New Roman"/>
          <w:color w:val="000000" w:themeColor="text1"/>
          <w:sz w:val="20"/>
          <w:szCs w:val="20"/>
        </w:rPr>
        <w:t>female</w:t>
      </w:r>
      <w:r w:rsidR="00ED0C36" w:rsidRPr="005B45D9">
        <w:rPr>
          <w:rFonts w:ascii="Times New Roman" w:hAnsi="Times New Roman" w:cs="Times New Roman"/>
          <w:color w:val="000000" w:themeColor="text1"/>
          <w:sz w:val="20"/>
          <w:szCs w:val="20"/>
        </w:rPr>
        <w:t>s</w:t>
      </w:r>
      <w:r w:rsidR="00DC45B5" w:rsidRPr="005B45D9">
        <w:rPr>
          <w:rFonts w:ascii="Times New Roman" w:hAnsi="Times New Roman" w:cs="Times New Roman"/>
          <w:color w:val="000000" w:themeColor="text1"/>
          <w:sz w:val="20"/>
          <w:szCs w:val="20"/>
        </w:rPr>
        <w:t xml:space="preserve"> in a net cage. However, in natural conditions, females are the ones attracted to male aggregation sites. Consequently, males should be the ones that emit </w:t>
      </w:r>
      <w:r w:rsidR="002C6F22" w:rsidRPr="005B45D9">
        <w:rPr>
          <w:rFonts w:ascii="Times New Roman" w:hAnsi="Times New Roman" w:cs="Times New Roman"/>
          <w:color w:val="000000" w:themeColor="text1"/>
          <w:sz w:val="20"/>
          <w:szCs w:val="20"/>
        </w:rPr>
        <w:t>long-</w:t>
      </w:r>
      <w:r w:rsidR="00DC45B5" w:rsidRPr="005B45D9">
        <w:rPr>
          <w:rFonts w:ascii="Times New Roman" w:hAnsi="Times New Roman" w:cs="Times New Roman"/>
          <w:color w:val="000000" w:themeColor="text1"/>
          <w:sz w:val="20"/>
          <w:szCs w:val="20"/>
        </w:rPr>
        <w:t>rang</w:t>
      </w:r>
      <w:r w:rsidR="00A126D4" w:rsidRPr="005B45D9">
        <w:rPr>
          <w:rFonts w:ascii="Times New Roman" w:hAnsi="Times New Roman" w:cs="Times New Roman"/>
          <w:color w:val="000000" w:themeColor="text1"/>
          <w:sz w:val="20"/>
          <w:szCs w:val="20"/>
        </w:rPr>
        <w:t>e</w:t>
      </w:r>
      <w:r w:rsidR="00DC45B5" w:rsidRPr="005B45D9">
        <w:rPr>
          <w:rFonts w:ascii="Times New Roman" w:hAnsi="Times New Roman" w:cs="Times New Roman"/>
          <w:color w:val="000000" w:themeColor="text1"/>
          <w:sz w:val="20"/>
          <w:szCs w:val="20"/>
        </w:rPr>
        <w:t xml:space="preserve"> pheromones and should be the attractive sex. Nevertheless, a laboratory study failed to demonstrate any attractiveness of dead males to virgin females in a Y-tube olfactometer </w:t>
      </w:r>
      <w:r w:rsidR="009A16C1" w:rsidRPr="005B45D9">
        <w:rPr>
          <w:rFonts w:ascii="Times New Roman" w:hAnsi="Times New Roman" w:cs="Times New Roman"/>
          <w:color w:val="000000" w:themeColor="text1"/>
          <w:sz w:val="20"/>
          <w:szCs w:val="20"/>
        </w:rPr>
        <w:fldChar w:fldCharType="begin" w:fldLock="1"/>
      </w:r>
      <w:r w:rsidR="00027125" w:rsidRPr="005B45D9">
        <w:rPr>
          <w:rFonts w:ascii="Times New Roman" w:hAnsi="Times New Roman" w:cs="Times New Roman"/>
          <w:color w:val="000000" w:themeColor="text1"/>
          <w:sz w:val="20"/>
          <w:szCs w:val="20"/>
        </w:rPr>
        <w:instrText>ADDIN CSL_CITATION {"citationItems":[{"id":"ITEM-1","itemData":{"author":[{"dropping-particle":"","family":"Gomulski","given":"L","non-dropping-particle":"","parse-names":false,"suffix":""}],"id":"ITEM-1","issued":{"date-parts":[["1988"]]},"number-of-pages":"259","publisher":"University of London","title":"Aspects of mosquito mating behaviour","type":"thesis"},"uris":["http://www.mendeley.com/documents/?uuid=86b84162-1aae-4ce3-a3af-8321ac638098"]}],"mendeley":{"formattedCitation":"(Gomulski 1988)","plainTextFormattedCitation":"(Gomulski 1988)","previouslyFormattedCitation":"(Gomulski 1988)"},"properties":{"noteIndex":0},"schema":"https://github.com/citation-style-language/schema/raw/master/csl-citation.json"}</w:instrText>
      </w:r>
      <w:r w:rsidR="009A16C1" w:rsidRPr="005B45D9">
        <w:rPr>
          <w:rFonts w:ascii="Times New Roman" w:hAnsi="Times New Roman" w:cs="Times New Roman"/>
          <w:color w:val="000000" w:themeColor="text1"/>
          <w:sz w:val="20"/>
          <w:szCs w:val="20"/>
        </w:rPr>
        <w:fldChar w:fldCharType="separate"/>
      </w:r>
      <w:r w:rsidR="00374667" w:rsidRPr="005B45D9">
        <w:rPr>
          <w:rFonts w:ascii="Times New Roman" w:hAnsi="Times New Roman" w:cs="Times New Roman"/>
          <w:noProof/>
          <w:color w:val="000000" w:themeColor="text1"/>
          <w:sz w:val="20"/>
          <w:szCs w:val="20"/>
        </w:rPr>
        <w:t>(Gomulski 1988)</w:t>
      </w:r>
      <w:r w:rsidR="009A16C1" w:rsidRPr="005B45D9">
        <w:rPr>
          <w:rFonts w:ascii="Times New Roman" w:hAnsi="Times New Roman" w:cs="Times New Roman"/>
          <w:color w:val="000000" w:themeColor="text1"/>
          <w:sz w:val="20"/>
          <w:szCs w:val="20"/>
        </w:rPr>
        <w:fldChar w:fldCharType="end"/>
      </w:r>
      <w:r w:rsidR="00DC45B5" w:rsidRPr="005B45D9">
        <w:rPr>
          <w:rFonts w:ascii="Times New Roman" w:hAnsi="Times New Roman" w:cs="Times New Roman"/>
          <w:color w:val="000000" w:themeColor="text1"/>
          <w:sz w:val="20"/>
          <w:szCs w:val="20"/>
        </w:rPr>
        <w:t xml:space="preserve">. However, </w:t>
      </w:r>
      <w:r w:rsidR="00ED0C36" w:rsidRPr="005B45D9">
        <w:rPr>
          <w:rFonts w:ascii="Times New Roman" w:hAnsi="Times New Roman" w:cs="Times New Roman"/>
          <w:color w:val="000000" w:themeColor="text1"/>
          <w:sz w:val="20"/>
          <w:szCs w:val="20"/>
        </w:rPr>
        <w:t xml:space="preserve">the </w:t>
      </w:r>
      <w:r w:rsidR="00DC45B5" w:rsidRPr="005B45D9">
        <w:rPr>
          <w:rFonts w:ascii="Times New Roman" w:hAnsi="Times New Roman" w:cs="Times New Roman"/>
          <w:color w:val="000000" w:themeColor="text1"/>
          <w:sz w:val="20"/>
          <w:szCs w:val="20"/>
        </w:rPr>
        <w:t xml:space="preserve">difficulties </w:t>
      </w:r>
      <w:r w:rsidR="00ED0C36" w:rsidRPr="005B45D9">
        <w:rPr>
          <w:rFonts w:ascii="Times New Roman" w:hAnsi="Times New Roman" w:cs="Times New Roman"/>
          <w:color w:val="000000" w:themeColor="text1"/>
          <w:sz w:val="20"/>
          <w:szCs w:val="20"/>
        </w:rPr>
        <w:t xml:space="preserve">in </w:t>
      </w:r>
      <w:r w:rsidR="00DC45B5" w:rsidRPr="005B45D9">
        <w:rPr>
          <w:rFonts w:ascii="Times New Roman" w:hAnsi="Times New Roman" w:cs="Times New Roman"/>
          <w:color w:val="000000" w:themeColor="text1"/>
          <w:sz w:val="20"/>
          <w:szCs w:val="20"/>
        </w:rPr>
        <w:t>highlight</w:t>
      </w:r>
      <w:r w:rsidR="00ED0C36" w:rsidRPr="005B45D9">
        <w:rPr>
          <w:rFonts w:ascii="Times New Roman" w:hAnsi="Times New Roman" w:cs="Times New Roman"/>
          <w:color w:val="000000" w:themeColor="text1"/>
          <w:sz w:val="20"/>
          <w:szCs w:val="20"/>
        </w:rPr>
        <w:t>ing</w:t>
      </w:r>
      <w:r w:rsidR="00DC45B5" w:rsidRPr="005B45D9">
        <w:rPr>
          <w:rFonts w:ascii="Times New Roman" w:hAnsi="Times New Roman" w:cs="Times New Roman"/>
          <w:color w:val="000000" w:themeColor="text1"/>
          <w:sz w:val="20"/>
          <w:szCs w:val="20"/>
        </w:rPr>
        <w:t xml:space="preserve"> </w:t>
      </w:r>
      <w:r w:rsidR="00ED0C36" w:rsidRPr="005B45D9">
        <w:rPr>
          <w:rFonts w:ascii="Times New Roman" w:hAnsi="Times New Roman" w:cs="Times New Roman"/>
          <w:color w:val="000000" w:themeColor="text1"/>
          <w:sz w:val="20"/>
          <w:szCs w:val="20"/>
        </w:rPr>
        <w:t xml:space="preserve">the </w:t>
      </w:r>
      <w:r w:rsidR="00DC45B5" w:rsidRPr="005B45D9">
        <w:rPr>
          <w:rFonts w:ascii="Times New Roman" w:hAnsi="Times New Roman" w:cs="Times New Roman"/>
          <w:color w:val="000000" w:themeColor="text1"/>
          <w:sz w:val="20"/>
          <w:szCs w:val="20"/>
        </w:rPr>
        <w:t>existence of such pheromones might be due to an emission in very low quantities and/or exclusively during swarming. Indeed, in sandfly species, which also mate in large</w:t>
      </w:r>
      <w:r w:rsidR="00AC0DD8" w:rsidRPr="005B45D9">
        <w:rPr>
          <w:rFonts w:ascii="Times New Roman" w:hAnsi="Times New Roman" w:cs="Times New Roman"/>
          <w:color w:val="000000" w:themeColor="text1"/>
          <w:sz w:val="20"/>
          <w:szCs w:val="20"/>
        </w:rPr>
        <w:t xml:space="preserve"> </w:t>
      </w:r>
      <w:r w:rsidR="00DC45B5" w:rsidRPr="005B45D9">
        <w:rPr>
          <w:rFonts w:ascii="Times New Roman" w:hAnsi="Times New Roman" w:cs="Times New Roman"/>
          <w:color w:val="000000" w:themeColor="text1"/>
          <w:sz w:val="20"/>
          <w:szCs w:val="20"/>
        </w:rPr>
        <w:t xml:space="preserve">aggregations of males, it </w:t>
      </w:r>
      <w:r w:rsidR="005E7296" w:rsidRPr="005B45D9">
        <w:rPr>
          <w:rFonts w:ascii="Times New Roman" w:hAnsi="Times New Roman" w:cs="Times New Roman"/>
          <w:color w:val="000000" w:themeColor="text1"/>
          <w:sz w:val="20"/>
          <w:szCs w:val="20"/>
        </w:rPr>
        <w:t>was</w:t>
      </w:r>
      <w:r w:rsidR="00DC45B5" w:rsidRPr="005B45D9">
        <w:rPr>
          <w:rFonts w:ascii="Times New Roman" w:hAnsi="Times New Roman" w:cs="Times New Roman"/>
          <w:color w:val="000000" w:themeColor="text1"/>
          <w:sz w:val="20"/>
          <w:szCs w:val="20"/>
        </w:rPr>
        <w:t xml:space="preserve"> shown that </w:t>
      </w:r>
      <w:r w:rsidR="00762709">
        <w:rPr>
          <w:rFonts w:ascii="Times New Roman" w:hAnsi="Times New Roman" w:cs="Times New Roman"/>
          <w:color w:val="000000" w:themeColor="text1"/>
          <w:sz w:val="20"/>
          <w:szCs w:val="20"/>
        </w:rPr>
        <w:t xml:space="preserve">the </w:t>
      </w:r>
      <w:r w:rsidR="00762709" w:rsidRPr="005B45D9">
        <w:rPr>
          <w:rFonts w:ascii="Times New Roman" w:hAnsi="Times New Roman" w:cs="Times New Roman"/>
          <w:color w:val="000000" w:themeColor="text1"/>
          <w:sz w:val="20"/>
          <w:szCs w:val="20"/>
        </w:rPr>
        <w:t xml:space="preserve">concentration of male-produced sex pheromones </w:t>
      </w:r>
      <w:r w:rsidR="00762709">
        <w:rPr>
          <w:rFonts w:ascii="Times New Roman" w:hAnsi="Times New Roman" w:cs="Times New Roman"/>
          <w:color w:val="000000" w:themeColor="text1"/>
          <w:sz w:val="20"/>
          <w:szCs w:val="20"/>
        </w:rPr>
        <w:t xml:space="preserve">is greater in </w:t>
      </w:r>
      <w:r w:rsidR="00DC45B5" w:rsidRPr="005B45D9">
        <w:rPr>
          <w:rFonts w:ascii="Times New Roman" w:hAnsi="Times New Roman" w:cs="Times New Roman"/>
          <w:color w:val="000000" w:themeColor="text1"/>
          <w:sz w:val="20"/>
          <w:szCs w:val="20"/>
        </w:rPr>
        <w:t>larger swarm</w:t>
      </w:r>
      <w:r w:rsidR="00762709">
        <w:rPr>
          <w:rFonts w:ascii="Times New Roman" w:hAnsi="Times New Roman" w:cs="Times New Roman"/>
          <w:color w:val="000000" w:themeColor="text1"/>
          <w:sz w:val="20"/>
          <w:szCs w:val="20"/>
        </w:rPr>
        <w:t>s</w:t>
      </w:r>
      <w:r w:rsidR="00DC45B5" w:rsidRPr="005B45D9">
        <w:rPr>
          <w:rFonts w:ascii="Times New Roman" w:hAnsi="Times New Roman" w:cs="Times New Roman"/>
          <w:color w:val="000000" w:themeColor="text1"/>
          <w:sz w:val="20"/>
          <w:szCs w:val="20"/>
        </w:rPr>
        <w:t>, and hence</w:t>
      </w:r>
      <w:r w:rsidR="00ED0C36" w:rsidRPr="005B45D9">
        <w:rPr>
          <w:rFonts w:ascii="Times New Roman" w:hAnsi="Times New Roman" w:cs="Times New Roman"/>
          <w:color w:val="000000" w:themeColor="text1"/>
          <w:sz w:val="20"/>
          <w:szCs w:val="20"/>
        </w:rPr>
        <w:t>,</w:t>
      </w:r>
      <w:r w:rsidR="00DC45B5" w:rsidRPr="005B45D9">
        <w:rPr>
          <w:rFonts w:ascii="Times New Roman" w:hAnsi="Times New Roman" w:cs="Times New Roman"/>
          <w:color w:val="000000" w:themeColor="text1"/>
          <w:sz w:val="20"/>
          <w:szCs w:val="20"/>
        </w:rPr>
        <w:t xml:space="preserve"> the chances for individual males </w:t>
      </w:r>
      <w:r w:rsidR="00762709">
        <w:rPr>
          <w:rFonts w:ascii="Times New Roman" w:hAnsi="Times New Roman" w:cs="Times New Roman"/>
          <w:color w:val="000000" w:themeColor="text1"/>
          <w:sz w:val="20"/>
          <w:szCs w:val="20"/>
        </w:rPr>
        <w:t>of mating</w:t>
      </w:r>
      <w:r w:rsidR="001E3C5A" w:rsidRPr="005B45D9">
        <w:rPr>
          <w:rFonts w:ascii="Times New Roman" w:hAnsi="Times New Roman" w:cs="Times New Roman"/>
          <w:color w:val="000000" w:themeColor="text1"/>
          <w:sz w:val="20"/>
          <w:szCs w:val="20"/>
        </w:rPr>
        <w:t xml:space="preserve"> with a conspecific female</w:t>
      </w:r>
      <w:r w:rsidR="00F25F33" w:rsidRPr="005B45D9">
        <w:rPr>
          <w:rFonts w:ascii="Times New Roman" w:hAnsi="Times New Roman" w:cs="Times New Roman"/>
          <w:color w:val="000000" w:themeColor="text1"/>
          <w:sz w:val="20"/>
          <w:szCs w:val="20"/>
        </w:rPr>
        <w:t xml:space="preserve"> </w:t>
      </w:r>
      <w:r w:rsidR="00EA40FE">
        <w:rPr>
          <w:rFonts w:ascii="Times New Roman" w:hAnsi="Times New Roman" w:cs="Times New Roman"/>
          <w:color w:val="000000" w:themeColor="text1"/>
          <w:sz w:val="20"/>
          <w:szCs w:val="20"/>
        </w:rPr>
        <w:t xml:space="preserve">are also </w:t>
      </w:r>
      <w:r w:rsidR="00EA40FE" w:rsidRPr="005B45D9">
        <w:rPr>
          <w:rFonts w:ascii="Times New Roman" w:hAnsi="Times New Roman" w:cs="Times New Roman"/>
          <w:color w:val="000000" w:themeColor="text1"/>
          <w:sz w:val="20"/>
          <w:szCs w:val="20"/>
        </w:rPr>
        <w:t xml:space="preserve">greater </w:t>
      </w:r>
      <w:r w:rsidR="009A16C1" w:rsidRPr="005B45D9">
        <w:rPr>
          <w:rFonts w:ascii="Times New Roman" w:hAnsi="Times New Roman" w:cs="Times New Roman"/>
          <w:color w:val="000000" w:themeColor="text1"/>
          <w:sz w:val="20"/>
          <w:szCs w:val="20"/>
        </w:rPr>
        <w:fldChar w:fldCharType="begin" w:fldLock="1"/>
      </w:r>
      <w:r w:rsidR="000D4D33">
        <w:rPr>
          <w:rFonts w:ascii="Times New Roman" w:hAnsi="Times New Roman" w:cs="Times New Roman"/>
          <w:color w:val="000000" w:themeColor="text1"/>
          <w:sz w:val="20"/>
          <w:szCs w:val="20"/>
        </w:rPr>
        <w:instrText>ADDIN CSL_CITATION {"citationItems":[{"id":"ITEM-1","itemData":{"DOI":"10.1006/anbe.1996.0309","ISSN":"00033472","abstract":"Male Lutzomyia longipalpis (Diptera: Psychodidae) form lek-like aggregations on a range of host animals, to which females migrate to mate and take a blood meal. In so doing, females act as the vectors of American visceral leishmaniasis in humans and canids. Host kairomones and a male pheromone are thought to be important for aggregation formation. Stimulated by interest in the development of a semiochemical-baited trap for fly control, a technique was developed to mark flies with minimum disruption of their natural behaviour, and employed in a set of field experiments to investigate the role of host and fly factors in aggregation dynamics. Males arrived at aggregations earlier than females, at a rate dependent on the abundance of resident flies and hosts. The immigration rate of females was dependent on fly abundance alone. The emigration rate of males decreased as fly and host abundance increased. The emigration rate of females was greater than males, and increased with host abundance, but decreased with female abundance. It is argued that male behaviour maximizes mating success, whereas female behaviour depends on the rate of bloodfeeding and the reduction of travel costs. Between nights, most males returned to the site of their previous night's activity, suggesting that flies may memorize a 'familiar area map'. These results raise the possibility that, without the addition of pheromone baits, insecticide spraying programmes that do not achieve blanket coverage of aggregation sites would not significantly reduce the fly population, and might increase parasite transmission between suceptible hosts.","author":[{"dropping-particle":"","family":"Kelly","given":"David W","non-dropping-particle":"","parse-names":false,"suffix":""},{"dropping-particle":"","family":"Dye","given":"Christopher","non-dropping-particle":"","parse-names":false,"suffix":""}],"container-title":"Animal Behaviour","id":"ITEM-1","issue":"4","issued":{"date-parts":[["1997"]]},"page":"721-731","title":"Pheromones, kairomones and the aggregation dynamics of the sandfly &lt;i&gt;Lutzomyia longipalpis&lt;/i&gt;","type":"article-journal","volume":"53"},"uris":["http://www.mendeley.com/documents/?uuid=7d6c9623-2f4e-46b9-a412-03f5a6a59cb7"]},{"id":"ITEM-2","itemData":{"DOI":"10.1186/1756-3305-3-16","ISSN":"17563305","abstract":"Background: Current strategies for controlling American visceral leishmaniasis (AVL) have been unable to prevent the spread of the disease across Brazil. With no effective vaccine and culling of infected dogs an unpopular and unsuccessful alternative, new tools are urgently needed to manage populations of the sand fly vector, Lutzomyia longipalpis Lutz and Neiva (Diptera: Psychodidae). Here, we test two potential strategies for improving L. longipalpis control using the synthetic sand fly pheromone ()-9- methylgermacrene-B: the first in conjunction with spraying of animal houses with insecticide, the second using coloured sticky traps. Results. Addition of synthetic pheromone resulted in greater numbers of male and female sand flies being caught and killed at experimental chicken sheds sprayed with insecticide, compared to pheromone-less controls. Furthermore, a ten-fold increase in the amount of sex pheromone released from test sheds increased the number of females attracted and subsequently killed. Treating sheds with insecticide alone resulted in a significant decrease in numbers of males attracted to sheds (compared to pre-spraying levels), and a near significant decrease in numbers of females. However, this effect was reversed through addition of synthetic pheromone at the time of insecticide spraying, leading to an increase in number of flies attracted post-treatment. In field trials of commercially available different coloured sticky traps, yellow traps caught more males than blue traps when placed in chicken sheds. In addition, yellow traps fitted with 10 pheromone lures caught significantly more males than pheromone-less controls. However, while female sand flies showed a preference for both blue and yellow pheromone traps sticky traps over white traps in the laboratory, neither colour caught significant numbers of females in chicken sheds, either with or without pheromone. Conclusions. We conclude that synthetic pheromone could currently be most effectively deployed for sand fly control through combination with existing insecticide spraying regimes. Development of a standalone pheromone trap remains a possibility, but such devices may require an additional attractive host odour component to be fully effective. © 2010 Bray et al; licensee BioMed Central Ltd.","author":[{"dropping-particle":"","family":"Bray","given":"Daniel P","non-dropping-particle":"","parse-names":false,"suffix":""},{"dropping-particle":"","family":"Alves","given":"Graziella B","non-dropping-particle":"","parse-names":false,"suffix":""},{"dropping-particle":"","family":"Dorval","given":"Maria E","non-dropping-particle":"","parse-names":false,"suffix":""},{"dropping-particle":"","family":"Brazil","given":"Reginaldo P","non-dropping-particle":"","parse-names":false,"suffix":""},{"dropping-particle":"","family":"Hamilton","given":"J GC C","non-dropping-particle":"","parse-names":false,"suffix":""}],"container-title":"Parasites &amp; Vectors","id":"ITEM-2","issue":"1","issued":{"date-parts":[["2010"]]},"page":"1-11","title":"Synthetic sex pheromone attracts the leishmaniasis vector &lt;i&gt;Lutzomyia longipalpis&lt;/i&gt; to experimental chicken sheds treated with insecticide","type":"article-journal","volume":"3"},"uris":["http://www.mendeley.com/documents/?uuid=3ecea6e3-46d5-4b35-8eaa-cd848987a506"]}],"mendeley":{"formattedCitation":"(Kelly and Dye 1997; Bray et al. 2010)","plainTextFormattedCitation":"(Kelly and Dye 1997; Bray et al. 2010)","previouslyFormattedCitation":"(Kelly and Dye 1997; Bray et al. 2010)"},"properties":{"noteIndex":0},"schema":"https://github.com/citation-style-language/schema/raw/master/csl-citation.json"}</w:instrText>
      </w:r>
      <w:r w:rsidR="009A16C1" w:rsidRPr="005B45D9">
        <w:rPr>
          <w:rFonts w:ascii="Times New Roman" w:hAnsi="Times New Roman" w:cs="Times New Roman"/>
          <w:color w:val="000000" w:themeColor="text1"/>
          <w:sz w:val="20"/>
          <w:szCs w:val="20"/>
        </w:rPr>
        <w:fldChar w:fldCharType="separate"/>
      </w:r>
      <w:r w:rsidR="00374667" w:rsidRPr="005B45D9">
        <w:rPr>
          <w:rFonts w:ascii="Times New Roman" w:hAnsi="Times New Roman" w:cs="Times New Roman"/>
          <w:noProof/>
          <w:color w:val="000000" w:themeColor="text1"/>
          <w:sz w:val="20"/>
          <w:szCs w:val="20"/>
        </w:rPr>
        <w:t>(Kelly and Dye 1997; Bray et al. 2010)</w:t>
      </w:r>
      <w:r w:rsidR="009A16C1" w:rsidRPr="005B45D9">
        <w:rPr>
          <w:rFonts w:ascii="Times New Roman" w:hAnsi="Times New Roman" w:cs="Times New Roman"/>
          <w:color w:val="000000" w:themeColor="text1"/>
          <w:sz w:val="20"/>
          <w:szCs w:val="20"/>
        </w:rPr>
        <w:fldChar w:fldCharType="end"/>
      </w:r>
      <w:r w:rsidR="00DC45B5" w:rsidRPr="005B45D9">
        <w:rPr>
          <w:rFonts w:ascii="Times New Roman" w:hAnsi="Times New Roman" w:cs="Times New Roman"/>
          <w:color w:val="000000" w:themeColor="text1"/>
          <w:sz w:val="20"/>
          <w:szCs w:val="20"/>
        </w:rPr>
        <w:t xml:space="preserve">. Similarly, </w:t>
      </w:r>
      <w:r w:rsidR="00C62EC1" w:rsidRPr="005B45D9">
        <w:rPr>
          <w:rFonts w:ascii="Times New Roman" w:hAnsi="Times New Roman" w:cs="Times New Roman"/>
          <w:color w:val="000000" w:themeColor="text1"/>
          <w:sz w:val="20"/>
          <w:szCs w:val="20"/>
        </w:rPr>
        <w:t>Diabaté et al.</w:t>
      </w:r>
      <w:r w:rsidR="001E3C5A" w:rsidRPr="005B45D9">
        <w:rPr>
          <w:rFonts w:ascii="Times New Roman" w:hAnsi="Times New Roman" w:cs="Times New Roman"/>
          <w:color w:val="000000" w:themeColor="text1"/>
          <w:sz w:val="20"/>
          <w:szCs w:val="20"/>
        </w:rPr>
        <w:t xml:space="preserve"> </w:t>
      </w:r>
      <w:r w:rsidR="009A16C1" w:rsidRPr="005B45D9">
        <w:rPr>
          <w:rFonts w:ascii="Times New Roman" w:hAnsi="Times New Roman" w:cs="Times New Roman"/>
          <w:color w:val="000000" w:themeColor="text1"/>
          <w:sz w:val="20"/>
          <w:szCs w:val="20"/>
        </w:rPr>
        <w:fldChar w:fldCharType="begin" w:fldLock="1"/>
      </w:r>
      <w:r w:rsidR="000D4D33">
        <w:rPr>
          <w:rFonts w:ascii="Times New Roman" w:hAnsi="Times New Roman" w:cs="Times New Roman"/>
          <w:color w:val="000000" w:themeColor="text1"/>
          <w:sz w:val="20"/>
          <w:szCs w:val="20"/>
        </w:rPr>
        <w:instrText>ADDIN CSL_CITATION {"citationItems":[{"id":"ITEM-1","itemData":{"DOI":"10.1186/1471-2148-11-184","ISSN":"14712148","abstract":"Background: Anopheles gambiae mates in flight at particular mating sites over specific landmarks known as swarm markers. The swarms are composed of males; females typically approach a swarm, and leave in copula. This mating aggregation looks like a lek, but appears to lack the component of female choice. To investigate the possible mechanisms promoting the evolution of swarming in this mosquito species, we looked at the variation in mating success between swarms and discussed the factors that structure it in light of the three major lekking models, known as the female preference model, the hotspot model, and the hotshot model. Results: We found substantial variation in swarm size and in mating success between swarms. A strong correlation between swarm size and mating success was observed, and consistent with the hotspot model of lek formation, the per capita mating success of individual males did not increase with swarm size. For the spatial distribution of swarms, our results revealed that some display sites were more attractive to both males and females and that females were more attracted to large swarms. While the swarm markers we recognize help us in localizing swarms, they did not account for the variation in swarm size or in the swarm mating success, suggesting that mosquitoes probably are attracted to these markers, but also perceive and respond to other aspects of the swarming site. Conclusions: Characterizing the mating system of a species helps understand how this species has evolved and how selective pressures operate on male and female traits. The current study looked at male mating success of An. gambiae and discussed possible factors that account for its variation. We found that swarms of An. gambiae conform to the hotspot model of lek formation. But because swarms may lack the female choice component, we propose that the An. gambiae mating system is a lek-like system that incorporates characteristics pertaining to other mating systems such as scramble mating competition. © 2011 Diabaté et al; licensee BioMed Central Ltd.","author":[{"dropping-particle":"","family":"Diabaté","given":"Abdoulaye","non-dropping-particle":"","parse-names":false,"suffix":""},{"dropping-particle":"","family":"Yaro","given":"Alpha S","non-dropping-particle":"","parse-names":false,"suffix":""},{"dropping-particle":"","family":"Dao","given":"Adama","non-dropping-particle":"","parse-names":false,"suffix":""},{"dropping-particle":"","family":"Diallo","given":"Moussa","non-dropping-particle":"","parse-names":false,"suffix":""},{"dropping-particle":"","family":"Huestis","given":"Diana L","non-dropping-particle":"","parse-names":false,"suffix":""},{"dropping-particle":"","family":"Lehmann","given":"Tovi","non-dropping-particle":"","parse-names":false,"suffix":""}],"container-title":"BMC Evolutionary Biology","id":"ITEM-1","issue":"1","issued":{"date-parts":[["2011"]]},"page":"184","publisher":"BioMed Central Ltd","title":"Spatial distribution and male mating success of &lt;i&gt;Anopheles gambiae&lt;/i&gt; swarms","type":"article-journal","volume":"11"},"uris":["http://www.mendeley.com/documents/?uuid=a2ed788b-93cc-4408-9da5-ad8da4cae75a"]}],"mendeley":{"formattedCitation":"(Diabaté et al. 2011)","manualFormatting":"(2011)","plainTextFormattedCitation":"(Diabaté et al. 2011)","previouslyFormattedCitation":"(Diabaté et al. 2011)"},"properties":{"noteIndex":0},"schema":"https://github.com/citation-style-language/schema/raw/master/csl-citation.json"}</w:instrText>
      </w:r>
      <w:r w:rsidR="009A16C1" w:rsidRPr="005B45D9">
        <w:rPr>
          <w:rFonts w:ascii="Times New Roman" w:hAnsi="Times New Roman" w:cs="Times New Roman"/>
          <w:color w:val="000000" w:themeColor="text1"/>
          <w:sz w:val="20"/>
          <w:szCs w:val="20"/>
        </w:rPr>
        <w:fldChar w:fldCharType="separate"/>
      </w:r>
      <w:r w:rsidR="00374667" w:rsidRPr="005B45D9">
        <w:rPr>
          <w:rFonts w:ascii="Times New Roman" w:hAnsi="Times New Roman" w:cs="Times New Roman"/>
          <w:noProof/>
          <w:color w:val="000000" w:themeColor="text1"/>
          <w:sz w:val="20"/>
          <w:szCs w:val="20"/>
        </w:rPr>
        <w:t>(2011)</w:t>
      </w:r>
      <w:r w:rsidR="009A16C1" w:rsidRPr="005B45D9">
        <w:rPr>
          <w:rFonts w:ascii="Times New Roman" w:hAnsi="Times New Roman" w:cs="Times New Roman"/>
          <w:color w:val="000000" w:themeColor="text1"/>
          <w:sz w:val="20"/>
          <w:szCs w:val="20"/>
        </w:rPr>
        <w:fldChar w:fldCharType="end"/>
      </w:r>
      <w:r w:rsidR="00F25F33" w:rsidRPr="005B45D9">
        <w:rPr>
          <w:rFonts w:ascii="Times New Roman" w:hAnsi="Times New Roman" w:cs="Times New Roman"/>
          <w:color w:val="000000" w:themeColor="text1"/>
          <w:sz w:val="20"/>
          <w:szCs w:val="20"/>
        </w:rPr>
        <w:t xml:space="preserve"> </w:t>
      </w:r>
      <w:r w:rsidR="007429F1" w:rsidRPr="005B45D9">
        <w:rPr>
          <w:rFonts w:ascii="Times New Roman" w:hAnsi="Times New Roman" w:cs="Times New Roman"/>
          <w:color w:val="000000" w:themeColor="text1"/>
          <w:sz w:val="20"/>
          <w:szCs w:val="20"/>
        </w:rPr>
        <w:t>showed</w:t>
      </w:r>
      <w:r w:rsidR="00DC45B5" w:rsidRPr="005B45D9">
        <w:rPr>
          <w:rFonts w:ascii="Times New Roman" w:hAnsi="Times New Roman" w:cs="Times New Roman"/>
          <w:color w:val="000000" w:themeColor="text1"/>
          <w:sz w:val="20"/>
          <w:szCs w:val="20"/>
        </w:rPr>
        <w:t xml:space="preserve"> that </w:t>
      </w:r>
      <w:r w:rsidR="00DC45B5" w:rsidRPr="005B45D9">
        <w:rPr>
          <w:rFonts w:ascii="Times New Roman" w:hAnsi="Times New Roman" w:cs="Times New Roman"/>
          <w:i/>
          <w:color w:val="000000" w:themeColor="text1"/>
          <w:sz w:val="20"/>
          <w:szCs w:val="20"/>
        </w:rPr>
        <w:t>An. coluzzii</w:t>
      </w:r>
      <w:r w:rsidR="00DC45B5" w:rsidRPr="005B45D9">
        <w:rPr>
          <w:rFonts w:ascii="Times New Roman" w:hAnsi="Times New Roman" w:cs="Times New Roman"/>
          <w:color w:val="000000" w:themeColor="text1"/>
          <w:sz w:val="20"/>
          <w:szCs w:val="20"/>
        </w:rPr>
        <w:t xml:space="preserve"> females were more frequently attracted to large swarms, suggesting a potential additive effect of cues released by males. Males gathering in large swarm</w:t>
      </w:r>
      <w:r w:rsidR="00D47C7A" w:rsidRPr="005B45D9">
        <w:rPr>
          <w:rFonts w:ascii="Times New Roman" w:hAnsi="Times New Roman" w:cs="Times New Roman"/>
          <w:color w:val="000000" w:themeColor="text1"/>
          <w:sz w:val="20"/>
          <w:szCs w:val="20"/>
        </w:rPr>
        <w:t>s</w:t>
      </w:r>
      <w:r w:rsidR="00DC45B5" w:rsidRPr="005B45D9">
        <w:rPr>
          <w:rFonts w:ascii="Times New Roman" w:hAnsi="Times New Roman" w:cs="Times New Roman"/>
          <w:color w:val="000000" w:themeColor="text1"/>
          <w:sz w:val="20"/>
          <w:szCs w:val="20"/>
        </w:rPr>
        <w:t xml:space="preserve"> may increase their "detectability" in t</w:t>
      </w:r>
      <w:r w:rsidR="001E3C5A" w:rsidRPr="005B45D9">
        <w:rPr>
          <w:rFonts w:ascii="Times New Roman" w:hAnsi="Times New Roman" w:cs="Times New Roman"/>
          <w:color w:val="000000" w:themeColor="text1"/>
          <w:sz w:val="20"/>
          <w:szCs w:val="20"/>
        </w:rPr>
        <w:t>he female’s olfactory landscape</w:t>
      </w:r>
      <w:r w:rsidR="00F25F33" w:rsidRPr="005B45D9">
        <w:rPr>
          <w:rFonts w:ascii="Times New Roman" w:hAnsi="Times New Roman" w:cs="Times New Roman"/>
          <w:color w:val="000000" w:themeColor="text1"/>
          <w:sz w:val="20"/>
          <w:szCs w:val="20"/>
        </w:rPr>
        <w:t xml:space="preserve"> </w:t>
      </w:r>
      <w:r w:rsidR="009A16C1" w:rsidRPr="005B45D9">
        <w:rPr>
          <w:rFonts w:ascii="Times New Roman" w:hAnsi="Times New Roman" w:cs="Times New Roman"/>
          <w:color w:val="000000" w:themeColor="text1"/>
          <w:sz w:val="20"/>
          <w:szCs w:val="20"/>
        </w:rPr>
        <w:fldChar w:fldCharType="begin" w:fldLock="1"/>
      </w:r>
      <w:r w:rsidR="003E5AF2">
        <w:rPr>
          <w:rFonts w:ascii="Times New Roman" w:hAnsi="Times New Roman" w:cs="Times New Roman"/>
          <w:color w:val="000000" w:themeColor="text1"/>
          <w:sz w:val="20"/>
          <w:szCs w:val="20"/>
        </w:rPr>
        <w:instrText>ADDIN CSL_CITATION {"citationItems":[{"id":"ITEM-1","itemData":{"author":[{"dropping-particle":"","family":"Shelly","given":"Todd E","non-dropping-particle":"","parse-names":false,"suffix":""},{"dropping-particle":"","family":"Whittier","given":"Timothy S","non-dropping-particle":"","parse-names":false,"suffix":""}],"container-title":"The evolution of mating systems in insects and Arachnids","editor":[{"dropping-particle":"","family":"Choe","given":"J A","non-dropping-particle":"","parse-names":false,"suffix":""},{"dropping-particle":"","family":"Crespi","given":"J B","non-dropping-particle":"","parse-names":false,"suffix":""}],"id":"ITEM-1","issued":{"date-parts":[["1997"]]},"page":"294-309","publisher":"Cambridge University Press","publisher-place":"New York","title":"Lek behavior of insects","type":"chapter"},"uris":["http://www.mendeley.com/documents/?uuid=a7b74631-293f-49c7-a545-731e6eda82fb"]}],"mendeley":{"formattedCitation":"(Shelly and Whittier 1997)","plainTextFormattedCitation":"(Shelly and Whittier 1997)","previouslyFormattedCitation":"(Shelly and Whittier 1997)"},"properties":{"noteIndex":0},"schema":"https://github.com/citation-style-language/schema/raw/master/csl-citation.json"}</w:instrText>
      </w:r>
      <w:r w:rsidR="009A16C1" w:rsidRPr="005B45D9">
        <w:rPr>
          <w:rFonts w:ascii="Times New Roman" w:hAnsi="Times New Roman" w:cs="Times New Roman"/>
          <w:color w:val="000000" w:themeColor="text1"/>
          <w:sz w:val="20"/>
          <w:szCs w:val="20"/>
        </w:rPr>
        <w:fldChar w:fldCharType="separate"/>
      </w:r>
      <w:r w:rsidR="00374667" w:rsidRPr="005B45D9">
        <w:rPr>
          <w:rFonts w:ascii="Times New Roman" w:hAnsi="Times New Roman" w:cs="Times New Roman"/>
          <w:noProof/>
          <w:color w:val="000000" w:themeColor="text1"/>
          <w:sz w:val="20"/>
          <w:szCs w:val="20"/>
        </w:rPr>
        <w:t>(Shelly and Whittier 1997)</w:t>
      </w:r>
      <w:r w:rsidR="009A16C1" w:rsidRPr="005B45D9">
        <w:rPr>
          <w:rFonts w:ascii="Times New Roman" w:hAnsi="Times New Roman" w:cs="Times New Roman"/>
          <w:color w:val="000000" w:themeColor="text1"/>
          <w:sz w:val="20"/>
          <w:szCs w:val="20"/>
        </w:rPr>
        <w:fldChar w:fldCharType="end"/>
      </w:r>
      <w:r w:rsidR="00DC45B5" w:rsidRPr="005B45D9">
        <w:rPr>
          <w:rFonts w:ascii="Times New Roman" w:hAnsi="Times New Roman" w:cs="Times New Roman"/>
          <w:color w:val="000000" w:themeColor="text1"/>
          <w:sz w:val="20"/>
          <w:szCs w:val="20"/>
        </w:rPr>
        <w:t xml:space="preserve">. In addition, in many insects, pheromone release and receptivity </w:t>
      </w:r>
      <w:r w:rsidR="00FA6544" w:rsidRPr="005B45D9">
        <w:rPr>
          <w:rFonts w:ascii="Times New Roman" w:hAnsi="Times New Roman" w:cs="Times New Roman"/>
          <w:color w:val="000000" w:themeColor="text1"/>
          <w:sz w:val="20"/>
          <w:szCs w:val="20"/>
        </w:rPr>
        <w:t>were</w:t>
      </w:r>
      <w:r w:rsidR="00DC45B5" w:rsidRPr="005B45D9">
        <w:rPr>
          <w:rFonts w:ascii="Times New Roman" w:hAnsi="Times New Roman" w:cs="Times New Roman"/>
          <w:color w:val="000000" w:themeColor="text1"/>
          <w:sz w:val="20"/>
          <w:szCs w:val="20"/>
        </w:rPr>
        <w:t xml:space="preserve"> shown to respond to diel rhythms or even strict time windows of only </w:t>
      </w:r>
      <w:r w:rsidR="00ED0C36" w:rsidRPr="005B45D9">
        <w:rPr>
          <w:rFonts w:ascii="Times New Roman" w:hAnsi="Times New Roman" w:cs="Times New Roman"/>
          <w:color w:val="000000" w:themeColor="text1"/>
          <w:sz w:val="20"/>
          <w:szCs w:val="20"/>
        </w:rPr>
        <w:t xml:space="preserve">a </w:t>
      </w:r>
      <w:r w:rsidR="00DC45B5" w:rsidRPr="005B45D9">
        <w:rPr>
          <w:rFonts w:ascii="Times New Roman" w:hAnsi="Times New Roman" w:cs="Times New Roman"/>
          <w:color w:val="000000" w:themeColor="text1"/>
          <w:sz w:val="20"/>
          <w:szCs w:val="20"/>
        </w:rPr>
        <w:t xml:space="preserve">few minutes or hours </w:t>
      </w:r>
      <w:r w:rsidR="009A16C1" w:rsidRPr="005B45D9">
        <w:rPr>
          <w:rFonts w:ascii="Times New Roman" w:hAnsi="Times New Roman" w:cs="Times New Roman"/>
          <w:color w:val="000000" w:themeColor="text1"/>
          <w:sz w:val="20"/>
          <w:szCs w:val="20"/>
        </w:rPr>
        <w:fldChar w:fldCharType="begin" w:fldLock="1"/>
      </w:r>
      <w:r w:rsidR="000D4D33">
        <w:rPr>
          <w:rFonts w:ascii="Times New Roman" w:hAnsi="Times New Roman" w:cs="Times New Roman"/>
          <w:color w:val="000000" w:themeColor="text1"/>
          <w:sz w:val="20"/>
          <w:szCs w:val="20"/>
        </w:rPr>
        <w:instrText>ADDIN CSL_CITATION {"citationItems":[{"id":"ITEM-1","itemData":{"DOI":"10.1007/s00114-014-1206-y","ISSN":"00281042","abstract":"The diel periodicity of sex pheromone release was monitored in two mealybug species, Planococcus citri and Planococcus ficus (Hemiptera; Pseudococcidae), using sequential SPME/GCMS analysis. A maximal release of 2 ng/h pheromone by 9-12-day-old P. citri females occurred 1-2 h before the beginning of photophase. The highest release of pheromone by P. ficus females was 1-2 ng/2 h of 10-20-day-old females, approximately 2 h after the beginning of photophase. Mating resulted in termination of the pheromone release in both mealybug species. The temporal flight activity of the males was monitored in rearing chambers using pheromone baited delta traps. Males of both P. citri and P. ficus displayed the same flight pattern and began flying at 06:00 hours when the light was turned on, reaching a peak during the first and second hour of the photophase. Our results suggest that other biparental mealybug species display also diel periodicities of maximal pheromone release and response. Direct evaluation of the diel periodicity of the pheromone release by the automatic sequential analysis is convenient and will be very helpful in optimizing the airborne collection and identification of other unknown mealybug pheromones and to study the calling behavior of females. Considering this behavior pattern may help to develop more effective pheromone-based management strategies against mealybugs. © 2014 Springer-Verlag Berlin Heidelberg.","author":[{"dropping-particle":"","family":"Levi-Zada","given":"Anat","non-dropping-particle":"","parse-names":false,"suffix":""},{"dropping-particle":"","family":"Fefer","given":"Daniela","non-dropping-particle":"","parse-names":false,"suffix":""},{"dropping-particle":"","family":"David","given":"Maayan","non-dropping-particle":"","parse-names":false,"suffix":""},{"dropping-particle":"","family":"Eliyahu","given":"Miriam","non-dropping-particle":"","parse-names":false,"suffix":""},{"dropping-particle":"","family":"Franco","given":"José Carlos","non-dropping-particle":"","parse-names":false,"suffix":""},{"dropping-particle":"","family":"Protasov","given":"Alex","non-dropping-particle":"","parse-names":false,"suffix":""},{"dropping-particle":"","family":"Dunkelblum","given":"Ezra","non-dropping-particle":"","parse-names":false,"suffix":""},{"dropping-particle":"","family":"Mendel","given":"Zvi","non-dropping-particle":"","parse-names":false,"suffix":""}],"container-title":"Naturwissenschaften","id":"ITEM-1","issue":"8","issued":{"date-parts":[["2014"]]},"page":"671-678","title":"Diel periodicity of pheromone release by females of &lt;i&gt;Planococcus citri&lt;/i&gt; and &lt;i&gt;Planococcus ficus&lt;/i&gt; and the temporal flight activity of their conspecific males","type":"article-journal","volume":"101"},"uris":["http://www.mendeley.com/documents/?uuid=65422cad-4f63-4591-badf-b9203cb90389"]},{"id":"ITEM-2","itemData":{"DOI":"10.1016/0022-1910(80)90122-5","ISSN":"00221910","abstract":"The release rate of the pheromone component Z-7-dodecenyl acetate was determined for individual female Trichoplusia ni by using small glass tubes filled with Porapak Q to extract pheromone from air in the immediate vicinity of the everted gland. The change in release rate as a function of time was determined by taking sequential 5 min. samples from individual 4-day-old females through each pheromone release period over an entire night. The release rate was found to decline exponentially from a mean of 22 ng per min. initially to 12 ng per min. at the end of 20 min., the average length of a pheromone release period. Pheromone collections were also made from females of different ages, using a single tube of Porapak per female to collect pheromone for an entire night. The nightly mean release rate increased significantly with age, although the time spent releasing pheromone per night decreased significantly with age (to 6 days old). © 1980.","author":[{"dropping-particle":"","family":"Bjostad","given":"L B","non-dropping-particle":"","parse-names":false,"suffix":""},{"dropping-particle":"","family":"Gaston","given":"L K","non-dropping-particle":"","parse-names":false,"suffix":""},{"dropping-particle":"","family":"Shorey","given":"H H","non-dropping-particle":"","parse-names":false,"suffix":""}],"container-title":"Journal of Insect Physiology","id":"ITEM-2","issue":"7","issued":{"date-parts":[["1980"]]},"page":"493-498","title":"Temporal pattern of sex pheromone release by female &lt;i&gt;Trichoplusia ni&lt;/i&gt;","type":"article-journal","volume":"26"},"uris":["http://www.mendeley.com/documents/?uuid=96340cbb-3e9c-4fbf-99a4-ffb8a67250b5"]},{"id":"ITEM-3","itemData":{"DOI":"10.1177/0748730407307737","ISSN":"07487304","abstract":"Circadian rhythms are observed in mating behaviors in moths: females emit sex pheromones and males are attracted by these pheromones in rhythmic fashions. In the moth Spodoptera littoralis, we demonstrated the occurrence of a circadian oscillator in the antenna, the peripheral olfactory organ. We identified different clock genes, period (per), cryptochrome1 (cry1) and cryptochrome2 (cry2), in this organ. Using quantitative real-time PCR (qPCR), we found that their corresponding transcripts cycled circadianly in the antenna as well as in the brain. Electroantennogram (EAG) recordings over 24 h demonstrated for the first time a circadian rhythm in antennal responses of a moth to sex pheromone. qPCR showed that out of one pheromone-binding protein (PBP), one olfactory receptor (OR), and one odorant-degrading enzyme (ODE), all putatively involved in the pheromone reception, only the ODE transcript presented a circadian rhythm that may be related to rhythms in olfactory signal resolution. Peripheral or central circadian clock control of olfaction is then discussed in light of recent data. © 2007 Sage Publications.","author":[{"dropping-particle":"","family":"Merlin","given":"Christine","non-dropping-particle":"","parse-names":false,"suffix":""},{"dropping-particle":"","family":"Lucas","given":"Philippe","non-dropping-particle":"","parse-names":false,"suffix":""},{"dropping-particle":"","family":"Rochat","given":"Didier","non-dropping-particle":"","parse-names":false,"suffix":""},{"dropping-particle":"","family":"François","given":"Marie Christine","non-dropping-particle":"","parse-names":false,"suffix":""},{"dropping-particle":"","family":"Maïbèche-Coisne","given":"Martine","non-dropping-particle":"","parse-names":false,"suffix":""},{"dropping-particle":"","family":"Jacquin-Joly","given":"Emmanuelle","non-dropping-particle":"","parse-names":false,"suffix":""}],"container-title":"Journal of Biological Rhythms","id":"ITEM-3","issue":"6","issued":{"date-parts":[["2007"]]},"page":"502-514","title":"An antennal circadian clock and circadian rhythms in peripheral pheromone reception in the moth &lt;i&gt;Spodoptera littoralis&lt;/i&gt;","type":"article-journal","volume":"22"},"uris":["http://www.mendeley.com/documents/?uuid=1f28ce04-98d8-4f4b-8369-69ca5ec3eaa0"]},{"id":"ITEM-4","itemData":{"DOI":"10.1038/srep02494","ISSN":"20452322","abstract":"We recently characterized 24-hr daily rhythmic patterns of gene expression in Anopheles gambiae mosquitoes. These include numerous odorant binding proteins (OBPs), soluble odorant carrying proteins enriched in olfactory organs. Here we demonstrate that multiple rhythmically expressed genes including OBPs and takeout proteins, involved in regulating blood feeding behavior, have corresponding rhythmic protein levels as measured by quantitative proteomics. This includes AgamOBP1, previously shown as important to An. gambiae odorant sensing. Further, electrophysiological investigations demonstrate time-of-day specific differences in olfactory sensitivity of antennae to major host-derived odorants. The pre-dusk/dusk peaks in OBPs and takeout gene expression correspond with peak protein abundance at night, and in turn coincide with the time of increased olfactory sensitivity to odorants requiring OBPs and times of increased blood-feeding behavior. This suggests an important role for OBPs inmodulating temporal changes in odorant sensitivity, enabling the olfactory system to coordinate with the circadian niche of An. gambiae.","author":[{"dropping-particle":"","family":"Rund","given":"Samuel S.C.","non-dropping-particle":"","parse-names":false,"suffix":""},{"dropping-particle":"","family":"Bonar","given":"Nicolle A","non-dropping-particle":"","parse-names":false,"suffix":""},{"dropping-particle":"","family":"Champion","given":"Matthew M","non-dropping-particle":"","parse-names":false,"suffix":""},{"dropping-particle":"","family":"Ghazi","given":"John P","non-dropping-particle":"","parse-names":false,"suffix":""},{"dropping-particle":"","family":"Houk","given":"Cameron M","non-dropping-particle":"","parse-names":false,"suffix":""},{"dropping-particle":"","family":"Leming","given":"Matthew T","non-dropping-particle":"","parse-names":false,"suffix":""},{"dropping-particle":"","family":"Syed","given":"Zainulabeuddin","non-dropping-particle":"","parse-names":false,"suffix":""},{"dropping-particle":"","family":"Duffield","given":"Giles E","non-dropping-particle":"","parse-names":false,"suffix":""}],"container-title":"Scientific Reports","id":"ITEM-4","issued":{"date-parts":[["2013"]]},"page":"2494","title":"Daily rhythms in antennal protein and olfactory sensitivity in the malaria mosquito &lt;i&gt;Anopheles gambiae&lt;/i&gt;","type":"article-journal","volume":"3"},"uris":["http://www.mendeley.com/documents/?uuid=2dfab589-d42f-47eb-8f1c-9134cebf743d"]}],"mendeley":{"formattedCitation":"(Bjostad et al. 1980; Merlin et al. 2007; Rund et al. 2013; Levi-Zada et al. 2014)","plainTextFormattedCitation":"(Bjostad et al. 1980; Merlin et al. 2007; Rund et al. 2013; Levi-Zada et al. 2014)","previouslyFormattedCitation":"(Bjostad et al. 1980; Merlin et al. 2007; Rund et al. 2013; Levi-Zada et al. 2014)"},"properties":{"noteIndex":0},"schema":"https://github.com/citation-style-language/schema/raw/master/csl-citation.json"}</w:instrText>
      </w:r>
      <w:r w:rsidR="009A16C1" w:rsidRPr="005B45D9">
        <w:rPr>
          <w:rFonts w:ascii="Times New Roman" w:hAnsi="Times New Roman" w:cs="Times New Roman"/>
          <w:color w:val="000000" w:themeColor="text1"/>
          <w:sz w:val="20"/>
          <w:szCs w:val="20"/>
        </w:rPr>
        <w:fldChar w:fldCharType="separate"/>
      </w:r>
      <w:r w:rsidR="00374667" w:rsidRPr="005B45D9">
        <w:rPr>
          <w:rFonts w:ascii="Times New Roman" w:hAnsi="Times New Roman" w:cs="Times New Roman"/>
          <w:noProof/>
          <w:color w:val="000000" w:themeColor="text1"/>
          <w:sz w:val="20"/>
          <w:szCs w:val="20"/>
        </w:rPr>
        <w:t>(Bjostad et al. 1980; Merlin et al. 2007; Rund et al. 2013; Levi-Zada et al. 2014)</w:t>
      </w:r>
      <w:r w:rsidR="009A16C1" w:rsidRPr="005B45D9">
        <w:rPr>
          <w:rFonts w:ascii="Times New Roman" w:hAnsi="Times New Roman" w:cs="Times New Roman"/>
          <w:color w:val="000000" w:themeColor="text1"/>
          <w:sz w:val="20"/>
          <w:szCs w:val="20"/>
        </w:rPr>
        <w:fldChar w:fldCharType="end"/>
      </w:r>
      <w:r w:rsidR="00F25F33" w:rsidRPr="005B45D9">
        <w:rPr>
          <w:rFonts w:ascii="Times New Roman" w:hAnsi="Times New Roman" w:cs="Times New Roman"/>
          <w:color w:val="000000" w:themeColor="text1"/>
          <w:sz w:val="20"/>
          <w:szCs w:val="20"/>
        </w:rPr>
        <w:t xml:space="preserve"> </w:t>
      </w:r>
      <w:r w:rsidR="00DC45B5" w:rsidRPr="005B45D9">
        <w:rPr>
          <w:rFonts w:ascii="Times New Roman" w:hAnsi="Times New Roman" w:cs="Times New Roman"/>
          <w:color w:val="000000" w:themeColor="text1"/>
          <w:sz w:val="20"/>
          <w:szCs w:val="20"/>
        </w:rPr>
        <w:t>or even to be depend</w:t>
      </w:r>
      <w:r w:rsidR="00C51BC1" w:rsidRPr="005B45D9">
        <w:rPr>
          <w:rFonts w:ascii="Times New Roman" w:hAnsi="Times New Roman" w:cs="Times New Roman"/>
          <w:color w:val="000000" w:themeColor="text1"/>
          <w:sz w:val="20"/>
          <w:szCs w:val="20"/>
        </w:rPr>
        <w:t>e</w:t>
      </w:r>
      <w:r w:rsidR="00DC45B5" w:rsidRPr="005B45D9">
        <w:rPr>
          <w:rFonts w:ascii="Times New Roman" w:hAnsi="Times New Roman" w:cs="Times New Roman"/>
          <w:color w:val="000000" w:themeColor="text1"/>
          <w:sz w:val="20"/>
          <w:szCs w:val="20"/>
        </w:rPr>
        <w:t xml:space="preserve">nt of the presence of conspecifics </w:t>
      </w:r>
      <w:r w:rsidR="009A16C1" w:rsidRPr="005B45D9">
        <w:rPr>
          <w:rFonts w:ascii="Times New Roman" w:hAnsi="Times New Roman" w:cs="Times New Roman"/>
          <w:color w:val="000000" w:themeColor="text1"/>
          <w:sz w:val="20"/>
          <w:szCs w:val="20"/>
        </w:rPr>
        <w:fldChar w:fldCharType="begin" w:fldLock="1"/>
      </w:r>
      <w:r w:rsidR="000D4D33">
        <w:rPr>
          <w:rFonts w:ascii="Times New Roman" w:hAnsi="Times New Roman" w:cs="Times New Roman"/>
          <w:color w:val="000000" w:themeColor="text1"/>
          <w:sz w:val="20"/>
          <w:szCs w:val="20"/>
        </w:rPr>
        <w:instrText>ADDIN CSL_CITATION {"citationItems":[{"id":"ITEM-1","itemData":{"DOI":"10.1603/en11037","ISSN":"0046225X","abstract":"The release of tephritid sex pheromones depends significantly on the age of the male, the social context (presence of conspecifics) and chemical context (host volatiles). In this study, the influence of host fruit and conspecific (males and females) on the emission of the pheromonal compound 2-methyl-6-vinylpyrazine (2,6 mvp) by Toxotrypana curvicauda (Gerstaecker) males was investigated under laboratory conditions. Males were divided into one control group (nonexposed to treatment) and five experimental groups were placed 1 hr before volatile collection with: 1) host fruit (unripe papaya), 2) two females, 3) two males, 4) host fruit plus two females, and 5) host fruit plus two males. The volatiles were sampled by means of solid phase microextraction and analyzed with gas chromatography-mass spectrometry, with a focus on 2,6 mvp. Males emitted volatiles from the first day after adult emergence. The maximum peak and the temporal pattern of 2,6 mvp release were modified by the presence of host fruit and conspecific males or females. On day 5, males in the presence of fruit maintained a constant release of 2,6 mvp while the presence of conspecific caused a decrease of pheromone release. The release of 2,6 mvp was increased significantly in males exposed to both types of stimuli simultaneously. The stimuli (fruit and conspecifics) modified the release of 2,6 mvp, however the effect depended on male age.","author":[{"dropping-particle":"","family":"Robledo","given":"Norma","non-dropping-particle":"","parse-names":false,"suffix":""},{"dropping-particle":"","family":"Arzuffi","given":"René","non-dropping-particle":"","parse-names":false,"suffix":""}],"container-title":"Environmental Entomology","id":"ITEM-1","issue":"2","issued":{"date-parts":[["2012"]]},"page":"387-391","title":"Influence of host fruit and conspecifics on the release of the sex pheromone by &lt;i&gt;Toxotrypana curvicauda&lt;/i&gt; males (Diptera: Tephritidae)","type":"article-journal","volume":"41"},"uris":["http://www.mendeley.com/documents/?uuid=f1e3e9b3-9381-496e-be9c-c0a21c0c6238"]},{"id":"ITEM-2","itemData":{"DOI":"10.1242/jeb.02726","ISSN":"00220949","abstract":"In butterflies female mate choice is influenced by both visual and olfactory cues, the latter of which are important at close range. Males of the green-veined butterfly, Pieris napi, are known to release citral (mixture of geranial and neral, 1:1), but its role(s) and conditions of release are not known. Here, we show that male P. napi release citral when interacting with conspecific males, conspecific females, heterospecific males and also when alone. The amount of citral released correlated strongly with male flight activity, which explained more than 70% of the variation. This suggests that males do not exercise control over turning release on or off, but rather that citral is emitted as a passive physical process during flight. Electroantennogram experiments showed that female antennal response was ten times more sensitive to citral than male response. Females expressed acceptance behavior when exposed to models made with freshly excised male wings or those treated with citral following chemical extraction, but not to ones with extracted wings only. Hence, these behavioral and electrophysiological tests provide strong evidence that citral is a signal from the male directed to the female during courtship, and that it functions as a male sex pheromone.","author":[{"dropping-particle":"","family":"Andersson","given":"Johan","non-dropping-particle":"","parse-names":false,"suffix":""},{"dropping-particle":"","family":"Vongvanich","given":"Namphung","non-dropping-particle":"","parse-names":false,"suffix":""},{"dropping-particle":"","family":"Wiklund","given":"Christer","non-dropping-particle":"","parse-names":false,"suffix":""},{"dropping-particle":"","family":"Borg-Karlson","given":"Anna Karin","non-dropping-particle":"","parse-names":false,"suffix":""},{"dropping-particle":"","family":"Vongvanich","given":"Namphung","non-dropping-particle":"","parse-names":false,"suffix":""},{"dropping-particle":"","family":"Wiklund","given":"Christer","non-dropping-particle":"","parse-names":false,"suffix":""}],"container-title":"Journal of Experimental Biology","id":"ITEM-2","issue":"6","issued":{"date-parts":[["2007"]]},"page":"964-970","title":"Male sex pheromone release and female mate choice in a butterfly","type":"article-journal","volume":"210"},"uris":["http://www.mendeley.com/documents/?uuid=30be34a3-e71b-4855-add3-68916867c23f"]}],"mendeley":{"formattedCitation":"(Andersson et al. 2007; Robledo and Arzuffi 2012)","plainTextFormattedCitation":"(Andersson et al. 2007; Robledo and Arzuffi 2012)","previouslyFormattedCitation":"(Andersson et al. 2007; Robledo and Arzuffi 2012)"},"properties":{"noteIndex":0},"schema":"https://github.com/citation-style-language/schema/raw/master/csl-citation.json"}</w:instrText>
      </w:r>
      <w:r w:rsidR="009A16C1" w:rsidRPr="005B45D9">
        <w:rPr>
          <w:rFonts w:ascii="Times New Roman" w:hAnsi="Times New Roman" w:cs="Times New Roman"/>
          <w:color w:val="000000" w:themeColor="text1"/>
          <w:sz w:val="20"/>
          <w:szCs w:val="20"/>
        </w:rPr>
        <w:fldChar w:fldCharType="separate"/>
      </w:r>
      <w:r w:rsidR="00374667" w:rsidRPr="005B45D9">
        <w:rPr>
          <w:rFonts w:ascii="Times New Roman" w:hAnsi="Times New Roman" w:cs="Times New Roman"/>
          <w:noProof/>
          <w:color w:val="000000" w:themeColor="text1"/>
          <w:sz w:val="20"/>
          <w:szCs w:val="20"/>
        </w:rPr>
        <w:t>(Andersson et al. 2007; Robledo and Arzuffi 2012)</w:t>
      </w:r>
      <w:r w:rsidR="009A16C1" w:rsidRPr="005B45D9">
        <w:rPr>
          <w:rFonts w:ascii="Times New Roman" w:hAnsi="Times New Roman" w:cs="Times New Roman"/>
          <w:color w:val="000000" w:themeColor="text1"/>
          <w:sz w:val="20"/>
          <w:szCs w:val="20"/>
        </w:rPr>
        <w:fldChar w:fldCharType="end"/>
      </w:r>
      <w:r w:rsidR="00DC45B5" w:rsidRPr="005B45D9">
        <w:rPr>
          <w:rFonts w:ascii="Times New Roman" w:hAnsi="Times New Roman" w:cs="Times New Roman"/>
          <w:color w:val="000000" w:themeColor="text1"/>
          <w:sz w:val="20"/>
          <w:szCs w:val="20"/>
        </w:rPr>
        <w:t>.</w:t>
      </w:r>
      <w:r w:rsidR="00A95D18" w:rsidRPr="005B45D9">
        <w:rPr>
          <w:rFonts w:ascii="Times New Roman" w:hAnsi="Times New Roman" w:cs="Times New Roman"/>
          <w:color w:val="000000" w:themeColor="text1"/>
          <w:sz w:val="20"/>
          <w:szCs w:val="20"/>
        </w:rPr>
        <w:t xml:space="preserve"> Nevertheless, a recent </w:t>
      </w:r>
      <w:r w:rsidR="006F1C02" w:rsidRPr="005B45D9">
        <w:rPr>
          <w:rFonts w:ascii="Times New Roman" w:hAnsi="Times New Roman" w:cs="Times New Roman"/>
          <w:color w:val="000000" w:themeColor="text1"/>
          <w:sz w:val="20"/>
          <w:szCs w:val="20"/>
        </w:rPr>
        <w:t>work</w:t>
      </w:r>
      <w:r w:rsidR="00A95D18" w:rsidRPr="005B45D9">
        <w:rPr>
          <w:rFonts w:ascii="Times New Roman" w:hAnsi="Times New Roman" w:cs="Times New Roman"/>
          <w:color w:val="000000" w:themeColor="text1"/>
          <w:sz w:val="20"/>
          <w:szCs w:val="20"/>
        </w:rPr>
        <w:t xml:space="preserve"> </w:t>
      </w:r>
      <w:r w:rsidR="007220C6" w:rsidRPr="005B45D9">
        <w:rPr>
          <w:rFonts w:ascii="Times New Roman" w:hAnsi="Times New Roman" w:cs="Times New Roman"/>
          <w:color w:val="000000" w:themeColor="text1"/>
          <w:sz w:val="20"/>
          <w:szCs w:val="20"/>
        </w:rPr>
        <w:t xml:space="preserve">by </w:t>
      </w:r>
      <w:r w:rsidR="00BB5F31" w:rsidRPr="005B45D9">
        <w:rPr>
          <w:rFonts w:ascii="Times New Roman" w:hAnsi="Times New Roman" w:cs="Times New Roman"/>
          <w:color w:val="000000" w:themeColor="text1"/>
          <w:sz w:val="20"/>
          <w:szCs w:val="20"/>
        </w:rPr>
        <w:fldChar w:fldCharType="begin" w:fldLock="1"/>
      </w:r>
      <w:r w:rsidR="00612411" w:rsidRPr="005B45D9">
        <w:rPr>
          <w:rFonts w:ascii="Times New Roman" w:hAnsi="Times New Roman" w:cs="Times New Roman"/>
          <w:color w:val="000000" w:themeColor="text1"/>
          <w:sz w:val="20"/>
          <w:szCs w:val="20"/>
        </w:rPr>
        <w:instrText>ADDIN CSL_CITATION {"citationItems":[{"id":"ITEM-1","itemData":{"DOI":"10.1038/s41559-020-1264-9","author":[{"dropping-particle":"","family":"Mozūraitis","given":"Raimondas","non-dropping-particle":"","parse-names":false,"suffix":""},{"dropping-particle":"","family":"Hajkazemian","given":"Melika","non-dropping-particle":"","parse-names":false,"suffix":""},{"dropping-particle":"","family":"Zawada","given":"Jacek W","non-dropping-particle":"","parse-names":false,"suffix":""},{"dropping-particle":"","family":"Szymczak","given":"Joanna","non-dropping-particle":"","parse-names":false,"suffix":""},{"dropping-particle":"","family":"Pålsson","given":"Katinka","non-dropping-particle":"","parse-names":false,"suffix":""},{"dropping-particle":"","family":"Sekar","given":"Vaishnovi","non-dropping-particle":"","parse-names":false,"suffix":""},{"dropping-particle":"","family":"Biryukova","given":"Inna","non-dropping-particle":"","parse-names":false,"suffix":""},{"dropping-particle":"","family":"Friedländer","given":"Marc R","non-dropping-particle":"","parse-names":false,"suffix":""},{"dropping-particle":"","family":"Koekemoer","given":"Lizette L","non-dropping-particle":"","parse-names":false,"suffix":""},{"dropping-particle":"","family":"Baird","given":"J Kevin","non-dropping-particle":"","parse-names":false,"suffix":""},{"dropping-particle":"","family":"Borg-Karlson","given":"Anna-Karin","non-dropping-particle":"","parse-names":false,"suffix":""},{"dropping-particle":"","family":"Emami","given":"S Noushin","non-dropping-particle":"","parse-names":false,"suffix":""}],"container-title":"Nature Ecology &amp; Evolution","id":"ITEM-1","issued":{"date-parts":[["2020"]]},"page":"1395–1401","title":"Male swarming aggregation pheromones increase female attraction and mating success among multiple African malaria vector mosquito species","type":"article-journal","volume":"4"},"uris":["http://www.mendeley.com/documents/?uuid=7d68acce-6c5d-4471-b4e0-39d9cf8124ac"]}],"mendeley":{"formattedCitation":"(Mozūraitis et al. 2020)","manualFormatting":"Mozūraitis et al. (2020)","plainTextFormattedCitation":"(Mozūraitis et al. 2020)","previouslyFormattedCitation":"(Mozūraitis et al. 2020)"},"properties":{"noteIndex":0},"schema":"https://github.com/citation-style-language/schema/raw/master/csl-citation.json"}</w:instrText>
      </w:r>
      <w:r w:rsidR="00BB5F31" w:rsidRPr="005B45D9">
        <w:rPr>
          <w:rFonts w:ascii="Times New Roman" w:hAnsi="Times New Roman" w:cs="Times New Roman"/>
          <w:color w:val="000000" w:themeColor="text1"/>
          <w:sz w:val="20"/>
          <w:szCs w:val="20"/>
        </w:rPr>
        <w:fldChar w:fldCharType="separate"/>
      </w:r>
      <w:r w:rsidR="00BB5F31" w:rsidRPr="005B45D9">
        <w:rPr>
          <w:rFonts w:ascii="Times New Roman" w:hAnsi="Times New Roman" w:cs="Times New Roman"/>
          <w:noProof/>
          <w:color w:val="000000" w:themeColor="text1"/>
          <w:sz w:val="20"/>
          <w:szCs w:val="20"/>
        </w:rPr>
        <w:t xml:space="preserve">Mozūraitis et al. </w:t>
      </w:r>
      <w:r w:rsidR="00612411" w:rsidRPr="005B45D9">
        <w:rPr>
          <w:rFonts w:ascii="Times New Roman" w:hAnsi="Times New Roman" w:cs="Times New Roman"/>
          <w:noProof/>
          <w:color w:val="000000" w:themeColor="text1"/>
          <w:sz w:val="20"/>
          <w:szCs w:val="20"/>
        </w:rPr>
        <w:t>(</w:t>
      </w:r>
      <w:r w:rsidR="00BB5F31" w:rsidRPr="005B45D9">
        <w:rPr>
          <w:rFonts w:ascii="Times New Roman" w:hAnsi="Times New Roman" w:cs="Times New Roman"/>
          <w:noProof/>
          <w:color w:val="000000" w:themeColor="text1"/>
          <w:sz w:val="20"/>
          <w:szCs w:val="20"/>
        </w:rPr>
        <w:t>2020)</w:t>
      </w:r>
      <w:r w:rsidR="00BB5F31" w:rsidRPr="005B45D9">
        <w:rPr>
          <w:rFonts w:ascii="Times New Roman" w:hAnsi="Times New Roman" w:cs="Times New Roman"/>
          <w:color w:val="000000" w:themeColor="text1"/>
          <w:sz w:val="20"/>
          <w:szCs w:val="20"/>
        </w:rPr>
        <w:fldChar w:fldCharType="end"/>
      </w:r>
      <w:r w:rsidR="007220C6" w:rsidRPr="005B45D9">
        <w:rPr>
          <w:rFonts w:ascii="Times New Roman" w:hAnsi="Times New Roman" w:cs="Times New Roman"/>
          <w:color w:val="000000" w:themeColor="text1"/>
          <w:sz w:val="20"/>
          <w:szCs w:val="20"/>
        </w:rPr>
        <w:t xml:space="preserve"> and concomitant </w:t>
      </w:r>
      <w:r w:rsidR="00A95D18" w:rsidRPr="005B45D9">
        <w:rPr>
          <w:rFonts w:ascii="Times New Roman" w:hAnsi="Times New Roman" w:cs="Times New Roman"/>
          <w:color w:val="000000" w:themeColor="text1"/>
          <w:sz w:val="20"/>
          <w:szCs w:val="20"/>
        </w:rPr>
        <w:t xml:space="preserve">to </w:t>
      </w:r>
      <w:r w:rsidR="002C4D8B" w:rsidRPr="005B45D9">
        <w:rPr>
          <w:rFonts w:ascii="Times New Roman" w:hAnsi="Times New Roman" w:cs="Times New Roman"/>
          <w:color w:val="000000" w:themeColor="text1"/>
          <w:sz w:val="20"/>
          <w:szCs w:val="20"/>
        </w:rPr>
        <w:t xml:space="preserve">a first version of </w:t>
      </w:r>
      <w:r w:rsidR="00144B0B" w:rsidRPr="005B45D9">
        <w:rPr>
          <w:rFonts w:ascii="Times New Roman" w:hAnsi="Times New Roman" w:cs="Times New Roman"/>
          <w:color w:val="000000" w:themeColor="text1"/>
          <w:sz w:val="20"/>
          <w:szCs w:val="20"/>
        </w:rPr>
        <w:t>the present</w:t>
      </w:r>
      <w:r w:rsidR="00A95D18" w:rsidRPr="005B45D9">
        <w:rPr>
          <w:rFonts w:ascii="Times New Roman" w:hAnsi="Times New Roman" w:cs="Times New Roman"/>
          <w:color w:val="000000" w:themeColor="text1"/>
          <w:sz w:val="20"/>
          <w:szCs w:val="20"/>
        </w:rPr>
        <w:t xml:space="preserve"> work</w:t>
      </w:r>
      <w:r w:rsidR="00D273CE" w:rsidRPr="005B45D9">
        <w:rPr>
          <w:rFonts w:ascii="Times New Roman" w:hAnsi="Times New Roman" w:cs="Times New Roman"/>
          <w:color w:val="000000" w:themeColor="text1"/>
          <w:sz w:val="20"/>
          <w:szCs w:val="20"/>
        </w:rPr>
        <w:t xml:space="preserve"> </w:t>
      </w:r>
      <w:r w:rsidR="00612411" w:rsidRPr="005B45D9">
        <w:rPr>
          <w:rFonts w:ascii="Times New Roman" w:hAnsi="Times New Roman" w:cs="Times New Roman"/>
          <w:color w:val="000000" w:themeColor="text1"/>
          <w:sz w:val="20"/>
          <w:szCs w:val="20"/>
        </w:rPr>
        <w:fldChar w:fldCharType="begin" w:fldLock="1"/>
      </w:r>
      <w:r w:rsidR="006034EC">
        <w:rPr>
          <w:rFonts w:ascii="Times New Roman" w:hAnsi="Times New Roman" w:cs="Times New Roman"/>
          <w:color w:val="000000" w:themeColor="text1"/>
          <w:sz w:val="20"/>
          <w:szCs w:val="20"/>
        </w:rPr>
        <w:instrText>ADDIN CSL_CITATION {"citationItems":[{"id":"ITEM-1","itemData":{"DOI":"10.1101/2020.07.05.187542","author":[{"dropping-particle":"","family":"Poda","given":"Serge Bèwadéyir","non-dropping-particle":"","parse-names":false,"suffix":""},{"dropping-particle":"","family":"Buatois","given":"Bruno","non-dropping-particle":"","parse-names":false,"suffix":""},{"dropping-particle":"","family":"Lapeyre","given":"Benoit","non-dropping-particle":"","parse-names":false,"suffix":""},{"dropping-particle":"","family":"Dormont","given":"Laurent","non-dropping-particle":"","parse-names":false,"suffix":""},{"dropping-particle":"","family":"Diabaté","given":"Abdoulaye","non-dropping-particle":"","parse-names":false,"suffix":""},{"dropping-particle":"","family":"Gnankiné","given":"Olivier","non-dropping-particle":"","parse-names":false,"suffix":""},{"dropping-particle":"","family":"Dabiré","given":"Roch K","non-dropping-particle":"","parse-names":false,"suffix":""},{"dropping-particle":"","family":"Roux","given":"Olivier","non-dropping-particle":"","parse-names":false,"suffix":""}],"container-title":"bioRxiv Preprint","id":"ITEM-1","issued":{"date-parts":[["2021"]]},"title":"No evidence for long-range male sex pheromones in two malaria mosquitoes","type":"article-journal"},"uris":["http://www.mendeley.com/documents/?uuid=24f57928-cb78-4073-be47-e6b66cdc08fd"]}],"mendeley":{"formattedCitation":"(Poda et al. 2021)","plainTextFormattedCitation":"(Poda et al. 2021)","previouslyFormattedCitation":"(Poda et al. 2021)"},"properties":{"noteIndex":0},"schema":"https://github.com/citation-style-language/schema/raw/master/csl-citation.json"}</w:instrText>
      </w:r>
      <w:r w:rsidR="00612411" w:rsidRPr="005B45D9">
        <w:rPr>
          <w:rFonts w:ascii="Times New Roman" w:hAnsi="Times New Roman" w:cs="Times New Roman"/>
          <w:color w:val="000000" w:themeColor="text1"/>
          <w:sz w:val="20"/>
          <w:szCs w:val="20"/>
        </w:rPr>
        <w:fldChar w:fldCharType="separate"/>
      </w:r>
      <w:r w:rsidR="003E5AF2" w:rsidRPr="003E5AF2">
        <w:rPr>
          <w:rFonts w:ascii="Times New Roman" w:hAnsi="Times New Roman" w:cs="Times New Roman"/>
          <w:noProof/>
          <w:color w:val="000000" w:themeColor="text1"/>
          <w:sz w:val="20"/>
          <w:szCs w:val="20"/>
        </w:rPr>
        <w:t>(Poda et al. 2021)</w:t>
      </w:r>
      <w:r w:rsidR="00612411" w:rsidRPr="005B45D9">
        <w:rPr>
          <w:rFonts w:ascii="Times New Roman" w:hAnsi="Times New Roman" w:cs="Times New Roman"/>
          <w:color w:val="000000" w:themeColor="text1"/>
          <w:sz w:val="20"/>
          <w:szCs w:val="20"/>
        </w:rPr>
        <w:fldChar w:fldCharType="end"/>
      </w:r>
      <w:r w:rsidR="004C46D1" w:rsidRPr="005B45D9">
        <w:rPr>
          <w:rFonts w:ascii="Times New Roman" w:hAnsi="Times New Roman" w:cs="Times New Roman"/>
          <w:color w:val="000000" w:themeColor="text1"/>
          <w:sz w:val="20"/>
          <w:szCs w:val="20"/>
        </w:rPr>
        <w:t>,</w:t>
      </w:r>
      <w:r w:rsidR="00A95D18" w:rsidRPr="005B45D9">
        <w:rPr>
          <w:rFonts w:ascii="Times New Roman" w:hAnsi="Times New Roman" w:cs="Times New Roman"/>
          <w:color w:val="000000" w:themeColor="text1"/>
          <w:sz w:val="20"/>
          <w:szCs w:val="20"/>
        </w:rPr>
        <w:t xml:space="preserve"> highlight</w:t>
      </w:r>
      <w:r w:rsidR="007220C6" w:rsidRPr="005B45D9">
        <w:rPr>
          <w:rFonts w:ascii="Times New Roman" w:hAnsi="Times New Roman" w:cs="Times New Roman"/>
          <w:color w:val="000000" w:themeColor="text1"/>
          <w:sz w:val="20"/>
          <w:szCs w:val="20"/>
        </w:rPr>
        <w:t>ed</w:t>
      </w:r>
      <w:r w:rsidR="00A95D18" w:rsidRPr="005B45D9">
        <w:rPr>
          <w:rFonts w:ascii="Times New Roman" w:hAnsi="Times New Roman" w:cs="Times New Roman"/>
          <w:color w:val="000000" w:themeColor="text1"/>
          <w:sz w:val="20"/>
          <w:szCs w:val="20"/>
        </w:rPr>
        <w:t xml:space="preserve"> the existence of </w:t>
      </w:r>
      <w:r w:rsidR="00D273CE" w:rsidRPr="005B45D9">
        <w:rPr>
          <w:rFonts w:ascii="Times New Roman" w:hAnsi="Times New Roman" w:cs="Times New Roman"/>
          <w:color w:val="000000" w:themeColor="text1"/>
          <w:sz w:val="20"/>
          <w:szCs w:val="20"/>
        </w:rPr>
        <w:t>five</w:t>
      </w:r>
      <w:r w:rsidR="00A95D18" w:rsidRPr="005B45D9">
        <w:rPr>
          <w:rFonts w:ascii="Times New Roman" w:hAnsi="Times New Roman" w:cs="Times New Roman"/>
          <w:color w:val="000000" w:themeColor="text1"/>
          <w:sz w:val="20"/>
          <w:szCs w:val="20"/>
        </w:rPr>
        <w:t xml:space="preserve"> </w:t>
      </w:r>
      <w:r w:rsidR="00A8088F" w:rsidRPr="005B45D9">
        <w:rPr>
          <w:rFonts w:ascii="Times New Roman" w:hAnsi="Times New Roman" w:cs="Times New Roman"/>
          <w:color w:val="000000" w:themeColor="text1"/>
          <w:sz w:val="20"/>
          <w:szCs w:val="20"/>
        </w:rPr>
        <w:t xml:space="preserve">volatile </w:t>
      </w:r>
      <w:r w:rsidR="00A95D18" w:rsidRPr="005B45D9">
        <w:rPr>
          <w:rFonts w:ascii="Times New Roman" w:hAnsi="Times New Roman" w:cs="Times New Roman"/>
          <w:color w:val="000000" w:themeColor="text1"/>
          <w:sz w:val="20"/>
          <w:szCs w:val="20"/>
        </w:rPr>
        <w:t xml:space="preserve">compounds potentially </w:t>
      </w:r>
      <w:r w:rsidR="007220C6" w:rsidRPr="005B45D9">
        <w:rPr>
          <w:rFonts w:ascii="Times New Roman" w:hAnsi="Times New Roman" w:cs="Times New Roman"/>
          <w:color w:val="000000" w:themeColor="text1"/>
          <w:sz w:val="20"/>
          <w:szCs w:val="20"/>
        </w:rPr>
        <w:t>emitted by</w:t>
      </w:r>
      <w:r w:rsidR="00A95D18" w:rsidRPr="005B45D9">
        <w:rPr>
          <w:rFonts w:ascii="Times New Roman" w:hAnsi="Times New Roman" w:cs="Times New Roman"/>
          <w:color w:val="000000" w:themeColor="text1"/>
          <w:sz w:val="20"/>
          <w:szCs w:val="20"/>
        </w:rPr>
        <w:t xml:space="preserve"> </w:t>
      </w:r>
      <w:r w:rsidR="007220C6" w:rsidRPr="005B45D9">
        <w:rPr>
          <w:rFonts w:ascii="Times New Roman" w:hAnsi="Times New Roman" w:cs="Times New Roman"/>
          <w:i/>
          <w:color w:val="000000" w:themeColor="text1"/>
          <w:sz w:val="20"/>
          <w:szCs w:val="20"/>
        </w:rPr>
        <w:t>Anopheles</w:t>
      </w:r>
      <w:r w:rsidR="007220C6" w:rsidRPr="005B45D9">
        <w:rPr>
          <w:rFonts w:ascii="Times New Roman" w:hAnsi="Times New Roman" w:cs="Times New Roman"/>
          <w:color w:val="000000" w:themeColor="text1"/>
          <w:sz w:val="20"/>
          <w:szCs w:val="20"/>
        </w:rPr>
        <w:t xml:space="preserve"> males</w:t>
      </w:r>
      <w:r w:rsidR="00FA6544" w:rsidRPr="005B45D9">
        <w:rPr>
          <w:rFonts w:ascii="Times New Roman" w:hAnsi="Times New Roman" w:cs="Times New Roman"/>
          <w:color w:val="000000" w:themeColor="text1"/>
          <w:sz w:val="20"/>
          <w:szCs w:val="20"/>
        </w:rPr>
        <w:t>. According to the authors, these might be</w:t>
      </w:r>
      <w:r w:rsidR="002E6EFA" w:rsidRPr="005B45D9">
        <w:rPr>
          <w:rFonts w:ascii="Times New Roman" w:hAnsi="Times New Roman" w:cs="Times New Roman"/>
          <w:color w:val="000000" w:themeColor="text1"/>
          <w:sz w:val="20"/>
          <w:szCs w:val="20"/>
        </w:rPr>
        <w:t xml:space="preserve"> </w:t>
      </w:r>
      <w:r w:rsidR="007220C6" w:rsidRPr="005B45D9">
        <w:rPr>
          <w:rFonts w:ascii="Times New Roman" w:hAnsi="Times New Roman" w:cs="Times New Roman"/>
          <w:color w:val="000000" w:themeColor="text1"/>
          <w:sz w:val="20"/>
          <w:szCs w:val="20"/>
        </w:rPr>
        <w:t xml:space="preserve">involved in </w:t>
      </w:r>
      <w:r w:rsidR="00A95D18" w:rsidRPr="005B45D9">
        <w:rPr>
          <w:rFonts w:ascii="Times New Roman" w:hAnsi="Times New Roman" w:cs="Times New Roman"/>
          <w:color w:val="000000" w:themeColor="text1"/>
          <w:sz w:val="20"/>
          <w:szCs w:val="20"/>
        </w:rPr>
        <w:t>aggregation</w:t>
      </w:r>
      <w:r w:rsidR="007220C6" w:rsidRPr="005B45D9">
        <w:rPr>
          <w:rFonts w:ascii="Times New Roman" w:hAnsi="Times New Roman" w:cs="Times New Roman"/>
          <w:color w:val="000000" w:themeColor="text1"/>
          <w:sz w:val="20"/>
          <w:szCs w:val="20"/>
        </w:rPr>
        <w:t xml:space="preserve"> behavior</w:t>
      </w:r>
      <w:r w:rsidR="00FA6544" w:rsidRPr="005B45D9">
        <w:rPr>
          <w:rFonts w:ascii="Times New Roman" w:hAnsi="Times New Roman" w:cs="Times New Roman"/>
          <w:color w:val="000000" w:themeColor="text1"/>
          <w:sz w:val="20"/>
          <w:szCs w:val="20"/>
        </w:rPr>
        <w:t>,</w:t>
      </w:r>
      <w:r w:rsidR="006F1C02" w:rsidRPr="005B45D9">
        <w:rPr>
          <w:rFonts w:ascii="Times New Roman" w:hAnsi="Times New Roman" w:cs="Times New Roman"/>
          <w:color w:val="000000" w:themeColor="text1"/>
          <w:sz w:val="20"/>
          <w:szCs w:val="20"/>
        </w:rPr>
        <w:t xml:space="preserve"> attracting both males and females, and</w:t>
      </w:r>
      <w:r w:rsidR="003F09C2" w:rsidRPr="005B45D9">
        <w:rPr>
          <w:rFonts w:ascii="Times New Roman" w:hAnsi="Times New Roman" w:cs="Times New Roman"/>
          <w:color w:val="000000" w:themeColor="text1"/>
          <w:sz w:val="20"/>
          <w:szCs w:val="20"/>
        </w:rPr>
        <w:t xml:space="preserve"> </w:t>
      </w:r>
      <w:r w:rsidR="006F1C02" w:rsidRPr="005B45D9">
        <w:rPr>
          <w:rFonts w:ascii="Times New Roman" w:hAnsi="Times New Roman" w:cs="Times New Roman"/>
          <w:color w:val="000000" w:themeColor="text1"/>
          <w:sz w:val="20"/>
          <w:szCs w:val="20"/>
        </w:rPr>
        <w:t xml:space="preserve">increasing </w:t>
      </w:r>
      <w:r w:rsidR="00FA6544" w:rsidRPr="005B45D9">
        <w:rPr>
          <w:rFonts w:ascii="Times New Roman" w:hAnsi="Times New Roman" w:cs="Times New Roman"/>
          <w:color w:val="000000" w:themeColor="text1"/>
          <w:sz w:val="20"/>
          <w:szCs w:val="20"/>
        </w:rPr>
        <w:t xml:space="preserve">the </w:t>
      </w:r>
      <w:r w:rsidR="006F1C02" w:rsidRPr="005B45D9">
        <w:rPr>
          <w:rFonts w:ascii="Times New Roman" w:hAnsi="Times New Roman" w:cs="Times New Roman"/>
          <w:color w:val="000000" w:themeColor="text1"/>
          <w:sz w:val="20"/>
          <w:szCs w:val="20"/>
        </w:rPr>
        <w:t>insemination rate</w:t>
      </w:r>
      <w:r w:rsidR="00A95D18" w:rsidRPr="005B45D9">
        <w:rPr>
          <w:rFonts w:ascii="Times New Roman" w:hAnsi="Times New Roman" w:cs="Times New Roman"/>
          <w:color w:val="000000" w:themeColor="text1"/>
          <w:sz w:val="20"/>
          <w:szCs w:val="20"/>
        </w:rPr>
        <w:t xml:space="preserve">. </w:t>
      </w:r>
      <w:r w:rsidR="00FA6544" w:rsidRPr="005B45D9">
        <w:rPr>
          <w:rFonts w:ascii="Times New Roman" w:hAnsi="Times New Roman" w:cs="Times New Roman"/>
          <w:color w:val="000000" w:themeColor="text1"/>
          <w:sz w:val="20"/>
          <w:szCs w:val="20"/>
        </w:rPr>
        <w:t>However,</w:t>
      </w:r>
      <w:r w:rsidR="002E6EFA" w:rsidRPr="005B45D9">
        <w:rPr>
          <w:rFonts w:ascii="Times New Roman" w:hAnsi="Times New Roman" w:cs="Times New Roman"/>
          <w:color w:val="000000" w:themeColor="text1"/>
          <w:sz w:val="20"/>
          <w:szCs w:val="20"/>
        </w:rPr>
        <w:t xml:space="preserve"> </w:t>
      </w:r>
      <w:r w:rsidR="00FA6544" w:rsidRPr="005B45D9">
        <w:rPr>
          <w:rFonts w:ascii="Times New Roman" w:hAnsi="Times New Roman" w:cs="Times New Roman"/>
          <w:color w:val="000000" w:themeColor="text1"/>
          <w:sz w:val="20"/>
          <w:szCs w:val="20"/>
        </w:rPr>
        <w:t xml:space="preserve">though </w:t>
      </w:r>
      <w:r w:rsidR="007220C6" w:rsidRPr="005B45D9">
        <w:rPr>
          <w:rFonts w:ascii="Times New Roman" w:hAnsi="Times New Roman" w:cs="Times New Roman"/>
          <w:color w:val="000000" w:themeColor="text1"/>
          <w:sz w:val="20"/>
          <w:szCs w:val="20"/>
        </w:rPr>
        <w:t xml:space="preserve">an interesting biological activity </w:t>
      </w:r>
      <w:r w:rsidR="00FA6544" w:rsidRPr="005B45D9">
        <w:rPr>
          <w:rFonts w:ascii="Times New Roman" w:hAnsi="Times New Roman" w:cs="Times New Roman"/>
          <w:color w:val="000000" w:themeColor="text1"/>
          <w:sz w:val="20"/>
          <w:szCs w:val="20"/>
        </w:rPr>
        <w:t>was</w:t>
      </w:r>
      <w:r w:rsidR="007220C6" w:rsidRPr="005B45D9">
        <w:rPr>
          <w:rFonts w:ascii="Times New Roman" w:hAnsi="Times New Roman" w:cs="Times New Roman"/>
          <w:color w:val="000000" w:themeColor="text1"/>
          <w:sz w:val="20"/>
          <w:szCs w:val="20"/>
        </w:rPr>
        <w:t xml:space="preserve"> described by the </w:t>
      </w:r>
      <w:r w:rsidR="004C46D1" w:rsidRPr="005B45D9">
        <w:rPr>
          <w:rFonts w:ascii="Times New Roman" w:hAnsi="Times New Roman" w:cs="Times New Roman"/>
          <w:color w:val="000000" w:themeColor="text1"/>
          <w:sz w:val="20"/>
          <w:szCs w:val="20"/>
        </w:rPr>
        <w:t>a</w:t>
      </w:r>
      <w:r w:rsidR="007220C6" w:rsidRPr="005B45D9">
        <w:rPr>
          <w:rFonts w:ascii="Times New Roman" w:hAnsi="Times New Roman" w:cs="Times New Roman"/>
          <w:color w:val="000000" w:themeColor="text1"/>
          <w:sz w:val="20"/>
          <w:szCs w:val="20"/>
        </w:rPr>
        <w:t xml:space="preserve">uthors, the claim that </w:t>
      </w:r>
      <w:r w:rsidR="007220C6" w:rsidRPr="005B45D9">
        <w:rPr>
          <w:rFonts w:ascii="Times New Roman" w:hAnsi="Times New Roman" w:cs="Times New Roman"/>
          <w:color w:val="000000" w:themeColor="text1"/>
          <w:sz w:val="20"/>
          <w:szCs w:val="20"/>
        </w:rPr>
        <w:lastRenderedPageBreak/>
        <w:t>these compound</w:t>
      </w:r>
      <w:r w:rsidR="004C46D1" w:rsidRPr="005B45D9">
        <w:rPr>
          <w:rFonts w:ascii="Times New Roman" w:hAnsi="Times New Roman" w:cs="Times New Roman"/>
          <w:color w:val="000000" w:themeColor="text1"/>
          <w:sz w:val="20"/>
          <w:szCs w:val="20"/>
        </w:rPr>
        <w:t>s</w:t>
      </w:r>
      <w:r w:rsidR="007220C6" w:rsidRPr="005B45D9">
        <w:rPr>
          <w:rFonts w:ascii="Times New Roman" w:hAnsi="Times New Roman" w:cs="Times New Roman"/>
          <w:color w:val="000000" w:themeColor="text1"/>
          <w:sz w:val="20"/>
          <w:szCs w:val="20"/>
        </w:rPr>
        <w:t xml:space="preserve"> are </w:t>
      </w:r>
      <w:r w:rsidR="00D273CE" w:rsidRPr="005B45D9">
        <w:rPr>
          <w:rFonts w:ascii="Times New Roman" w:hAnsi="Times New Roman" w:cs="Times New Roman"/>
          <w:color w:val="000000" w:themeColor="text1"/>
          <w:sz w:val="20"/>
          <w:szCs w:val="20"/>
        </w:rPr>
        <w:t xml:space="preserve">male swarming </w:t>
      </w:r>
      <w:r w:rsidR="007220C6" w:rsidRPr="005B45D9">
        <w:rPr>
          <w:rFonts w:ascii="Times New Roman" w:hAnsi="Times New Roman" w:cs="Times New Roman"/>
          <w:color w:val="000000" w:themeColor="text1"/>
          <w:sz w:val="20"/>
          <w:szCs w:val="20"/>
        </w:rPr>
        <w:t xml:space="preserve">aggregation pheromones must be considered with </w:t>
      </w:r>
      <w:r w:rsidR="00D273CE" w:rsidRPr="005B45D9">
        <w:rPr>
          <w:rFonts w:ascii="Times New Roman" w:hAnsi="Times New Roman" w:cs="Times New Roman"/>
          <w:color w:val="000000" w:themeColor="text1"/>
          <w:sz w:val="20"/>
          <w:szCs w:val="20"/>
        </w:rPr>
        <w:t>caution</w:t>
      </w:r>
      <w:r w:rsidR="007220C6" w:rsidRPr="005B45D9">
        <w:rPr>
          <w:rFonts w:ascii="Times New Roman" w:hAnsi="Times New Roman" w:cs="Times New Roman"/>
          <w:color w:val="000000" w:themeColor="text1"/>
          <w:sz w:val="20"/>
          <w:szCs w:val="20"/>
        </w:rPr>
        <w:t xml:space="preserve"> and </w:t>
      </w:r>
      <w:r w:rsidR="00FA6544" w:rsidRPr="005B45D9">
        <w:rPr>
          <w:rFonts w:ascii="Times New Roman" w:hAnsi="Times New Roman" w:cs="Times New Roman"/>
          <w:color w:val="000000" w:themeColor="text1"/>
          <w:sz w:val="20"/>
          <w:szCs w:val="20"/>
        </w:rPr>
        <w:t xml:space="preserve">it requires </w:t>
      </w:r>
      <w:r w:rsidR="007220C6" w:rsidRPr="005B45D9">
        <w:rPr>
          <w:rFonts w:ascii="Times New Roman" w:hAnsi="Times New Roman" w:cs="Times New Roman"/>
          <w:color w:val="000000" w:themeColor="text1"/>
          <w:sz w:val="20"/>
          <w:szCs w:val="20"/>
        </w:rPr>
        <w:t xml:space="preserve">further </w:t>
      </w:r>
      <w:r w:rsidR="004C46D1" w:rsidRPr="005B45D9">
        <w:rPr>
          <w:rFonts w:ascii="Times New Roman" w:hAnsi="Times New Roman" w:cs="Times New Roman"/>
          <w:color w:val="000000" w:themeColor="text1"/>
          <w:sz w:val="20"/>
          <w:szCs w:val="20"/>
        </w:rPr>
        <w:t>investigations</w:t>
      </w:r>
      <w:r w:rsidR="007220C6" w:rsidRPr="005B45D9">
        <w:rPr>
          <w:rFonts w:ascii="Times New Roman" w:hAnsi="Times New Roman" w:cs="Times New Roman"/>
          <w:color w:val="000000" w:themeColor="text1"/>
          <w:sz w:val="20"/>
          <w:szCs w:val="20"/>
        </w:rPr>
        <w:t>.</w:t>
      </w:r>
      <w:r w:rsidR="004C46D1" w:rsidRPr="005B45D9">
        <w:rPr>
          <w:rFonts w:ascii="Times New Roman" w:hAnsi="Times New Roman" w:cs="Times New Roman"/>
          <w:color w:val="000000" w:themeColor="text1"/>
          <w:sz w:val="20"/>
          <w:szCs w:val="20"/>
        </w:rPr>
        <w:t xml:space="preserve"> </w:t>
      </w:r>
      <w:r w:rsidR="003B58ED" w:rsidRPr="005B45D9">
        <w:rPr>
          <w:rFonts w:ascii="Times New Roman" w:hAnsi="Times New Roman" w:cs="Times New Roman"/>
          <w:color w:val="000000" w:themeColor="text1"/>
          <w:sz w:val="20"/>
          <w:szCs w:val="20"/>
        </w:rPr>
        <w:t>Indeed,</w:t>
      </w:r>
      <w:r w:rsidR="004C46D1" w:rsidRPr="005B45D9">
        <w:rPr>
          <w:rFonts w:ascii="Times New Roman" w:hAnsi="Times New Roman" w:cs="Times New Roman"/>
          <w:color w:val="000000" w:themeColor="text1"/>
          <w:sz w:val="20"/>
          <w:szCs w:val="20"/>
        </w:rPr>
        <w:t xml:space="preserve"> t</w:t>
      </w:r>
      <w:r w:rsidR="00A95D18" w:rsidRPr="005B45D9">
        <w:rPr>
          <w:rFonts w:ascii="Times New Roman" w:hAnsi="Times New Roman" w:cs="Times New Roman"/>
          <w:color w:val="000000" w:themeColor="text1"/>
          <w:sz w:val="20"/>
          <w:szCs w:val="20"/>
        </w:rPr>
        <w:t xml:space="preserve">hese </w:t>
      </w:r>
      <w:r w:rsidR="00A145AA" w:rsidRPr="005B45D9">
        <w:rPr>
          <w:rFonts w:ascii="Times New Roman" w:hAnsi="Times New Roman" w:cs="Times New Roman"/>
          <w:color w:val="000000" w:themeColor="text1"/>
          <w:sz w:val="20"/>
          <w:szCs w:val="20"/>
        </w:rPr>
        <w:t xml:space="preserve">five </w:t>
      </w:r>
      <w:r w:rsidR="00A95D18" w:rsidRPr="005B45D9">
        <w:rPr>
          <w:rFonts w:ascii="Times New Roman" w:hAnsi="Times New Roman" w:cs="Times New Roman"/>
          <w:color w:val="000000" w:themeColor="text1"/>
          <w:sz w:val="20"/>
          <w:szCs w:val="20"/>
        </w:rPr>
        <w:t xml:space="preserve">compounds </w:t>
      </w:r>
      <w:r w:rsidR="00A145AA" w:rsidRPr="005B45D9">
        <w:rPr>
          <w:rFonts w:ascii="Times New Roman" w:hAnsi="Times New Roman" w:cs="Times New Roman"/>
          <w:color w:val="000000" w:themeColor="text1"/>
          <w:sz w:val="20"/>
          <w:szCs w:val="20"/>
        </w:rPr>
        <w:t>(</w:t>
      </w:r>
      <w:r w:rsidR="00494B04" w:rsidRPr="005B45D9">
        <w:rPr>
          <w:rFonts w:ascii="Times New Roman" w:hAnsi="Times New Roman" w:cs="Times New Roman"/>
          <w:color w:val="000000" w:themeColor="text1"/>
          <w:sz w:val="20"/>
          <w:szCs w:val="20"/>
        </w:rPr>
        <w:t>a</w:t>
      </w:r>
      <w:r w:rsidR="00A145AA" w:rsidRPr="005B45D9">
        <w:rPr>
          <w:rFonts w:ascii="Times New Roman" w:hAnsi="Times New Roman" w:cs="Times New Roman"/>
          <w:color w:val="000000" w:themeColor="text1"/>
          <w:sz w:val="20"/>
          <w:szCs w:val="20"/>
        </w:rPr>
        <w:t xml:space="preserve">cetoin, </w:t>
      </w:r>
      <w:r w:rsidR="00494B04" w:rsidRPr="005B45D9">
        <w:rPr>
          <w:rFonts w:ascii="Times New Roman" w:hAnsi="Times New Roman" w:cs="Times New Roman"/>
          <w:color w:val="000000" w:themeColor="text1"/>
          <w:sz w:val="20"/>
          <w:szCs w:val="20"/>
        </w:rPr>
        <w:t>s</w:t>
      </w:r>
      <w:r w:rsidR="00A145AA" w:rsidRPr="005B45D9">
        <w:rPr>
          <w:rFonts w:ascii="Times New Roman" w:hAnsi="Times New Roman" w:cs="Times New Roman"/>
          <w:color w:val="000000" w:themeColor="text1"/>
          <w:sz w:val="20"/>
          <w:szCs w:val="20"/>
        </w:rPr>
        <w:t xml:space="preserve">ulcatone, </w:t>
      </w:r>
      <w:r w:rsidR="00494B04" w:rsidRPr="005B45D9">
        <w:rPr>
          <w:rFonts w:ascii="Times New Roman" w:hAnsi="Times New Roman" w:cs="Times New Roman"/>
          <w:color w:val="000000" w:themeColor="text1"/>
          <w:sz w:val="20"/>
          <w:szCs w:val="20"/>
        </w:rPr>
        <w:t>o</w:t>
      </w:r>
      <w:r w:rsidR="00A145AA" w:rsidRPr="005B45D9">
        <w:rPr>
          <w:rFonts w:ascii="Times New Roman" w:hAnsi="Times New Roman" w:cs="Times New Roman"/>
          <w:color w:val="000000" w:themeColor="text1"/>
          <w:sz w:val="20"/>
          <w:szCs w:val="20"/>
        </w:rPr>
        <w:t xml:space="preserve">ctanal, </w:t>
      </w:r>
      <w:r w:rsidR="00494B04" w:rsidRPr="005B45D9">
        <w:rPr>
          <w:rFonts w:ascii="Times New Roman" w:hAnsi="Times New Roman" w:cs="Times New Roman"/>
          <w:color w:val="000000" w:themeColor="text1"/>
          <w:sz w:val="20"/>
          <w:szCs w:val="20"/>
        </w:rPr>
        <w:t>n</w:t>
      </w:r>
      <w:r w:rsidR="00A145AA" w:rsidRPr="005B45D9">
        <w:rPr>
          <w:rFonts w:ascii="Times New Roman" w:hAnsi="Times New Roman" w:cs="Times New Roman"/>
          <w:color w:val="000000" w:themeColor="text1"/>
          <w:sz w:val="20"/>
          <w:szCs w:val="20"/>
        </w:rPr>
        <w:t xml:space="preserve">onanal and </w:t>
      </w:r>
      <w:r w:rsidR="00494B04" w:rsidRPr="005B45D9">
        <w:rPr>
          <w:rFonts w:ascii="Times New Roman" w:hAnsi="Times New Roman" w:cs="Times New Roman"/>
          <w:color w:val="000000" w:themeColor="text1"/>
          <w:sz w:val="20"/>
          <w:szCs w:val="20"/>
        </w:rPr>
        <w:t>d</w:t>
      </w:r>
      <w:r w:rsidR="00A145AA" w:rsidRPr="005B45D9">
        <w:rPr>
          <w:rFonts w:ascii="Times New Roman" w:hAnsi="Times New Roman" w:cs="Times New Roman"/>
          <w:color w:val="000000" w:themeColor="text1"/>
          <w:sz w:val="20"/>
          <w:szCs w:val="20"/>
        </w:rPr>
        <w:t xml:space="preserve">ecanal) </w:t>
      </w:r>
      <w:r w:rsidR="00A95D18" w:rsidRPr="005B45D9">
        <w:rPr>
          <w:rFonts w:ascii="Times New Roman" w:hAnsi="Times New Roman" w:cs="Times New Roman"/>
          <w:color w:val="000000" w:themeColor="text1"/>
          <w:sz w:val="20"/>
          <w:szCs w:val="20"/>
        </w:rPr>
        <w:t xml:space="preserve">are </w:t>
      </w:r>
      <w:r w:rsidR="00FA6544" w:rsidRPr="005B45D9">
        <w:rPr>
          <w:rFonts w:ascii="Times New Roman" w:hAnsi="Times New Roman" w:cs="Times New Roman"/>
          <w:color w:val="000000" w:themeColor="text1"/>
          <w:sz w:val="20"/>
          <w:szCs w:val="20"/>
        </w:rPr>
        <w:t xml:space="preserve">very </w:t>
      </w:r>
      <w:r w:rsidR="00A95D18" w:rsidRPr="005B45D9">
        <w:rPr>
          <w:rFonts w:ascii="Times New Roman" w:hAnsi="Times New Roman" w:cs="Times New Roman"/>
          <w:color w:val="000000" w:themeColor="text1"/>
          <w:sz w:val="20"/>
          <w:szCs w:val="20"/>
        </w:rPr>
        <w:t>frequent</w:t>
      </w:r>
      <w:r w:rsidR="00FA6544" w:rsidRPr="005B45D9">
        <w:rPr>
          <w:rFonts w:ascii="Times New Roman" w:hAnsi="Times New Roman" w:cs="Times New Roman"/>
          <w:color w:val="000000" w:themeColor="text1"/>
          <w:sz w:val="20"/>
          <w:szCs w:val="20"/>
        </w:rPr>
        <w:t>ly found</w:t>
      </w:r>
      <w:r w:rsidR="00A95D18" w:rsidRPr="005B45D9">
        <w:rPr>
          <w:rFonts w:ascii="Times New Roman" w:hAnsi="Times New Roman" w:cs="Times New Roman"/>
          <w:color w:val="000000" w:themeColor="text1"/>
          <w:sz w:val="20"/>
          <w:szCs w:val="20"/>
        </w:rPr>
        <w:t xml:space="preserve"> in nature and</w:t>
      </w:r>
      <w:r w:rsidR="00F23019" w:rsidRPr="005B45D9">
        <w:rPr>
          <w:rFonts w:ascii="Times New Roman" w:hAnsi="Times New Roman" w:cs="Times New Roman"/>
          <w:color w:val="000000" w:themeColor="text1"/>
          <w:sz w:val="20"/>
          <w:szCs w:val="20"/>
        </w:rPr>
        <w:t>,</w:t>
      </w:r>
      <w:r w:rsidR="00A95D18" w:rsidRPr="005B45D9">
        <w:rPr>
          <w:rFonts w:ascii="Times New Roman" w:hAnsi="Times New Roman" w:cs="Times New Roman"/>
          <w:color w:val="000000" w:themeColor="text1"/>
          <w:sz w:val="20"/>
          <w:szCs w:val="20"/>
        </w:rPr>
        <w:t xml:space="preserve"> </w:t>
      </w:r>
      <w:r w:rsidR="003B58ED" w:rsidRPr="005B45D9">
        <w:rPr>
          <w:rFonts w:ascii="Times New Roman" w:hAnsi="Times New Roman" w:cs="Times New Roman"/>
          <w:color w:val="000000" w:themeColor="text1"/>
          <w:sz w:val="20"/>
          <w:szCs w:val="20"/>
        </w:rPr>
        <w:t xml:space="preserve">as reported by the authors, </w:t>
      </w:r>
      <w:r w:rsidR="00A95D18" w:rsidRPr="005B45D9">
        <w:rPr>
          <w:rFonts w:ascii="Times New Roman" w:hAnsi="Times New Roman" w:cs="Times New Roman"/>
          <w:color w:val="000000" w:themeColor="text1"/>
          <w:sz w:val="20"/>
          <w:szCs w:val="20"/>
        </w:rPr>
        <w:t xml:space="preserve">have been shown to have a biological activity in </w:t>
      </w:r>
      <w:r w:rsidR="007220C6" w:rsidRPr="005B45D9">
        <w:rPr>
          <w:rFonts w:ascii="Times New Roman" w:hAnsi="Times New Roman" w:cs="Times New Roman"/>
          <w:i/>
          <w:color w:val="000000" w:themeColor="text1"/>
          <w:sz w:val="20"/>
          <w:szCs w:val="20"/>
        </w:rPr>
        <w:t>A</w:t>
      </w:r>
      <w:r w:rsidR="00A95D18" w:rsidRPr="005B45D9">
        <w:rPr>
          <w:rFonts w:ascii="Times New Roman" w:hAnsi="Times New Roman" w:cs="Times New Roman"/>
          <w:i/>
          <w:color w:val="000000" w:themeColor="text1"/>
          <w:sz w:val="20"/>
          <w:szCs w:val="20"/>
        </w:rPr>
        <w:t>nopheles</w:t>
      </w:r>
      <w:r w:rsidR="00A95D18" w:rsidRPr="005B45D9">
        <w:rPr>
          <w:rFonts w:ascii="Times New Roman" w:hAnsi="Times New Roman" w:cs="Times New Roman"/>
          <w:color w:val="000000" w:themeColor="text1"/>
          <w:sz w:val="20"/>
          <w:szCs w:val="20"/>
        </w:rPr>
        <w:t xml:space="preserve"> mosquitoes in </w:t>
      </w:r>
      <w:r w:rsidR="007220C6" w:rsidRPr="005B45D9">
        <w:rPr>
          <w:rFonts w:ascii="Times New Roman" w:hAnsi="Times New Roman" w:cs="Times New Roman"/>
          <w:color w:val="000000" w:themeColor="text1"/>
          <w:sz w:val="20"/>
          <w:szCs w:val="20"/>
        </w:rPr>
        <w:t>very</w:t>
      </w:r>
      <w:r w:rsidR="00A95D18" w:rsidRPr="005B45D9">
        <w:rPr>
          <w:rFonts w:ascii="Times New Roman" w:hAnsi="Times New Roman" w:cs="Times New Roman"/>
          <w:color w:val="000000" w:themeColor="text1"/>
          <w:sz w:val="20"/>
          <w:szCs w:val="20"/>
        </w:rPr>
        <w:t xml:space="preserve"> different </w:t>
      </w:r>
      <w:r w:rsidR="00253963" w:rsidRPr="005B45D9">
        <w:rPr>
          <w:rFonts w:ascii="Times New Roman" w:hAnsi="Times New Roman" w:cs="Times New Roman"/>
          <w:color w:val="000000" w:themeColor="text1"/>
          <w:sz w:val="20"/>
          <w:szCs w:val="20"/>
        </w:rPr>
        <w:t xml:space="preserve">contexts </w:t>
      </w:r>
      <w:r w:rsidR="00A95D18" w:rsidRPr="005B45D9">
        <w:rPr>
          <w:rFonts w:ascii="Times New Roman" w:hAnsi="Times New Roman" w:cs="Times New Roman"/>
          <w:color w:val="000000" w:themeColor="text1"/>
          <w:sz w:val="20"/>
          <w:szCs w:val="20"/>
        </w:rPr>
        <w:t>from the reproductive behavior</w:t>
      </w:r>
      <w:r w:rsidR="008B1915" w:rsidRPr="005B45D9">
        <w:rPr>
          <w:rFonts w:ascii="Times New Roman" w:hAnsi="Times New Roman" w:cs="Times New Roman"/>
          <w:color w:val="000000" w:themeColor="text1"/>
          <w:sz w:val="20"/>
          <w:szCs w:val="20"/>
        </w:rPr>
        <w:t xml:space="preserve">. </w:t>
      </w:r>
      <w:r w:rsidR="00E51EBD" w:rsidRPr="005B45D9">
        <w:rPr>
          <w:rFonts w:ascii="Times New Roman" w:hAnsi="Times New Roman" w:cs="Times New Roman"/>
          <w:color w:val="000000" w:themeColor="text1"/>
          <w:sz w:val="20"/>
          <w:szCs w:val="20"/>
        </w:rPr>
        <w:t>T</w:t>
      </w:r>
      <w:r w:rsidR="00144B0B" w:rsidRPr="005B45D9">
        <w:rPr>
          <w:rFonts w:ascii="Times New Roman" w:hAnsi="Times New Roman" w:cs="Times New Roman"/>
          <w:color w:val="000000" w:themeColor="text1"/>
          <w:sz w:val="20"/>
          <w:szCs w:val="20"/>
        </w:rPr>
        <w:t>he</w:t>
      </w:r>
      <w:r w:rsidR="00A145AA" w:rsidRPr="005B45D9">
        <w:rPr>
          <w:rFonts w:ascii="Times New Roman" w:hAnsi="Times New Roman" w:cs="Times New Roman"/>
          <w:color w:val="000000" w:themeColor="text1"/>
          <w:sz w:val="20"/>
          <w:szCs w:val="20"/>
        </w:rPr>
        <w:t>y</w:t>
      </w:r>
      <w:r w:rsidR="00144B0B" w:rsidRPr="005B45D9">
        <w:rPr>
          <w:rFonts w:ascii="Times New Roman" w:hAnsi="Times New Roman" w:cs="Times New Roman"/>
          <w:color w:val="000000" w:themeColor="text1"/>
          <w:sz w:val="20"/>
          <w:szCs w:val="20"/>
        </w:rPr>
        <w:t xml:space="preserve"> </w:t>
      </w:r>
      <w:r w:rsidR="00253963" w:rsidRPr="005B45D9">
        <w:rPr>
          <w:rFonts w:ascii="Times New Roman" w:hAnsi="Times New Roman" w:cs="Times New Roman"/>
          <w:color w:val="000000" w:themeColor="text1"/>
          <w:sz w:val="20"/>
          <w:szCs w:val="20"/>
        </w:rPr>
        <w:t>were</w:t>
      </w:r>
      <w:r w:rsidR="008301F8" w:rsidRPr="005B45D9">
        <w:rPr>
          <w:rFonts w:ascii="Times New Roman" w:hAnsi="Times New Roman" w:cs="Times New Roman"/>
          <w:color w:val="000000" w:themeColor="text1"/>
          <w:sz w:val="20"/>
          <w:szCs w:val="20"/>
        </w:rPr>
        <w:t xml:space="preserve"> repeatedly found in human </w:t>
      </w:r>
      <w:r w:rsidR="003C1283" w:rsidRPr="005B45D9">
        <w:rPr>
          <w:rFonts w:ascii="Times New Roman" w:hAnsi="Times New Roman" w:cs="Times New Roman"/>
          <w:color w:val="000000" w:themeColor="text1"/>
          <w:sz w:val="20"/>
          <w:szCs w:val="20"/>
        </w:rPr>
        <w:t xml:space="preserve">and animal </w:t>
      </w:r>
      <w:r w:rsidR="0058679A" w:rsidRPr="005B45D9">
        <w:rPr>
          <w:rFonts w:ascii="Times New Roman" w:hAnsi="Times New Roman" w:cs="Times New Roman"/>
          <w:color w:val="000000" w:themeColor="text1"/>
          <w:sz w:val="20"/>
          <w:szCs w:val="20"/>
        </w:rPr>
        <w:t xml:space="preserve">body </w:t>
      </w:r>
      <w:r w:rsidR="008301F8" w:rsidRPr="005B45D9">
        <w:rPr>
          <w:rFonts w:ascii="Times New Roman" w:hAnsi="Times New Roman" w:cs="Times New Roman"/>
          <w:color w:val="000000" w:themeColor="text1"/>
          <w:sz w:val="20"/>
          <w:szCs w:val="20"/>
        </w:rPr>
        <w:t>odor</w:t>
      </w:r>
      <w:r w:rsidR="00253963" w:rsidRPr="005B45D9">
        <w:rPr>
          <w:rFonts w:ascii="Times New Roman" w:hAnsi="Times New Roman" w:cs="Times New Roman"/>
          <w:color w:val="000000" w:themeColor="text1"/>
          <w:sz w:val="20"/>
          <w:szCs w:val="20"/>
        </w:rPr>
        <w:t xml:space="preserve"> </w:t>
      </w:r>
      <w:r w:rsidR="00880FEC" w:rsidRPr="005B45D9">
        <w:rPr>
          <w:rFonts w:ascii="Times New Roman" w:hAnsi="Times New Roman" w:cs="Times New Roman"/>
          <w:color w:val="000000" w:themeColor="text1"/>
          <w:sz w:val="20"/>
          <w:szCs w:val="20"/>
        </w:rPr>
        <w:fldChar w:fldCharType="begin" w:fldLock="1"/>
      </w:r>
      <w:r w:rsidR="003E5AF2">
        <w:rPr>
          <w:rFonts w:ascii="Times New Roman" w:hAnsi="Times New Roman" w:cs="Times New Roman"/>
          <w:color w:val="000000" w:themeColor="text1"/>
          <w:sz w:val="20"/>
          <w:szCs w:val="20"/>
        </w:rPr>
        <w:instrText>ADDIN CSL_CITATION {"citationItems":[{"id":"ITEM-1","itemData":{"DOI":"10.1016/j.trac.2010.12.005","ISSN":"0165-9936","author":[{"dropping-particle":"","family":"Pandey","given":"Sudhir Kumar","non-dropping-particle":"","parse-names":false,"suffix":""},{"dropping-particle":"","family":"Kim","given":"Ki-hyun","non-dropping-particle":"","parse-names":false,"suffix":""}],"container-title":"Trends in Analytical Chemistry","id":"ITEM-1","issue":"5","issued":{"date-parts":[["2011"]]},"page":"784-796","publisher":"Elsevier Ltd","title":"Human body-odor components and their determination","type":"article-journal","volume":"30"},"uris":["http://www.mendeley.com/documents/?uuid=fdafcaea-0fae-4169-9daf-f74671d93d26"]},{"id":"ITEM-2","itemData":{"DOI":"10.1371/journal.pone.0015829","author":[{"dropping-particle":"","family":"Verhulst","given":"Niels O","non-dropping-particle":"","parse-names":false,"suffix":""},{"dropping-particle":"","family":"Andriessen","given":"Rob","non-dropping-particle":"","parse-names":false,"suffix":""},{"dropping-particle":"","family":"Groenhagen","given":"Ulrike","non-dropping-particle":"","parse-names":false,"suffix":""},{"dropping-particle":"","family":"Bukovinszkiné","given":"Gabriella Kiss","non-dropping-particle":"","parse-names":false,"suffix":""},{"dropping-particle":"","family":"Schulz","given":"Stefan","non-dropping-particle":"","parse-names":false,"suffix":""},{"dropping-particle":"","family":"Takken","given":"Willem","non-dropping-particle":"","parse-names":false,"suffix":""},{"dropping-particle":"","family":"Loon","given":"Joop J A","non-dropping-particle":"van","parse-names":false,"suffix":""},{"dropping-particle":"","family":"Schraa","given":"Gosse","non-dropping-particle":"","parse-names":false,"suffix":""},{"dropping-particle":"","family":"Smallegange","given":"Renate C","non-dropping-particle":"","parse-names":false,"suffix":""}],"container-title":"PLoS ONE","id":"ITEM-2","issue":"12","issued":{"date-parts":[["2010"]]},"page":"e15829","title":"Differential attraction of malaria mosquitoes to volatile blends produced by human skin bacteria","type":"article-journal","volume":"5"},"uris":["http://www.mendeley.com/documents/?uuid=b8d3f227-a15d-4b07-8d9b-d22416241420"]},{"id":"ITEM-3","itemData":{"DOI":"10.1242/jeb.085936","ISSN":"00220949","PMID":"23580718","abstract":"Odours emitted by human skin are of great interest to biologists in many fields, with practical applications in forensics, health diagnostic tools and the ecology of blood-sucking insect vectors of human disease. Convenient methods are required for sampling human skin volatiles under field conditions. We experimentally compared four modern methods for sampling skin odours: solvent extraction, headspace solid-phase micro-extraction (SPME), and two new techniques not previously used for the study of mammal volatiles, contact SPME and dynamic headspace with a chromatoprobe design. These methods were tested and compared both on European subjects under laboratory conditions and on young African subjects under field conditions. All four methods permitted effective trapping of skin odours, including the major known human skin volatile compounds. In both laboratory and field experiments, contact SPME, in which the time of collection was restricted to 3?min, provided results very similar to those obtained with classical headspace SPME, a method that requires 45?min of collection. Chromatoprobe sampling also proved to be very sensitive, rapid and convenient for the collection of human-produced volatiles in natural settings. Both contact SPME and chromatoprobe design may considerably facilitate the study of human skin volatiles under field conditions, opening new possibilities for examining the olfactory cues mediating the host-seeking behaviour of mosquito vectors implicated in the transmission of major diseases. © 2013. Published by The Company of Biologists Ltd.","author":[{"dropping-particle":"","family":"Dormont","given":"Laurent","non-dropping-particle":"","parse-names":false,"suffix":""},{"dropping-particle":"","family":"Bessiere","given":"Jean Marie","non-dropping-particle":"","parse-names":false,"suffix":""},{"dropping-particle":"","family":"McKey","given":"Doyle","non-dropping-particle":"","parse-names":false,"suffix":""},{"dropping-particle":"","family":"Cohuet","given":"Anna","non-dropping-particle":"","parse-names":false,"suffix":""}],"container-title":"Journal of Experimental Biology","id":"ITEM-3","issue":"15","issued":{"date-parts":[["2013"]]},"page":"2783-2788","title":"New methods for field collection of human skin volatiles and perspectives for their application in the chemical ecology of human-pathogen-vector interactions","type":"article-journal","volume":"216"},"uris":["http://www.mendeley.com/documents/?uuid=8fdf6e8d-e3f7-4e6e-b06d-e33ab47d3f1a"]},{"id":"ITEM-4","itemData":{"DOI":"10.1007/s10886-013-0286-z","author":[{"dropping-particle":"","family":"Dormont","given":"Laurent","non-dropping-particle":"","parse-names":false,"suffix":""},{"dropping-particle":"","family":"Bessière","given":"Jean-Marie","non-dropping-particle":"","parse-names":false,"suffix":""},{"dropping-particle":"","family":"Cohuet","given":"Anna","non-dropping-particle":"","parse-names":false,"suffix":""}],"container-title":"Journal of Chemical Ecology","id":"ITEM-4","issued":{"date-parts":[["2013"]]},"page":"569-578","title":"Human skin volatiles: a review","type":"article-journal","volume":"39"},"uris":["http://www.mendeley.com/documents/?uuid=48e4f836-e8b7-473b-9e1b-017400c842cf"]},{"id":"ITEM-5","itemData":{"DOI":"10.1038/nature13964.Evolution","author":[{"dropping-particle":"","family":"McBride","given":"Carolyn S","non-dropping-particle":"","parse-names":false,"suffix":""},{"dropping-particle":"","family":"Baier","given":"Felix","non-dropping-particle":"","parse-names":false,"suffix":""},{"dropping-particle":"","family":"Omondi","given":"Aman B","non-dropping-particle":"","parse-names":false,"suffix":""},{"dropping-particle":"","family":"Spitzer","given":"Sarabeth A","non-dropping-particle":"","parse-names":false,"suffix":""},{"dropping-particle":"","family":"Lutomiah","given":"Joel","non-dropping-particle":"","parse-names":false,"suffix":""},{"dropping-particle":"","family":"Sang","given":"Rosemary","non-dropping-particle":"","parse-names":false,"suffix":""},{"dropping-particle":"","family":"Ignell","given":"Rickard","non-dropping-particle":"","parse-names":false,"suffix":""},{"dropping-particle":"","family":"Vosshall","given":"Leslie B","non-dropping-particle":"","parse-names":false,"suffix":""}],"container-title":"Nature","id":"ITEM-5","issue":"7526","issued":{"date-parts":[["2014"]]},"page":"222-227","title":"Evolution of mosquito preference for humans linked to an odorant receptor","type":"article-journal","volume":"515"},"uris":["http://www.mendeley.com/documents/?uuid=331cf9d6-28b7-48b2-ad4e-aae032f5ec83"]},{"id":"ITEM-6","itemData":{"DOI":"10.1371/journal.pntd.0002007","author":[{"dropping-particle":"","family":"Tchouassi","given":"David P","non-dropping-particle":"","parse-names":false,"suffix":""},{"dropping-particle":"","family":"Sang","given":"Rosemary","non-dropping-particle":"","parse-names":false,"suffix":""},{"dropping-particle":"","family":"Sole","given":"Catherine L","non-dropping-particle":"","parse-names":false,"suffix":""},{"dropping-particle":"","family":"Bastos","given":"Armanda D S","non-dropping-particle":"","parse-n</w:instrText>
      </w:r>
      <w:r w:rsidR="003E5AF2" w:rsidRPr="0082345F">
        <w:rPr>
          <w:rFonts w:ascii="Times New Roman" w:hAnsi="Times New Roman" w:cs="Times New Roman"/>
          <w:color w:val="000000" w:themeColor="text1"/>
          <w:sz w:val="20"/>
          <w:szCs w:val="20"/>
          <w:lang w:val="fr-FR"/>
        </w:rPr>
        <w:instrText>ames":false,"suffix":""},{"dropping-particle":"","family":"Teal","given":"Peter E A","non-dropping-particle":"","parse-names":false,"suffix":""},{"dropping-particle":"","family":"Borgemeister","given":"Christian","non-dropping-particle":"","parse-names":false,"suffix":""},{"dropping-particle":"","family":"Torto","given":"Baldwyn","non-dropping-particle":"","parse-names":false,"suffix":""}],"container-title":"PLoS Neglected Tropical Diseases","id":"ITEM-6","issue":"1","issued":{"date-parts":[["2013"]]},"page":"e2007","title":"Common host-derived chemicals increase catches of disease-transmitting mosquitoes and can improve early warning systems for rift valley fever virus","type":"article-journal","volume":"7"},"uris":["http://www.mendeley.com/documents/?uuid=9ac997c5-3046-4b5b-9d07-0e2028e8a767"]}],"mendeley":{"formattedCitation":"(Verhulst et al. 2010; Pandey and Kim 2011; Dormont et al. 2013b, a; Tchouassi et al. 2013; McBride et al. 2014)","manualFormatting":"(Verhulst et al. 2010; Pandey and Kim 2011; Dormont et al. 2013b, a; Tchouassi et al. 2013; McBride et al. 2014)","plainTextFormattedCitation":"(Verhulst et al. 2010; Pandey and Kim 2011; Dormont et al. 2013b, a; Tchouassi et al. 2013; McBride et al. 2014)","previouslyFormattedCitation":"(Verhulst et al. 2010; Pandey and Kim 2011; Dormont et al. 2013b, a; Tchouassi et al. 2013; McBride et al. 2014)"},"properties":{"noteIndex":0},"schema":"https://github.com/citation-style-language/schema/raw/master/csl-citation.json"}</w:instrText>
      </w:r>
      <w:r w:rsidR="00880FEC" w:rsidRPr="005B45D9">
        <w:rPr>
          <w:rFonts w:ascii="Times New Roman" w:hAnsi="Times New Roman" w:cs="Times New Roman"/>
          <w:color w:val="000000" w:themeColor="text1"/>
          <w:sz w:val="20"/>
          <w:szCs w:val="20"/>
        </w:rPr>
        <w:fldChar w:fldCharType="separate"/>
      </w:r>
      <w:r w:rsidR="00880FEC" w:rsidRPr="005B45D9">
        <w:rPr>
          <w:rFonts w:ascii="Times New Roman" w:hAnsi="Times New Roman" w:cs="Times New Roman"/>
          <w:noProof/>
          <w:color w:val="000000" w:themeColor="text1"/>
          <w:sz w:val="20"/>
          <w:szCs w:val="20"/>
          <w:lang w:val="fr-FR"/>
        </w:rPr>
        <w:t>(Verhulst et al. 2010; Pandey and Kim 2011; Dormont et al. 2013b, a; Tchouassi et al. 2013; McBride et al. 2014)</w:t>
      </w:r>
      <w:r w:rsidR="00880FEC" w:rsidRPr="005B45D9">
        <w:rPr>
          <w:rFonts w:ascii="Times New Roman" w:hAnsi="Times New Roman" w:cs="Times New Roman"/>
          <w:color w:val="000000" w:themeColor="text1"/>
          <w:sz w:val="20"/>
          <w:szCs w:val="20"/>
        </w:rPr>
        <w:fldChar w:fldCharType="end"/>
      </w:r>
      <w:r w:rsidR="00A145AA" w:rsidRPr="005B45D9">
        <w:rPr>
          <w:rFonts w:ascii="Times New Roman" w:hAnsi="Times New Roman" w:cs="Times New Roman"/>
          <w:color w:val="000000" w:themeColor="text1"/>
          <w:sz w:val="20"/>
          <w:szCs w:val="20"/>
          <w:lang w:val="fr-FR"/>
        </w:rPr>
        <w:t xml:space="preserve">, breath </w:t>
      </w:r>
      <w:r w:rsidR="00880FEC" w:rsidRPr="005B45D9">
        <w:rPr>
          <w:rFonts w:ascii="Times New Roman" w:hAnsi="Times New Roman" w:cs="Times New Roman"/>
          <w:color w:val="000000" w:themeColor="text1"/>
          <w:sz w:val="20"/>
          <w:szCs w:val="20"/>
        </w:rPr>
        <w:fldChar w:fldCharType="begin" w:fldLock="1"/>
      </w:r>
      <w:r w:rsidR="0070322D" w:rsidRPr="005B45D9">
        <w:rPr>
          <w:rFonts w:ascii="Times New Roman" w:hAnsi="Times New Roman" w:cs="Times New Roman"/>
          <w:color w:val="000000" w:themeColor="text1"/>
          <w:sz w:val="20"/>
          <w:szCs w:val="20"/>
          <w:lang w:val="fr-FR"/>
        </w:rPr>
        <w:instrText>ADDIN CSL_CITATION {"citationItems":[{"id":"ITEM-1","itemData":{"DOI":"10.1016/j.jchromb.2010.01.022","ISSN":"1570-0232","author":[{"dropping-particle":"","family":"Poli","given":"Diana","non-dropping-particle":"","parse-names":false,"suffix":""},{"dropping-particle":"","family":"Goldoni","given":"Matteo","non-dropping-particle":"","parse-names":false,"suffix":""},{"dropping-particle":"","family":"Corradi","given":"Massimo","non-dropping-particle":"","parse-names":false,"suffix":""},{"dropping-particle":"","family":"Acampa","given":"Olga","non-dropping-particle":"","parse-names":false,"suffix":""},{"dropping-particle":"","family":"Carbognani","given":"Paolo","non-dropping-particle":"","parse-names":false,"suffix":""},{"dropping-particle":"","family":"Internullo","given":"Eveline","non-dropping-particle":"","parse-names":false,"suffix":""},{"dropping-particle":"","family":"Casalini","given":"Angelo","non-dropping-particle":"","parse-names":false,"suffix":""},{"dropping-particle":"","family":"Mutti","given":"Antonio","non-dropping-particle":"","parse-names":false,"suffix":""}],"container-title":"Journal of Chromatography B","id":"ITEM-1","issue":"27","issued":{"date-parts":[["2010"]]},"page":"2643-2651","publisher":"Elsevier B.V.","title":"Determination of aldehydes in exhaled breath of patients with lung cancer by means of on-fiber-derivatisation SPME-GC/M</w:instrText>
      </w:r>
      <w:r w:rsidR="0070322D" w:rsidRPr="00667A60">
        <w:rPr>
          <w:rFonts w:ascii="Times New Roman" w:hAnsi="Times New Roman" w:cs="Times New Roman"/>
          <w:color w:val="000000" w:themeColor="text1"/>
          <w:sz w:val="20"/>
          <w:szCs w:val="20"/>
          <w:lang w:val="fr-FR"/>
        </w:rPr>
        <w:instrText>S","type":"article-journal","volume":"878"},"uris":["http://www.mendeley.com/documents/?uuid=286f6549-bf6e-</w:instrText>
      </w:r>
      <w:r w:rsidR="0070322D" w:rsidRPr="00DE0CFB">
        <w:rPr>
          <w:rFonts w:ascii="Times New Roman" w:hAnsi="Times New Roman" w:cs="Times New Roman"/>
          <w:color w:val="000000" w:themeColor="text1"/>
          <w:sz w:val="20"/>
          <w:szCs w:val="20"/>
          <w:lang w:val="fr-FR"/>
        </w:rPr>
        <w:instrText>4c32-a</w:instrText>
      </w:r>
      <w:r w:rsidR="0070322D" w:rsidRPr="005B45D9">
        <w:rPr>
          <w:rFonts w:ascii="Times New Roman" w:hAnsi="Times New Roman" w:cs="Times New Roman"/>
          <w:color w:val="000000" w:themeColor="text1"/>
          <w:sz w:val="20"/>
          <w:szCs w:val="20"/>
        </w:rPr>
        <w:instrText>279-1b079a64e85d"]},{"id":"ITEM-2","itemData":{"DOI":"10.1088/1752-7155/8/2/027111","author":[{"dropping-particle":"","family":"Filipiak","given":"Wojciech","non-dropping-particle":"","parse-names":false,"suffix":""},{"dropping-particle":"","family":"Filipiak","given":"Anna","non-dropping-particle":"","parse-names":false,"suffix":""},{"dropping-particle":"","family":"Sponring","given":"Andreas","non-dropping-particle":"","parse-names":false,"suffix":""},{"dropping-particle":"","family":"Schmid","given":"Thomas","non-dropping-particle":"","parse-names":false,"suffix":""},{"dropping-particle":"","family":"Zelger","given":"Bettina","non-dropping-particle":"","parse-names":false,"suffix":""},{"dropping-particle":"","family":"Ager","given":"Clemens","non-dropping-particle":"","parse-names":false,"suffix":""},{"dropping-particle":"","family":"Klodzinska","given":"Ewa","non-dropping-particle":"","parse-names":false,"suffix":""},{"dropping-particle":"","family":"Denz","given":"Hubert","non-dropping-particle":"","parse-names":false,"suffix":""},{"dropping-particle":"","family":"Pizzini","given":"Alex","non-dropping-particle":"","parse-names":false,"suffix":""},{"dropping-particle":"","family":"Lucciarini","given":"Paolo","non-dropping-particle":"","parse-names":false,"suffix":""},{"dropping-particle":"","family":"Jamnig","given":"Herbert","non-dropping-particle":"","parse-names":false,"suffix":""},{"dropping-particle":"","family":"Troppmair","given":"Jakob","non-dropping-particle":"","parse-names":false,"suffix":""},{"dropping-particle":"","family":"Amann","given":"Anton","non-dropping-particle":"","parse-names":false,"suffix":""}],"container-title":"Journal of Breath Research","id":"ITEM-2","issue":"2","issued":{"date-parts":[["2014"]]},"page":"027111","title":"Comparative analyses of volatile organic compounds (VOCs) from patients, tumors and transformed cell lines for the validation of lung cancer-derived breath markers","type":"article-journal","volume":"8"},"uris":["http://www.mendeley.com/documents/?uuid=d4775b5e-6263-491f-84c1-0936b1567b25"]},{"id":"ITEM-3","itemData":{"DOI":"10.4155/bio.13.306","author":[{"dropping-particle":"","family":"Calenic","given":"Bogdan","non-dropping-particle":"","parse-names":false,"suffix":""},{"dropping-particle":"","family":"Amann","given":"Anton","non-dropping-particle":"","parse-names":false,"suffix":""}],"container-title":"Bioanalysis","id":"ITEM-3","issue":"3","issued":{"date-parts":[["2014"]]},"page":"357-376","title":"Detection of volatile malodorous compounds in breath: current analytical techniques and implications in human disease","type":"article-journal","volume":"6"},"uris":["http://www.mendeley.com/documents/?uuid=44c95165-647f-42e1-8d69-c6aa87cf6b4e"]},{"id":"ITEM-4","itemData":{"author":[{"dropping-particle":"","family":"Cainap","given":"Calin","non-dropping-particle":"","parse-names":false,"suffix":""},{"dropping-particle":"","family":"Pop","given":"Laura A","non-dropping-particle":"","parse-names":false,"suffix":""},{"dropping-particle":"","family":"Balacescu","given":"Ovidiu","non-dropping-particle":"","parse-names":false,"suffix":""},{"dropping-particle":"","family":"Cainap","given":"Simona S","non-dropping-particle":"","parse-names":false,"suffix":""}],"container-title":"American journal of cancer research","id":"ITEM-4","issue":"7","issued":{"date-parts":[["2020"]]},"page":"1993-2009","title":"Early diagnosis and screening in lung cancer","type":"article-journal","volume":"10"},"uris":["http://www.mendeley.com/documents/?uuid=d1ab5c35-3381-4d75-85a6-34cbfbb55d15"]}],"mendeley":{"formattedCitation":"(Poli et al. 2010; Calenic and Amann 2014; Filipiak et al. 2014; Cainap et al. 2020)","plainTextFormattedCitation":"(Poli et al. 2010; Calenic and Amann 2014; Filipiak et al. 2014; Cainap et al. 2020)","previouslyFormattedCitation":"(Poli et al. 2010; Calenic and Amann 2014; Filipiak et al. 2014; Cainap et al. 2020)"},"properties":{"noteIndex":0},"schema":"https://github.com/citation-style-language/schema/raw/master/csl-citation.json"}</w:instrText>
      </w:r>
      <w:r w:rsidR="00880FEC" w:rsidRPr="005B45D9">
        <w:rPr>
          <w:rFonts w:ascii="Times New Roman" w:hAnsi="Times New Roman" w:cs="Times New Roman"/>
          <w:color w:val="000000" w:themeColor="text1"/>
          <w:sz w:val="20"/>
          <w:szCs w:val="20"/>
        </w:rPr>
        <w:fldChar w:fldCharType="separate"/>
      </w:r>
      <w:r w:rsidR="00880FEC" w:rsidRPr="005B45D9">
        <w:rPr>
          <w:rFonts w:ascii="Times New Roman" w:hAnsi="Times New Roman" w:cs="Times New Roman"/>
          <w:noProof/>
          <w:color w:val="000000" w:themeColor="text1"/>
          <w:sz w:val="20"/>
          <w:szCs w:val="20"/>
        </w:rPr>
        <w:t>(Poli et al. 2010; Calenic and Amann 2014; Filipiak et al. 2014; Cainap et al. 2020)</w:t>
      </w:r>
      <w:r w:rsidR="00880FEC" w:rsidRPr="005B45D9">
        <w:rPr>
          <w:rFonts w:ascii="Times New Roman" w:hAnsi="Times New Roman" w:cs="Times New Roman"/>
          <w:color w:val="000000" w:themeColor="text1"/>
          <w:sz w:val="20"/>
          <w:szCs w:val="20"/>
        </w:rPr>
        <w:fldChar w:fldCharType="end"/>
      </w:r>
      <w:r w:rsidR="00A145AA" w:rsidRPr="005B45D9">
        <w:rPr>
          <w:rFonts w:ascii="Times New Roman" w:hAnsi="Times New Roman" w:cs="Times New Roman"/>
          <w:color w:val="000000" w:themeColor="text1"/>
          <w:sz w:val="20"/>
          <w:szCs w:val="20"/>
        </w:rPr>
        <w:t>,</w:t>
      </w:r>
      <w:r w:rsidR="002E6EFA" w:rsidRPr="005B45D9">
        <w:rPr>
          <w:rFonts w:ascii="Times New Roman" w:hAnsi="Times New Roman" w:cs="Times New Roman"/>
          <w:color w:val="000000" w:themeColor="text1"/>
          <w:sz w:val="20"/>
          <w:szCs w:val="20"/>
        </w:rPr>
        <w:t xml:space="preserve"> and</w:t>
      </w:r>
      <w:r w:rsidR="0058679A" w:rsidRPr="005B45D9">
        <w:rPr>
          <w:rFonts w:ascii="Times New Roman" w:hAnsi="Times New Roman" w:cs="Times New Roman"/>
          <w:color w:val="000000" w:themeColor="text1"/>
          <w:sz w:val="20"/>
          <w:szCs w:val="20"/>
        </w:rPr>
        <w:t xml:space="preserve"> </w:t>
      </w:r>
      <w:r w:rsidR="00144B0B" w:rsidRPr="005B45D9">
        <w:rPr>
          <w:rFonts w:ascii="Times New Roman" w:hAnsi="Times New Roman" w:cs="Times New Roman"/>
          <w:color w:val="000000" w:themeColor="text1"/>
          <w:sz w:val="20"/>
          <w:szCs w:val="20"/>
        </w:rPr>
        <w:t xml:space="preserve">in </w:t>
      </w:r>
      <w:r w:rsidR="00C44D02" w:rsidRPr="005B45D9">
        <w:rPr>
          <w:rFonts w:ascii="Times New Roman" w:hAnsi="Times New Roman" w:cs="Times New Roman"/>
          <w:color w:val="000000" w:themeColor="text1"/>
          <w:sz w:val="20"/>
          <w:szCs w:val="20"/>
        </w:rPr>
        <w:t>host-</w:t>
      </w:r>
      <w:r w:rsidR="0058679A" w:rsidRPr="005B45D9">
        <w:rPr>
          <w:rFonts w:ascii="Times New Roman" w:hAnsi="Times New Roman" w:cs="Times New Roman"/>
          <w:color w:val="000000" w:themeColor="text1"/>
          <w:sz w:val="20"/>
          <w:szCs w:val="20"/>
        </w:rPr>
        <w:t>plants</w:t>
      </w:r>
      <w:r w:rsidR="00A145AA" w:rsidRPr="005B45D9">
        <w:rPr>
          <w:rFonts w:ascii="Times New Roman" w:hAnsi="Times New Roman" w:cs="Times New Roman"/>
          <w:color w:val="000000" w:themeColor="text1"/>
          <w:sz w:val="20"/>
          <w:szCs w:val="20"/>
        </w:rPr>
        <w:t xml:space="preserve"> </w:t>
      </w:r>
      <w:r w:rsidR="0070322D" w:rsidRPr="005B45D9">
        <w:rPr>
          <w:rFonts w:ascii="Times New Roman" w:hAnsi="Times New Roman" w:cs="Times New Roman"/>
          <w:color w:val="000000" w:themeColor="text1"/>
          <w:sz w:val="20"/>
          <w:szCs w:val="20"/>
        </w:rPr>
        <w:fldChar w:fldCharType="begin" w:fldLock="1"/>
      </w:r>
      <w:r w:rsidR="003E5AF2">
        <w:rPr>
          <w:rFonts w:ascii="Times New Roman" w:hAnsi="Times New Roman" w:cs="Times New Roman"/>
          <w:color w:val="000000" w:themeColor="text1"/>
          <w:sz w:val="20"/>
          <w:szCs w:val="20"/>
        </w:rPr>
        <w:instrText>ADDIN CSL_CITATION {"citationItems":[{"id":"ITEM-1","itemData":{"DOI":"10.1016/j.ibmb.2019.05.009","ISSN":"0965-1748","author":[{"dropping-particle":"","family":"Dekel","given":"Amir","non-dropping-particle":"","parse-names":false,"suffix":""},{"dropping-particle":"","family":"Yakir","given":"Esther","non-dropping-particle":"","parse-names":false,"suffix":""},{"dropping-particle":"","family":"Bohbot","given":"Jonathan D","non-dropping-particle":"","parse-names":false,"suffix":""}],"container-title":"Insect Biochemistry and Molecular Biology","id":"ITEM-1","issued":{"date-parts":[["2019"]]},"page":"103174","publisher":"Elsevier","title":"The sulcatone receptor of the strict nectar-feeding mosquito &lt;i&gt;Toxorhynchites amboinensis&lt;/i&gt;","type":"article-journal","volume":"111"},"uris":["http://www.mendeley.com/documents/?uuid=8d6293bf-b065-4f8c-826e-ee332d7d2651"]}],"mendeley":{"formattedCitation":"(Dekel et al. 2019)","plainTextFormattedCitation":"(Dekel et al. 2019)","previouslyFormattedCitation":"(Dekel et al. 2019)"},"properties":{"noteIndex":0},"schema":"https://github.com/citation-style-language/schema/raw/master/csl-citation.json"}</w:instrText>
      </w:r>
      <w:r w:rsidR="0070322D" w:rsidRPr="005B45D9">
        <w:rPr>
          <w:rFonts w:ascii="Times New Roman" w:hAnsi="Times New Roman" w:cs="Times New Roman"/>
          <w:color w:val="000000" w:themeColor="text1"/>
          <w:sz w:val="20"/>
          <w:szCs w:val="20"/>
        </w:rPr>
        <w:fldChar w:fldCharType="separate"/>
      </w:r>
      <w:r w:rsidR="0070322D" w:rsidRPr="005B45D9">
        <w:rPr>
          <w:rFonts w:ascii="Times New Roman" w:hAnsi="Times New Roman" w:cs="Times New Roman"/>
          <w:noProof/>
          <w:color w:val="000000" w:themeColor="text1"/>
          <w:sz w:val="20"/>
          <w:szCs w:val="20"/>
        </w:rPr>
        <w:t>(Dekel et al. 2019)</w:t>
      </w:r>
      <w:r w:rsidR="0070322D" w:rsidRPr="005B45D9">
        <w:rPr>
          <w:rFonts w:ascii="Times New Roman" w:hAnsi="Times New Roman" w:cs="Times New Roman"/>
          <w:color w:val="000000" w:themeColor="text1"/>
          <w:sz w:val="20"/>
          <w:szCs w:val="20"/>
        </w:rPr>
        <w:fldChar w:fldCharType="end"/>
      </w:r>
      <w:r w:rsidR="002E6EFA" w:rsidRPr="005B45D9">
        <w:rPr>
          <w:rFonts w:ascii="Times New Roman" w:hAnsi="Times New Roman" w:cs="Times New Roman"/>
          <w:color w:val="000000" w:themeColor="text1"/>
          <w:sz w:val="20"/>
          <w:szCs w:val="20"/>
        </w:rPr>
        <w:t>. These</w:t>
      </w:r>
      <w:r w:rsidR="0070322D" w:rsidRPr="005B45D9">
        <w:rPr>
          <w:rFonts w:ascii="Times New Roman" w:hAnsi="Times New Roman" w:cs="Times New Roman"/>
          <w:color w:val="000000" w:themeColor="text1"/>
          <w:sz w:val="20"/>
          <w:szCs w:val="20"/>
        </w:rPr>
        <w:t xml:space="preserve"> </w:t>
      </w:r>
      <w:r w:rsidR="00E60B84" w:rsidRPr="005B45D9">
        <w:rPr>
          <w:rFonts w:ascii="Times New Roman" w:hAnsi="Times New Roman" w:cs="Times New Roman"/>
          <w:color w:val="000000" w:themeColor="text1"/>
          <w:sz w:val="20"/>
          <w:szCs w:val="20"/>
        </w:rPr>
        <w:t>represent</w:t>
      </w:r>
      <w:r w:rsidR="00253963" w:rsidRPr="005B45D9">
        <w:rPr>
          <w:rFonts w:ascii="Times New Roman" w:hAnsi="Times New Roman" w:cs="Times New Roman"/>
          <w:color w:val="000000" w:themeColor="text1"/>
          <w:sz w:val="20"/>
          <w:szCs w:val="20"/>
        </w:rPr>
        <w:t xml:space="preserve"> the main source</w:t>
      </w:r>
      <w:r w:rsidR="00E60B84" w:rsidRPr="005B45D9">
        <w:rPr>
          <w:rFonts w:ascii="Times New Roman" w:hAnsi="Times New Roman" w:cs="Times New Roman"/>
          <w:color w:val="000000" w:themeColor="text1"/>
          <w:sz w:val="20"/>
          <w:szCs w:val="20"/>
        </w:rPr>
        <w:t>s</w:t>
      </w:r>
      <w:r w:rsidR="00253963" w:rsidRPr="005B45D9">
        <w:rPr>
          <w:rFonts w:ascii="Times New Roman" w:hAnsi="Times New Roman" w:cs="Times New Roman"/>
          <w:color w:val="000000" w:themeColor="text1"/>
          <w:sz w:val="20"/>
          <w:szCs w:val="20"/>
        </w:rPr>
        <w:t xml:space="preserve"> of food</w:t>
      </w:r>
      <w:r w:rsidR="00E60B84" w:rsidRPr="005B45D9">
        <w:rPr>
          <w:rFonts w:ascii="Times New Roman" w:hAnsi="Times New Roman" w:cs="Times New Roman"/>
          <w:color w:val="000000" w:themeColor="text1"/>
          <w:sz w:val="20"/>
          <w:szCs w:val="20"/>
        </w:rPr>
        <w:t xml:space="preserve"> (blood and sugar</w:t>
      </w:r>
      <w:r w:rsidR="00C44D02" w:rsidRPr="005B45D9">
        <w:rPr>
          <w:rFonts w:ascii="Times New Roman" w:hAnsi="Times New Roman" w:cs="Times New Roman"/>
          <w:color w:val="000000" w:themeColor="text1"/>
          <w:sz w:val="20"/>
          <w:szCs w:val="20"/>
        </w:rPr>
        <w:t xml:space="preserve"> meal</w:t>
      </w:r>
      <w:r w:rsidR="002E6EFA" w:rsidRPr="005B45D9">
        <w:rPr>
          <w:rFonts w:ascii="Times New Roman" w:hAnsi="Times New Roman" w:cs="Times New Roman"/>
          <w:color w:val="000000" w:themeColor="text1"/>
          <w:sz w:val="20"/>
          <w:szCs w:val="20"/>
        </w:rPr>
        <w:t>s</w:t>
      </w:r>
      <w:r w:rsidR="00E60B84" w:rsidRPr="005B45D9">
        <w:rPr>
          <w:rFonts w:ascii="Times New Roman" w:hAnsi="Times New Roman" w:cs="Times New Roman"/>
          <w:color w:val="000000" w:themeColor="text1"/>
          <w:sz w:val="20"/>
          <w:szCs w:val="20"/>
        </w:rPr>
        <w:t xml:space="preserve">, respectively) for </w:t>
      </w:r>
      <w:r w:rsidR="00E60B84" w:rsidRPr="005B45D9">
        <w:rPr>
          <w:rFonts w:ascii="Times New Roman" w:hAnsi="Times New Roman" w:cs="Times New Roman"/>
          <w:i/>
          <w:color w:val="000000" w:themeColor="text1"/>
          <w:sz w:val="20"/>
          <w:szCs w:val="20"/>
        </w:rPr>
        <w:t>Anopheles</w:t>
      </w:r>
      <w:r w:rsidR="00E60B84" w:rsidRPr="005B45D9">
        <w:rPr>
          <w:rFonts w:ascii="Times New Roman" w:hAnsi="Times New Roman" w:cs="Times New Roman"/>
          <w:color w:val="000000" w:themeColor="text1"/>
          <w:sz w:val="20"/>
          <w:szCs w:val="20"/>
        </w:rPr>
        <w:t xml:space="preserve"> mosquitoes</w:t>
      </w:r>
      <w:r w:rsidR="0058679A" w:rsidRPr="005B45D9">
        <w:rPr>
          <w:rFonts w:ascii="Times New Roman" w:hAnsi="Times New Roman" w:cs="Times New Roman"/>
          <w:color w:val="000000" w:themeColor="text1"/>
          <w:sz w:val="20"/>
          <w:szCs w:val="20"/>
        </w:rPr>
        <w:t xml:space="preserve">. </w:t>
      </w:r>
      <w:r w:rsidR="002E6EFA" w:rsidRPr="005B45D9">
        <w:rPr>
          <w:rFonts w:ascii="Times New Roman" w:hAnsi="Times New Roman" w:cs="Times New Roman"/>
          <w:color w:val="000000" w:themeColor="text1"/>
          <w:sz w:val="20"/>
          <w:szCs w:val="20"/>
        </w:rPr>
        <w:t>As a matter of fact</w:t>
      </w:r>
      <w:r w:rsidR="0065118C" w:rsidRPr="005B45D9">
        <w:rPr>
          <w:rFonts w:ascii="Times New Roman" w:hAnsi="Times New Roman" w:cs="Times New Roman"/>
          <w:color w:val="000000" w:themeColor="text1"/>
          <w:sz w:val="20"/>
          <w:szCs w:val="20"/>
        </w:rPr>
        <w:t xml:space="preserve">, octanal, nonanal and decanal are part of a blend used in some traps to mimic mammalian host odor </w:t>
      </w:r>
      <w:r w:rsidR="008B0206" w:rsidRPr="005B45D9">
        <w:rPr>
          <w:rFonts w:ascii="Times New Roman" w:hAnsi="Times New Roman" w:cs="Times New Roman"/>
          <w:color w:val="000000" w:themeColor="text1"/>
          <w:sz w:val="20"/>
          <w:szCs w:val="20"/>
        </w:rPr>
        <w:t xml:space="preserve">for several species of mosquito vectors </w:t>
      </w:r>
      <w:r w:rsidR="00E96992" w:rsidRPr="005B45D9">
        <w:rPr>
          <w:rFonts w:ascii="Times New Roman" w:hAnsi="Times New Roman" w:cs="Times New Roman"/>
          <w:color w:val="000000" w:themeColor="text1"/>
          <w:sz w:val="20"/>
          <w:szCs w:val="20"/>
        </w:rPr>
        <w:fldChar w:fldCharType="begin" w:fldLock="1"/>
      </w:r>
      <w:r w:rsidR="00E96992" w:rsidRPr="005B45D9">
        <w:rPr>
          <w:rFonts w:ascii="Times New Roman" w:hAnsi="Times New Roman" w:cs="Times New Roman"/>
          <w:color w:val="000000" w:themeColor="text1"/>
          <w:sz w:val="20"/>
          <w:szCs w:val="20"/>
        </w:rPr>
        <w:instrText>ADDIN CSL_CITATION {"citationItems":[{"id":"ITEM-1","itemData":{"DOI":"10.1371/journal.pntd.0002007","author":[{"dropping-particle":"","family":"Tchouassi","given":"David P","non-dropping-particle":"","parse-names":false,"suffix":""},{"dropping-particle":"","family":"Sang","given":"Rosemary","non-dropping-particle":"","parse-names":false,"suffix":""},{"dropping-particle":"","family":"Sole","given":"Catherine L","non-dropping-particle":"","parse-names":false,"suffix":""},{"dropping-particle":"","family":"Bastos","given":"Armanda D S","non-dropping-particle":"","parse-names":false,"suffix":""},{"dropping-particle":"","family":"Teal","given":"Peter E A","non-dropping-particle":"","parse-names":false,"suffix":""},{"dropping-particle":"","family":"Borgemeister","given":"Christian","non-dropping-particle":"","parse-names":false,"suffix":""},{"dropping-particle":"","family":"Torto","given":"Baldwyn","non-dropping-particle":"","parse-names":false,"suffix":""}],"container-title":"PLoS Neglected Tropical Diseases","id":"ITEM-1","issue":"1","issued":{"date-parts":[["2013"]]},"page":"e2007","title":"Common host-derived chemicals increase catches of disease-transmitting mosquitoes and can improve early warning systems for rift valley fever virus","type":"article-journal","volume":"7"},"uris":["http://www.mendeley.com/documents/?uuid=9ac997c5-3046-4b5b-9d07-0e2028e8a767"]},{"id":"ITEM-2","itemData":{"DOI":"10.1371/journal.pone.0089818","author":[{"dropping-particle":"","family":"Nyasembe","given":"Vincent O","non-dropping-particle":"","parse-names":false,"suffix":""},{"dropping-particle":"","family":"Tchouassi","given":"David P","non-dropping-particle":"","parse-names":false,"suffix":""},{"dropping-particle":"","family":"Kirwa","given":"Hillary K","non-dropping-particle":"","parse-names":false,"suffix":""},{"dropping-particle":"","family":"Foster","given":"Woodbridge A","non-dropping-particle":"","parse-names":false,"suffix":""},{"dropping-particle":"","family":"Teal","given":"Peter E A","non-dropping-particle":"","parse-names":false,"suffix":""},{"dropping-particle":"","family":"Borgemeister","given":"Christian","non-dropping-particle":"","parse-names":false,"suffix":""},{"dropping-particle":"","family":"Torto","given":"Baldwyn","non-dropping-particle":"","parse-names":false,"suffix":""}],"container-title":"PLoS Neglected Tropical Diseases","id":"ITEM-2","issue":"2","issued":{"date-parts":[["2014"]]},"page":"e89818","title":"Development and assessment of plant-based synthetic odor baits for surveillance and control of malaria vectors","type":"article-journal","volume":"9"},"uris":["http://www.mendeley.com/documents/?uuid=1c720ba3-4847-42ab-a734-36a6328b3fc1"]}],"mendeley":{"formattedCitation":"(Tchouassi et al. 2013; Nyasembe et al. 2014)","plainTextFormattedCitation":"(Tchouassi et al. 2013; Nyasembe et al. 2014)","previouslyFormattedCitation":"(Tchouassi et al. 2013; Nyasembe et al. 2014)"},"properties":{"noteIndex":0},"schema":"https://github.com/citation-style-language/schema/raw/master/csl-citation.json"}</w:instrText>
      </w:r>
      <w:r w:rsidR="00E96992" w:rsidRPr="005B45D9">
        <w:rPr>
          <w:rFonts w:ascii="Times New Roman" w:hAnsi="Times New Roman" w:cs="Times New Roman"/>
          <w:color w:val="000000" w:themeColor="text1"/>
          <w:sz w:val="20"/>
          <w:szCs w:val="20"/>
        </w:rPr>
        <w:fldChar w:fldCharType="separate"/>
      </w:r>
      <w:r w:rsidR="00E96992" w:rsidRPr="005B45D9">
        <w:rPr>
          <w:rFonts w:ascii="Times New Roman" w:hAnsi="Times New Roman" w:cs="Times New Roman"/>
          <w:noProof/>
          <w:color w:val="000000" w:themeColor="text1"/>
          <w:sz w:val="20"/>
          <w:szCs w:val="20"/>
        </w:rPr>
        <w:t>(Tchouassi et al. 2013; Nyasembe et al. 2014)</w:t>
      </w:r>
      <w:r w:rsidR="00E96992" w:rsidRPr="005B45D9">
        <w:rPr>
          <w:rFonts w:ascii="Times New Roman" w:hAnsi="Times New Roman" w:cs="Times New Roman"/>
          <w:color w:val="000000" w:themeColor="text1"/>
          <w:sz w:val="20"/>
          <w:szCs w:val="20"/>
        </w:rPr>
        <w:fldChar w:fldCharType="end"/>
      </w:r>
      <w:r w:rsidR="008B0206" w:rsidRPr="005B45D9">
        <w:rPr>
          <w:rFonts w:ascii="Times New Roman" w:hAnsi="Times New Roman" w:cs="Times New Roman"/>
          <w:noProof/>
          <w:color w:val="000000" w:themeColor="text1"/>
          <w:sz w:val="20"/>
          <w:szCs w:val="20"/>
        </w:rPr>
        <w:t>. Some of the</w:t>
      </w:r>
      <w:r w:rsidR="002E6EFA" w:rsidRPr="005B45D9">
        <w:rPr>
          <w:rFonts w:ascii="Times New Roman" w:hAnsi="Times New Roman" w:cs="Times New Roman"/>
          <w:noProof/>
          <w:color w:val="000000" w:themeColor="text1"/>
          <w:sz w:val="20"/>
          <w:szCs w:val="20"/>
        </w:rPr>
        <w:t>se</w:t>
      </w:r>
      <w:r w:rsidR="008B0206" w:rsidRPr="005B45D9">
        <w:rPr>
          <w:rFonts w:ascii="Times New Roman" w:hAnsi="Times New Roman" w:cs="Times New Roman"/>
          <w:noProof/>
          <w:color w:val="000000" w:themeColor="text1"/>
          <w:sz w:val="20"/>
          <w:szCs w:val="20"/>
        </w:rPr>
        <w:t xml:space="preserve"> compounds</w:t>
      </w:r>
      <w:r w:rsidR="00387FC0" w:rsidRPr="005B45D9">
        <w:rPr>
          <w:rFonts w:ascii="Times New Roman" w:hAnsi="Times New Roman" w:cs="Times New Roman"/>
          <w:color w:val="000000" w:themeColor="text1"/>
          <w:sz w:val="20"/>
          <w:szCs w:val="20"/>
        </w:rPr>
        <w:t xml:space="preserve"> were also found </w:t>
      </w:r>
      <w:r w:rsidR="00F54726" w:rsidRPr="005B45D9">
        <w:rPr>
          <w:rFonts w:ascii="Times New Roman" w:hAnsi="Times New Roman" w:cs="Times New Roman"/>
          <w:color w:val="000000" w:themeColor="text1"/>
          <w:sz w:val="20"/>
          <w:szCs w:val="20"/>
        </w:rPr>
        <w:t>associated to</w:t>
      </w:r>
      <w:r w:rsidR="00387FC0" w:rsidRPr="005B45D9">
        <w:rPr>
          <w:rFonts w:ascii="Times New Roman" w:hAnsi="Times New Roman" w:cs="Times New Roman"/>
          <w:color w:val="000000" w:themeColor="text1"/>
          <w:sz w:val="20"/>
          <w:szCs w:val="20"/>
        </w:rPr>
        <w:t xml:space="preserve"> oviposition sites </w:t>
      </w:r>
      <w:r w:rsidR="0070322D" w:rsidRPr="005B45D9">
        <w:rPr>
          <w:rFonts w:ascii="Times New Roman" w:hAnsi="Times New Roman" w:cs="Times New Roman"/>
          <w:color w:val="000000" w:themeColor="text1"/>
          <w:sz w:val="20"/>
          <w:szCs w:val="20"/>
        </w:rPr>
        <w:fldChar w:fldCharType="begin" w:fldLock="1"/>
      </w:r>
      <w:r w:rsidR="00C11348">
        <w:rPr>
          <w:rFonts w:ascii="Times New Roman" w:hAnsi="Times New Roman" w:cs="Times New Roman"/>
          <w:color w:val="000000" w:themeColor="text1"/>
          <w:sz w:val="20"/>
          <w:szCs w:val="20"/>
        </w:rPr>
        <w:instrText>ADDIN CSL_CITATION {"citationItems":[{"id":"ITEM-1","itemData":{"DOI":"10.1186/s12936-018-2245-1","ISSN":"1475-2875","author":[{"dropping-particle":"","family":"Wondwosen","given":"Betelehem","non-dropping-particle":"","parse-names":false,"suffix":""},{"dropping-particle":"","family":"Birgersson","given":"Göran","non-dropping-particle":"","parse-names":false,"suffix":""},{"dropping-particle":"","family":"Tekie","given":"Habte","non-dropping-particle":"","parse-names":false,"suffix":""},{"dropping-particle":"","family":"Torto","given":"Baldwyn","non-dropping-particle":"","parse-names":false,"suffix":""},{"dropping-particle":"","family":"Ignell","given":"Rickard","non-dropping-particle":"","parse-names":false,"suffix":""},{"dropping-particle":"","family":"Hill","given":"Sharon R","non-dropping-particle":"","parse-names":false,"suffix":""}],"container-title":"Malaria Journal","id":"ITEM-1","issued":{"date-parts":[["2018"]]},"page":"90","publisher":"BioMed Central","title":"Sweet attraction: sugarcane pollen-associated volatiles attract gravid &lt;i&gt;Anopheles arabiensis&lt;/i&gt;","type":"article-journal","volume":"17"},"uris":["http://www.mendeley.com/documents/?uuid=f59037b6-c04c-472c-88d6-d8229e25cd8f"]},{"id":"ITEM-2","itemData":{"DOI":"10.1038/srep37930","author":[{"dropping-particle":"","family":"Wondwosen","given":"Betelehem","non-dropping-particle":"","parse-names":false,"suffix":""},{"dropping-particle":"","family":"Birgersson","given":"Göran","non-dropping-particle":"","parse-names":false,"suffix":""},{"dropping-particle":"","family":"Seyoum","given":"Emiru","non-dropping-particle":"","parse-names":false,"suffix":""},{"dropping-particle":"","family":"Tekie","given":"Habte","non-dropping-particle":"","parse-names":false,"suffix":""},{"dropping-particle":"","family":"Torto","given":"Baldwyn","non-dropping-particle":"","parse-names":false,"suffix":""},{"dropping-particle":"","family":"Fillinger","given":"Ulrike","non-dropping-particle":"","parse-names":false,"suffix":""},{"dropping-particle":"","family":"Hill","given":"Sharon R","non-dropping-particle":"","parse-names":false,"suffix":""},{"dropping-particle":"","family":"Ignell","given":"Rickard","non-dropping-particle":"","parse-names":false,"suffix":""}],"container-title":"Scientific Reports","id":"ITEM-2","issued":{"date-parts":[["2016"]]},"page":"37930","publisher":"Nature Publishing Group","title":"Rice volatiles lure gravid malaria mosquitoes, &lt;i&gt;Anopheles arabiensis&lt;/i&gt;","type":"article-journal","volume":"6"},"uris":["http://www.mendeley.com/documents/?uuid=c4647627-f395-45ea-81bf-70d046b3df82"]},{"id":"ITEM-3","itemData":{"DOI":"10.1371/journal.pone.0149800","author":[{"dropping-particle":"","family":"Suh","given":"Eunho","non-dropping-particle":"","parse-names":false,"suffix":""},{"dropping-particle":"","family":"Choe","given":"Dong-hwan","non-dropping-particle":"","parse-names":false,"suffix":""},{"dropping-particle":"","family":"Saveer","given":"Ahmed M","non-dropping-particle":"","parse-names":false,"suffix":""},{"dropping-particle":"","family":"Zwiebel","given":"Laurence J","non-dropping-particle":"","parse-names":false,"suffix":""}],"container-title":"PLoS ONE","id":"ITEM-3","issue":"2","issued":{"date-parts":[["2016"]]},"page":"e0149800","title":"Suboptimal larval habitats modulate oviposition of the malaria vector mosquito &lt;i&gt;Anopheles coluzzii&lt;/i&gt;","type":"article-journal","volume":"11"},"uris":["http://www.mendeley.com/documents/?uuid=9fbb2ac8-c941-4cb4-b6aa-98cdaa1d8e82"]}],"mendeley":{"formattedCitation":"(Suh et al. 2016; Wondwosen et al. 2016, 2018)","plainTextFormattedCitation":"(Suh et al. 2016; Wondwosen et al. 2016, 2018)","previouslyFormattedCitation":"(Suh et al. 2016; Wondwosen et al. 2016, 2018)"},"properties":{"noteIndex":0},"schema":"https://github.com/citation-style-language/schema/raw/master/csl-citation.json"}</w:instrText>
      </w:r>
      <w:r w:rsidR="0070322D" w:rsidRPr="005B45D9">
        <w:rPr>
          <w:rFonts w:ascii="Times New Roman" w:hAnsi="Times New Roman" w:cs="Times New Roman"/>
          <w:color w:val="000000" w:themeColor="text1"/>
          <w:sz w:val="20"/>
          <w:szCs w:val="20"/>
        </w:rPr>
        <w:fldChar w:fldCharType="separate"/>
      </w:r>
      <w:r w:rsidR="0070322D" w:rsidRPr="005B45D9">
        <w:rPr>
          <w:rFonts w:ascii="Times New Roman" w:hAnsi="Times New Roman" w:cs="Times New Roman"/>
          <w:noProof/>
          <w:color w:val="000000" w:themeColor="text1"/>
          <w:sz w:val="20"/>
          <w:szCs w:val="20"/>
        </w:rPr>
        <w:t>(Suh et al. 2016; Wondwosen et al. 2016, 2018)</w:t>
      </w:r>
      <w:r w:rsidR="0070322D" w:rsidRPr="005B45D9">
        <w:rPr>
          <w:rFonts w:ascii="Times New Roman" w:hAnsi="Times New Roman" w:cs="Times New Roman"/>
          <w:color w:val="000000" w:themeColor="text1"/>
          <w:sz w:val="20"/>
          <w:szCs w:val="20"/>
        </w:rPr>
        <w:fldChar w:fldCharType="end"/>
      </w:r>
      <w:r w:rsidR="0070322D" w:rsidRPr="005B45D9">
        <w:rPr>
          <w:rFonts w:ascii="Times New Roman" w:hAnsi="Times New Roman" w:cs="Times New Roman"/>
          <w:color w:val="000000" w:themeColor="text1"/>
          <w:sz w:val="20"/>
          <w:szCs w:val="20"/>
        </w:rPr>
        <w:t xml:space="preserve"> </w:t>
      </w:r>
      <w:r w:rsidR="00387FC0" w:rsidRPr="005B45D9">
        <w:rPr>
          <w:rFonts w:ascii="Times New Roman" w:hAnsi="Times New Roman" w:cs="Times New Roman"/>
          <w:color w:val="000000" w:themeColor="text1"/>
          <w:sz w:val="20"/>
          <w:szCs w:val="20"/>
        </w:rPr>
        <w:t xml:space="preserve">and </w:t>
      </w:r>
      <w:r w:rsidR="00F54726" w:rsidRPr="005B45D9">
        <w:rPr>
          <w:rFonts w:ascii="Times New Roman" w:hAnsi="Times New Roman" w:cs="Times New Roman"/>
          <w:color w:val="000000" w:themeColor="text1"/>
          <w:sz w:val="20"/>
          <w:szCs w:val="20"/>
        </w:rPr>
        <w:t>to</w:t>
      </w:r>
      <w:r w:rsidR="00387FC0" w:rsidRPr="005B45D9">
        <w:rPr>
          <w:rFonts w:ascii="Times New Roman" w:hAnsi="Times New Roman" w:cs="Times New Roman"/>
          <w:color w:val="000000" w:themeColor="text1"/>
          <w:sz w:val="20"/>
          <w:szCs w:val="20"/>
        </w:rPr>
        <w:t xml:space="preserve"> ambient air </w:t>
      </w:r>
      <w:r w:rsidR="0070322D" w:rsidRPr="005B45D9">
        <w:rPr>
          <w:rFonts w:ascii="Times New Roman" w:hAnsi="Times New Roman" w:cs="Times New Roman"/>
          <w:color w:val="000000" w:themeColor="text1"/>
          <w:sz w:val="20"/>
          <w:szCs w:val="20"/>
        </w:rPr>
        <w:fldChar w:fldCharType="begin" w:fldLock="1"/>
      </w:r>
      <w:r w:rsidR="003E5AF2">
        <w:rPr>
          <w:rFonts w:ascii="Times New Roman" w:hAnsi="Times New Roman" w:cs="Times New Roman"/>
          <w:color w:val="000000" w:themeColor="text1"/>
          <w:sz w:val="20"/>
          <w:szCs w:val="20"/>
        </w:rPr>
        <w:instrText>ADDIN CSL_CITATION {"citationItems":[{"id":"ITEM-1","itemData":{"author":[{"dropping-particle":"","family":"Kostiainen","given":"Risto","non-dropping-particle":"","parse-names":false,"suffix":""}],"container-title":"Atmospheric Environment","id":"ITEM-1","issue":"6","issued":{"date-parts":[["1995"]]},"page":"693-702","title":"Volatile organic compounds in the indoor air of normal and sick houses","type":"article-journal","volume":"29"},"uris":["http://www.mendeley.com/documents/?uuid=6e55ae97-6c76-47b1-9d82-bc437bf7c0e2"]},{"id":"ITEM-2","itemData":{"DOI":"10.1111/ina.12381","author":[{"dropping-particle":"","family":"Kruza","given":"M","non-dropping-particle":"","parse-names":false,"suffix":""},{"dropping-particle":"","family":"Lewis","given":"A C","non-dropping-particle":"","parse-names":false,"suffix":""},{"dropping-particle":"","family":"Morrison","given":"C G","non-dropping-particle":"","parse-names":false,"suffix":""},{"dropping-particle":"","family":"Carslaw","given":"N","non-dropping-particle":"","parse-names":false,"suffix":""}],"container-title":"Indoor Air","id":"ITEM-2","issued":{"date-parts":[["2017"]]},"page":"1001-1011","title":"Impact of surface ozone interactions on indoor air chemistry: a modeling study","type":"article-journal","volume":"27"},"uris":["http://www.mendeley.com/documents/?uuid=7337368a-40df-4f73-ad5e-a92e55561237"]}],"mendeley":{"formattedCitation":"(Kostiainen 1995; Kruza et al. 2017)","plainTextFormattedCitation":"(Kostiainen 1995; Kruza et al. 2017)","previouslyFormattedCitation":"(Kostiainen 1995; Kruza et al. 2017)"},"properties":{"noteIndex":0},"schema":"https://github.com/citation-style-language/schema/raw/master/csl-citation.json"}</w:instrText>
      </w:r>
      <w:r w:rsidR="0070322D" w:rsidRPr="005B45D9">
        <w:rPr>
          <w:rFonts w:ascii="Times New Roman" w:hAnsi="Times New Roman" w:cs="Times New Roman"/>
          <w:color w:val="000000" w:themeColor="text1"/>
          <w:sz w:val="20"/>
          <w:szCs w:val="20"/>
        </w:rPr>
        <w:fldChar w:fldCharType="separate"/>
      </w:r>
      <w:r w:rsidR="0070322D" w:rsidRPr="005B45D9">
        <w:rPr>
          <w:rFonts w:ascii="Times New Roman" w:hAnsi="Times New Roman" w:cs="Times New Roman"/>
          <w:noProof/>
          <w:color w:val="000000" w:themeColor="text1"/>
          <w:sz w:val="20"/>
          <w:szCs w:val="20"/>
        </w:rPr>
        <w:t>(Kostiainen 1995; Kruza et al. 2017)</w:t>
      </w:r>
      <w:r w:rsidR="0070322D" w:rsidRPr="005B45D9">
        <w:rPr>
          <w:rFonts w:ascii="Times New Roman" w:hAnsi="Times New Roman" w:cs="Times New Roman"/>
          <w:color w:val="000000" w:themeColor="text1"/>
          <w:sz w:val="20"/>
          <w:szCs w:val="20"/>
        </w:rPr>
        <w:fldChar w:fldCharType="end"/>
      </w:r>
      <w:r w:rsidR="00387FC0" w:rsidRPr="005B45D9">
        <w:rPr>
          <w:rFonts w:ascii="Times New Roman" w:hAnsi="Times New Roman" w:cs="Times New Roman"/>
          <w:color w:val="000000" w:themeColor="text1"/>
          <w:sz w:val="20"/>
          <w:szCs w:val="20"/>
        </w:rPr>
        <w:t xml:space="preserve">. </w:t>
      </w:r>
      <w:r w:rsidR="002E6EFA" w:rsidRPr="005B45D9">
        <w:rPr>
          <w:rFonts w:ascii="Times New Roman" w:hAnsi="Times New Roman" w:cs="Times New Roman"/>
          <w:color w:val="000000" w:themeColor="text1"/>
          <w:sz w:val="20"/>
          <w:szCs w:val="20"/>
        </w:rPr>
        <w:t>I</w:t>
      </w:r>
      <w:r w:rsidR="002A114B" w:rsidRPr="005B45D9">
        <w:rPr>
          <w:rFonts w:ascii="Times New Roman" w:hAnsi="Times New Roman" w:cs="Times New Roman"/>
          <w:color w:val="000000" w:themeColor="text1"/>
          <w:sz w:val="20"/>
          <w:szCs w:val="20"/>
        </w:rPr>
        <w:t>n</w:t>
      </w:r>
      <w:r w:rsidR="002E6EFA" w:rsidRPr="005B45D9">
        <w:rPr>
          <w:rFonts w:ascii="Times New Roman" w:hAnsi="Times New Roman" w:cs="Times New Roman"/>
          <w:color w:val="000000" w:themeColor="text1"/>
          <w:sz w:val="20"/>
          <w:szCs w:val="20"/>
        </w:rPr>
        <w:t xml:space="preserve"> addition, s</w:t>
      </w:r>
      <w:r w:rsidR="00E60B84" w:rsidRPr="005B45D9">
        <w:rPr>
          <w:rFonts w:ascii="Times New Roman" w:hAnsi="Times New Roman" w:cs="Times New Roman"/>
          <w:color w:val="000000" w:themeColor="text1"/>
          <w:sz w:val="20"/>
          <w:szCs w:val="20"/>
        </w:rPr>
        <w:t>ulcaton</w:t>
      </w:r>
      <w:r w:rsidR="00387FC0" w:rsidRPr="005B45D9">
        <w:rPr>
          <w:rFonts w:ascii="Times New Roman" w:hAnsi="Times New Roman" w:cs="Times New Roman"/>
          <w:color w:val="000000" w:themeColor="text1"/>
          <w:sz w:val="20"/>
          <w:szCs w:val="20"/>
        </w:rPr>
        <w:t>e</w:t>
      </w:r>
      <w:r w:rsidR="0058679A" w:rsidRPr="005B45D9">
        <w:rPr>
          <w:rFonts w:ascii="Times New Roman" w:hAnsi="Times New Roman" w:cs="Times New Roman"/>
          <w:color w:val="000000" w:themeColor="text1"/>
          <w:sz w:val="20"/>
          <w:szCs w:val="20"/>
        </w:rPr>
        <w:t xml:space="preserve"> is </w:t>
      </w:r>
      <w:r w:rsidR="002A114B" w:rsidRPr="005B45D9">
        <w:rPr>
          <w:rFonts w:ascii="Times New Roman" w:hAnsi="Times New Roman" w:cs="Times New Roman"/>
          <w:color w:val="000000" w:themeColor="text1"/>
          <w:sz w:val="20"/>
          <w:szCs w:val="20"/>
        </w:rPr>
        <w:t>thought</w:t>
      </w:r>
      <w:r w:rsidR="0058679A" w:rsidRPr="005B45D9">
        <w:rPr>
          <w:rFonts w:ascii="Times New Roman" w:hAnsi="Times New Roman" w:cs="Times New Roman"/>
          <w:color w:val="000000" w:themeColor="text1"/>
          <w:sz w:val="20"/>
          <w:szCs w:val="20"/>
        </w:rPr>
        <w:t xml:space="preserve"> </w:t>
      </w:r>
      <w:r w:rsidR="00E60B84" w:rsidRPr="005B45D9">
        <w:rPr>
          <w:rFonts w:ascii="Times New Roman" w:hAnsi="Times New Roman" w:cs="Times New Roman"/>
          <w:color w:val="000000" w:themeColor="text1"/>
          <w:sz w:val="20"/>
          <w:szCs w:val="20"/>
        </w:rPr>
        <w:t xml:space="preserve">to be responsible for discrimination between </w:t>
      </w:r>
      <w:r w:rsidR="0058679A" w:rsidRPr="005B45D9">
        <w:rPr>
          <w:rFonts w:ascii="Times New Roman" w:hAnsi="Times New Roman" w:cs="Times New Roman"/>
          <w:color w:val="000000" w:themeColor="text1"/>
          <w:sz w:val="20"/>
          <w:szCs w:val="20"/>
        </w:rPr>
        <w:t xml:space="preserve">humans </w:t>
      </w:r>
      <w:r w:rsidR="002A114B" w:rsidRPr="005B45D9">
        <w:rPr>
          <w:rFonts w:ascii="Times New Roman" w:hAnsi="Times New Roman" w:cs="Times New Roman"/>
          <w:color w:val="000000" w:themeColor="text1"/>
          <w:sz w:val="20"/>
          <w:szCs w:val="20"/>
        </w:rPr>
        <w:t>and</w:t>
      </w:r>
      <w:r w:rsidR="0058679A" w:rsidRPr="005B45D9">
        <w:rPr>
          <w:rFonts w:ascii="Times New Roman" w:hAnsi="Times New Roman" w:cs="Times New Roman"/>
          <w:color w:val="000000" w:themeColor="text1"/>
          <w:sz w:val="20"/>
          <w:szCs w:val="20"/>
        </w:rPr>
        <w:t xml:space="preserve"> animals </w:t>
      </w:r>
      <w:r w:rsidR="00253963" w:rsidRPr="005B45D9">
        <w:rPr>
          <w:rFonts w:ascii="Times New Roman" w:hAnsi="Times New Roman" w:cs="Times New Roman"/>
          <w:color w:val="000000" w:themeColor="text1"/>
          <w:sz w:val="20"/>
          <w:szCs w:val="20"/>
        </w:rPr>
        <w:t xml:space="preserve">in human-seeking mosquitoes </w:t>
      </w:r>
      <w:r w:rsidR="0070322D" w:rsidRPr="005B45D9">
        <w:rPr>
          <w:rFonts w:ascii="Times New Roman" w:hAnsi="Times New Roman" w:cs="Times New Roman"/>
          <w:color w:val="000000" w:themeColor="text1"/>
          <w:sz w:val="20"/>
          <w:szCs w:val="20"/>
        </w:rPr>
        <w:fldChar w:fldCharType="begin" w:fldLock="1"/>
      </w:r>
      <w:r w:rsidR="0070322D" w:rsidRPr="005B45D9">
        <w:rPr>
          <w:rFonts w:ascii="Times New Roman" w:hAnsi="Times New Roman" w:cs="Times New Roman"/>
          <w:color w:val="000000" w:themeColor="text1"/>
          <w:sz w:val="20"/>
          <w:szCs w:val="20"/>
        </w:rPr>
        <w:instrText>ADDIN CSL_CITATION {"citationItems":[{"id":"ITEM-1","itemData":{"DOI":"10.1038/nature13964.Evolution","author":[{"dropping-particle":"","family":"McBride","given":"Carolyn S","non-dropping-particle":"","parse-names":false,"suffix":""},{"dropping-particle":"","family":"Baier","given":"Felix","non-dropping-particle":"","parse-names":false,"suffix":""},{"dropping-particle":"","family":"Omondi","given":"Aman B","non-dropping-particle":"","parse-names":false,"suffix":""},{"dropping-particle":"","family":"Spitzer","given":"Sarabeth A","non-dropping-particle":"","parse-names":false,"suffix":""},{"dropping-particle":"","family":"Lutomiah","given":"Joel","non-dropping-particle":"","parse-names":false,"suffix":""},{"dropping-particle":"","family":"Sang","given":"Rosemary","non-dropping-particle":"","parse-names":false,"suffix":""},{"dropping-particle":"","family":"Ignell","given":"Rickard","non-dropping-particle":"","parse-names":false,"suffix":""},{"dropping-particle":"","family":"Vosshall","given":"Leslie B","non-dropping-particle":"","parse-names":false,"suffix":""}],"container-title":"Nature","id":"ITEM-1","issue":"7526","issued":{"date-parts":[["2014"]]},"page":"222-227","title":"Evolution of mosquito preference for humans linked to an odorant receptor","type":"article-journal","volume":"515"},"uris":["http://www.mendeley.com/documents/?uuid=331cf9d6-28b7-48b2-ad4e-aae032f5ec83"]}],"mendeley":{"formattedCitation":"(McBride et al. 2014)","plainTextFormattedCitation":"(McBride et al. 2014)","previouslyFormattedCitation":"(McBride et al. 2014)"},"properties":{"noteIndex":0},"schema":"https://github.com/citation-style-language/schema/raw/master/csl-citation.json"}</w:instrText>
      </w:r>
      <w:r w:rsidR="0070322D" w:rsidRPr="005B45D9">
        <w:rPr>
          <w:rFonts w:ascii="Times New Roman" w:hAnsi="Times New Roman" w:cs="Times New Roman"/>
          <w:color w:val="000000" w:themeColor="text1"/>
          <w:sz w:val="20"/>
          <w:szCs w:val="20"/>
        </w:rPr>
        <w:fldChar w:fldCharType="separate"/>
      </w:r>
      <w:r w:rsidR="0070322D" w:rsidRPr="005B45D9">
        <w:rPr>
          <w:rFonts w:ascii="Times New Roman" w:hAnsi="Times New Roman" w:cs="Times New Roman"/>
          <w:noProof/>
          <w:color w:val="000000" w:themeColor="text1"/>
          <w:sz w:val="20"/>
          <w:szCs w:val="20"/>
        </w:rPr>
        <w:t>(McBride et al. 2014)</w:t>
      </w:r>
      <w:r w:rsidR="0070322D" w:rsidRPr="005B45D9">
        <w:rPr>
          <w:rFonts w:ascii="Times New Roman" w:hAnsi="Times New Roman" w:cs="Times New Roman"/>
          <w:color w:val="000000" w:themeColor="text1"/>
          <w:sz w:val="20"/>
          <w:szCs w:val="20"/>
        </w:rPr>
        <w:fldChar w:fldCharType="end"/>
      </w:r>
      <w:r w:rsidR="0058679A" w:rsidRPr="005B45D9">
        <w:rPr>
          <w:rFonts w:ascii="Times New Roman" w:hAnsi="Times New Roman" w:cs="Times New Roman"/>
          <w:color w:val="000000" w:themeColor="text1"/>
          <w:sz w:val="20"/>
          <w:szCs w:val="20"/>
        </w:rPr>
        <w:t>.</w:t>
      </w:r>
      <w:r w:rsidR="00D13D30" w:rsidRPr="005B45D9">
        <w:rPr>
          <w:rFonts w:ascii="Times New Roman" w:hAnsi="Times New Roman" w:cs="Times New Roman"/>
          <w:color w:val="000000" w:themeColor="text1"/>
          <w:sz w:val="20"/>
          <w:szCs w:val="20"/>
        </w:rPr>
        <w:t xml:space="preserve"> </w:t>
      </w:r>
      <w:r w:rsidR="002E6EFA" w:rsidRPr="005B45D9" w:rsidDel="005C4F97">
        <w:rPr>
          <w:rFonts w:ascii="Times New Roman" w:hAnsi="Times New Roman" w:cs="Times New Roman"/>
          <w:color w:val="000000" w:themeColor="text1"/>
          <w:sz w:val="20"/>
          <w:szCs w:val="20"/>
        </w:rPr>
        <w:t>Thus, i</w:t>
      </w:r>
      <w:r w:rsidR="00387FC0" w:rsidRPr="005B45D9" w:rsidDel="005C4F97">
        <w:rPr>
          <w:rFonts w:ascii="Times New Roman" w:hAnsi="Times New Roman" w:cs="Times New Roman"/>
          <w:color w:val="000000" w:themeColor="text1"/>
          <w:sz w:val="20"/>
          <w:szCs w:val="20"/>
        </w:rPr>
        <w:t>t is not surprising that they trigger a strong biological</w:t>
      </w:r>
      <w:r w:rsidR="002C4D8B" w:rsidRPr="005B45D9" w:rsidDel="005C4F97">
        <w:rPr>
          <w:rFonts w:ascii="Times New Roman" w:hAnsi="Times New Roman" w:cs="Times New Roman"/>
          <w:color w:val="000000" w:themeColor="text1"/>
          <w:sz w:val="20"/>
          <w:szCs w:val="20"/>
        </w:rPr>
        <w:t>/flight</w:t>
      </w:r>
      <w:r w:rsidR="00387FC0" w:rsidRPr="005B45D9" w:rsidDel="005C4F97">
        <w:rPr>
          <w:rFonts w:ascii="Times New Roman" w:hAnsi="Times New Roman" w:cs="Times New Roman"/>
          <w:color w:val="000000" w:themeColor="text1"/>
          <w:sz w:val="20"/>
          <w:szCs w:val="20"/>
        </w:rPr>
        <w:t xml:space="preserve"> activity in mosquitoes</w:t>
      </w:r>
      <w:r w:rsidR="00387FC0" w:rsidRPr="005B45D9">
        <w:rPr>
          <w:rFonts w:ascii="Times New Roman" w:hAnsi="Times New Roman" w:cs="Times New Roman"/>
          <w:color w:val="000000" w:themeColor="text1"/>
          <w:sz w:val="20"/>
          <w:szCs w:val="20"/>
        </w:rPr>
        <w:t>.</w:t>
      </w:r>
    </w:p>
    <w:p w14:paraId="4108EE0C" w14:textId="5894F838" w:rsidR="00DC45B5" w:rsidRPr="0006105E" w:rsidRDefault="00C4203A" w:rsidP="00604EF1">
      <w:pPr>
        <w:spacing w:after="0" w:line="480" w:lineRule="auto"/>
        <w:ind w:firstLine="720"/>
        <w:jc w:val="both"/>
        <w:rPr>
          <w:rFonts w:ascii="Times New Roman" w:hAnsi="Times New Roman" w:cs="Times New Roman"/>
          <w:sz w:val="20"/>
          <w:szCs w:val="20"/>
        </w:rPr>
      </w:pPr>
      <w:r w:rsidRPr="0006105E">
        <w:rPr>
          <w:rFonts w:ascii="Times New Roman" w:hAnsi="Times New Roman" w:cs="Times New Roman"/>
          <w:sz w:val="20"/>
          <w:szCs w:val="20"/>
        </w:rPr>
        <w:t>Nevertheless, t</w:t>
      </w:r>
      <w:r w:rsidR="00DC45B5" w:rsidRPr="0006105E">
        <w:rPr>
          <w:rFonts w:ascii="Times New Roman" w:hAnsi="Times New Roman" w:cs="Times New Roman"/>
          <w:sz w:val="20"/>
          <w:szCs w:val="20"/>
        </w:rPr>
        <w:t xml:space="preserve">he discovery of sex pheromones </w:t>
      </w:r>
      <w:r w:rsidR="007D5081" w:rsidRPr="0006105E">
        <w:rPr>
          <w:rFonts w:ascii="Times New Roman" w:hAnsi="Times New Roman" w:cs="Times New Roman"/>
          <w:sz w:val="20"/>
          <w:szCs w:val="20"/>
        </w:rPr>
        <w:t xml:space="preserve">or a highly attractive blend </w:t>
      </w:r>
      <w:r w:rsidR="00DC45B5" w:rsidRPr="0006105E">
        <w:rPr>
          <w:rFonts w:ascii="Times New Roman" w:hAnsi="Times New Roman" w:cs="Times New Roman"/>
          <w:sz w:val="20"/>
          <w:szCs w:val="20"/>
        </w:rPr>
        <w:t xml:space="preserve">in malaria mosquitoes would be a </w:t>
      </w:r>
      <w:r w:rsidR="00CC4DE1" w:rsidRPr="0006105E">
        <w:rPr>
          <w:rFonts w:ascii="Times New Roman" w:hAnsi="Times New Roman" w:cs="Times New Roman"/>
          <w:sz w:val="20"/>
          <w:szCs w:val="20"/>
        </w:rPr>
        <w:t xml:space="preserve">precious </w:t>
      </w:r>
      <w:r w:rsidR="00DC45B5" w:rsidRPr="0006105E">
        <w:rPr>
          <w:rFonts w:ascii="Times New Roman" w:hAnsi="Times New Roman" w:cs="Times New Roman"/>
          <w:sz w:val="20"/>
          <w:szCs w:val="20"/>
        </w:rPr>
        <w:t xml:space="preserve">step toward the development of new control and monitoring strategies. </w:t>
      </w:r>
      <w:r w:rsidR="00ED0C36" w:rsidRPr="0006105E">
        <w:rPr>
          <w:rFonts w:ascii="Times New Roman" w:hAnsi="Times New Roman" w:cs="Times New Roman"/>
          <w:sz w:val="20"/>
          <w:szCs w:val="20"/>
        </w:rPr>
        <w:t>Furthermore</w:t>
      </w:r>
      <w:r w:rsidR="00DC45B5" w:rsidRPr="0006105E">
        <w:rPr>
          <w:rFonts w:ascii="Times New Roman" w:hAnsi="Times New Roman" w:cs="Times New Roman"/>
          <w:sz w:val="20"/>
          <w:szCs w:val="20"/>
        </w:rPr>
        <w:t xml:space="preserve">, </w:t>
      </w:r>
      <w:r w:rsidR="007D5081" w:rsidRPr="0006105E">
        <w:rPr>
          <w:rFonts w:ascii="Times New Roman" w:hAnsi="Times New Roman" w:cs="Times New Roman"/>
          <w:sz w:val="20"/>
          <w:szCs w:val="20"/>
        </w:rPr>
        <w:t xml:space="preserve">sex or aggregation pheromones </w:t>
      </w:r>
      <w:r w:rsidR="00DC45B5" w:rsidRPr="0006105E">
        <w:rPr>
          <w:rFonts w:ascii="Times New Roman" w:hAnsi="Times New Roman" w:cs="Times New Roman"/>
          <w:sz w:val="20"/>
          <w:szCs w:val="20"/>
        </w:rPr>
        <w:t xml:space="preserve">could help in designing sexually competitive mosquitoes in sterile insect and gene drive techniques. Here, we </w:t>
      </w:r>
      <w:r w:rsidR="00CC2E60" w:rsidRPr="0006105E">
        <w:rPr>
          <w:rFonts w:ascii="Times New Roman" w:hAnsi="Times New Roman" w:cs="Times New Roman"/>
          <w:sz w:val="20"/>
          <w:szCs w:val="20"/>
        </w:rPr>
        <w:t xml:space="preserve">investigated </w:t>
      </w:r>
      <w:r w:rsidR="00DC45B5" w:rsidRPr="0006105E">
        <w:rPr>
          <w:rFonts w:ascii="Times New Roman" w:hAnsi="Times New Roman" w:cs="Times New Roman"/>
          <w:sz w:val="20"/>
          <w:szCs w:val="20"/>
        </w:rPr>
        <w:t xml:space="preserve">the existence of </w:t>
      </w:r>
      <w:r w:rsidR="00B459E4" w:rsidRPr="0006105E">
        <w:rPr>
          <w:rFonts w:ascii="Times New Roman" w:hAnsi="Times New Roman" w:cs="Times New Roman"/>
          <w:sz w:val="20"/>
          <w:szCs w:val="20"/>
        </w:rPr>
        <w:t>long-</w:t>
      </w:r>
      <w:r w:rsidR="00DC45B5" w:rsidRPr="0006105E">
        <w:rPr>
          <w:rFonts w:ascii="Times New Roman" w:hAnsi="Times New Roman" w:cs="Times New Roman"/>
          <w:sz w:val="20"/>
          <w:szCs w:val="20"/>
        </w:rPr>
        <w:t>rang</w:t>
      </w:r>
      <w:r w:rsidR="00A126D4" w:rsidRPr="0006105E">
        <w:rPr>
          <w:rFonts w:ascii="Times New Roman" w:hAnsi="Times New Roman" w:cs="Times New Roman"/>
          <w:sz w:val="20"/>
          <w:szCs w:val="20"/>
        </w:rPr>
        <w:t>e</w:t>
      </w:r>
      <w:r w:rsidR="00DC45B5" w:rsidRPr="0006105E">
        <w:rPr>
          <w:rFonts w:ascii="Times New Roman" w:hAnsi="Times New Roman" w:cs="Times New Roman"/>
          <w:sz w:val="20"/>
          <w:szCs w:val="20"/>
        </w:rPr>
        <w:t xml:space="preserve"> sex</w:t>
      </w:r>
      <w:r w:rsidR="00ED0C36" w:rsidRPr="0006105E">
        <w:rPr>
          <w:rFonts w:ascii="Times New Roman" w:hAnsi="Times New Roman" w:cs="Times New Roman"/>
          <w:sz w:val="20"/>
          <w:szCs w:val="20"/>
        </w:rPr>
        <w:t xml:space="preserve"> </w:t>
      </w:r>
      <w:r w:rsidR="00DC45B5" w:rsidRPr="0006105E">
        <w:rPr>
          <w:rFonts w:ascii="Times New Roman" w:hAnsi="Times New Roman" w:cs="Times New Roman"/>
          <w:sz w:val="20"/>
          <w:szCs w:val="20"/>
        </w:rPr>
        <w:t xml:space="preserve">pheromones in </w:t>
      </w:r>
      <w:r w:rsidR="00DC45B5" w:rsidRPr="0006105E">
        <w:rPr>
          <w:rFonts w:ascii="Times New Roman" w:hAnsi="Times New Roman" w:cs="Times New Roman"/>
          <w:i/>
          <w:sz w:val="20"/>
          <w:szCs w:val="20"/>
        </w:rPr>
        <w:t>An. gambiae</w:t>
      </w:r>
      <w:r w:rsidR="00DC45B5" w:rsidRPr="0006105E">
        <w:rPr>
          <w:rFonts w:ascii="Times New Roman" w:hAnsi="Times New Roman" w:cs="Times New Roman"/>
          <w:sz w:val="20"/>
          <w:szCs w:val="20"/>
        </w:rPr>
        <w:t xml:space="preserve"> and </w:t>
      </w:r>
      <w:r w:rsidR="00DC45B5" w:rsidRPr="0006105E">
        <w:rPr>
          <w:rFonts w:ascii="Times New Roman" w:hAnsi="Times New Roman" w:cs="Times New Roman"/>
          <w:i/>
          <w:sz w:val="20"/>
          <w:szCs w:val="20"/>
        </w:rPr>
        <w:t>An. coluzzii</w:t>
      </w:r>
      <w:r w:rsidR="00DC45B5" w:rsidRPr="0006105E">
        <w:rPr>
          <w:rFonts w:ascii="Times New Roman" w:hAnsi="Times New Roman" w:cs="Times New Roman"/>
          <w:sz w:val="20"/>
          <w:szCs w:val="20"/>
        </w:rPr>
        <w:t xml:space="preserve"> mosquitoes</w:t>
      </w:r>
      <w:r w:rsidR="00C51BC1" w:rsidRPr="0006105E">
        <w:rPr>
          <w:rFonts w:ascii="Times New Roman" w:hAnsi="Times New Roman" w:cs="Times New Roman"/>
          <w:sz w:val="20"/>
          <w:szCs w:val="20"/>
        </w:rPr>
        <w:t>, that may</w:t>
      </w:r>
      <w:r w:rsidR="00DC45B5" w:rsidRPr="0006105E">
        <w:rPr>
          <w:rFonts w:ascii="Times New Roman" w:hAnsi="Times New Roman" w:cs="Times New Roman"/>
          <w:sz w:val="20"/>
          <w:szCs w:val="20"/>
        </w:rPr>
        <w:t xml:space="preserve"> allow the females to detect, recognize and track conspecific male swarms. On the </w:t>
      </w:r>
      <w:r w:rsidR="00815E3E" w:rsidRPr="0006105E">
        <w:rPr>
          <w:rFonts w:ascii="Times New Roman" w:hAnsi="Times New Roman" w:cs="Times New Roman"/>
          <w:sz w:val="20"/>
          <w:szCs w:val="20"/>
        </w:rPr>
        <w:t xml:space="preserve">premise </w:t>
      </w:r>
      <w:r w:rsidR="00DC45B5" w:rsidRPr="0006105E">
        <w:rPr>
          <w:rFonts w:ascii="Times New Roman" w:hAnsi="Times New Roman" w:cs="Times New Roman"/>
          <w:sz w:val="20"/>
          <w:szCs w:val="20"/>
        </w:rPr>
        <w:t xml:space="preserve">that such pheromones could be produced only by males during swarming windows and to </w:t>
      </w:r>
      <w:r w:rsidR="00B459E4" w:rsidRPr="0006105E">
        <w:rPr>
          <w:rFonts w:ascii="Times New Roman" w:hAnsi="Times New Roman" w:cs="Times New Roman"/>
          <w:sz w:val="20"/>
          <w:szCs w:val="20"/>
        </w:rPr>
        <w:t xml:space="preserve">put </w:t>
      </w:r>
      <w:r w:rsidR="00DC45B5" w:rsidRPr="0006105E">
        <w:rPr>
          <w:rFonts w:ascii="Times New Roman" w:hAnsi="Times New Roman" w:cs="Times New Roman"/>
          <w:sz w:val="20"/>
          <w:szCs w:val="20"/>
        </w:rPr>
        <w:t>all the odds in our favor, we used different chemical ecology methods</w:t>
      </w:r>
      <w:r w:rsidR="00815E3E" w:rsidRPr="0006105E">
        <w:rPr>
          <w:rFonts w:ascii="Times New Roman" w:hAnsi="Times New Roman" w:cs="Times New Roman"/>
          <w:sz w:val="20"/>
          <w:szCs w:val="20"/>
        </w:rPr>
        <w:t>,</w:t>
      </w:r>
      <w:r w:rsidR="00DC45B5" w:rsidRPr="0006105E">
        <w:rPr>
          <w:rFonts w:ascii="Times New Roman" w:hAnsi="Times New Roman" w:cs="Times New Roman"/>
          <w:sz w:val="20"/>
          <w:szCs w:val="20"/>
        </w:rPr>
        <w:t xml:space="preserve"> always with </w:t>
      </w:r>
      <w:r w:rsidR="00ED0C36" w:rsidRPr="0006105E">
        <w:rPr>
          <w:rFonts w:ascii="Times New Roman" w:hAnsi="Times New Roman" w:cs="Times New Roman"/>
          <w:sz w:val="20"/>
          <w:szCs w:val="20"/>
        </w:rPr>
        <w:t xml:space="preserve">living </w:t>
      </w:r>
      <w:r w:rsidR="00DC45B5" w:rsidRPr="0006105E">
        <w:rPr>
          <w:rFonts w:ascii="Times New Roman" w:hAnsi="Times New Roman" w:cs="Times New Roman"/>
          <w:sz w:val="20"/>
          <w:szCs w:val="20"/>
        </w:rPr>
        <w:t>swarming mosquitoes during their natural swarming windows</w:t>
      </w:r>
      <w:r w:rsidR="003B58ED" w:rsidRPr="0006105E">
        <w:rPr>
          <w:rFonts w:ascii="Times New Roman" w:hAnsi="Times New Roman" w:cs="Times New Roman"/>
          <w:sz w:val="20"/>
          <w:szCs w:val="20"/>
        </w:rPr>
        <w:t xml:space="preserve">. </w:t>
      </w:r>
      <w:r w:rsidR="006618C7" w:rsidRPr="0006105E">
        <w:rPr>
          <w:rFonts w:ascii="Times New Roman" w:hAnsi="Times New Roman" w:cs="Times New Roman"/>
          <w:sz w:val="20"/>
          <w:szCs w:val="20"/>
        </w:rPr>
        <w:t>First, w</w:t>
      </w:r>
      <w:r w:rsidR="00B8001C" w:rsidRPr="0006105E">
        <w:rPr>
          <w:rFonts w:ascii="Times New Roman" w:hAnsi="Times New Roman" w:cs="Times New Roman"/>
          <w:sz w:val="20"/>
          <w:szCs w:val="20"/>
        </w:rPr>
        <w:t xml:space="preserve">e </w:t>
      </w:r>
      <w:r w:rsidR="006618C7" w:rsidRPr="0006105E">
        <w:rPr>
          <w:rFonts w:ascii="Times New Roman" w:hAnsi="Times New Roman" w:cs="Times New Roman"/>
          <w:sz w:val="20"/>
          <w:szCs w:val="20"/>
        </w:rPr>
        <w:t>investigated the</w:t>
      </w:r>
      <w:r w:rsidR="00B62624" w:rsidRPr="0006105E">
        <w:rPr>
          <w:rFonts w:ascii="Times New Roman" w:hAnsi="Times New Roman" w:cs="Times New Roman"/>
          <w:sz w:val="20"/>
          <w:szCs w:val="20"/>
        </w:rPr>
        <w:t xml:space="preserve"> long-</w:t>
      </w:r>
      <w:r w:rsidR="006618C7" w:rsidRPr="0006105E">
        <w:rPr>
          <w:rFonts w:ascii="Times New Roman" w:hAnsi="Times New Roman" w:cs="Times New Roman"/>
          <w:sz w:val="20"/>
          <w:szCs w:val="20"/>
        </w:rPr>
        <w:t>range</w:t>
      </w:r>
      <w:r w:rsidR="00B62624" w:rsidRPr="0006105E">
        <w:rPr>
          <w:rFonts w:ascii="Times New Roman" w:hAnsi="Times New Roman" w:cs="Times New Roman"/>
          <w:sz w:val="20"/>
          <w:szCs w:val="20"/>
        </w:rPr>
        <w:t xml:space="preserve"> behavioral response</w:t>
      </w:r>
      <w:r w:rsidR="006618C7" w:rsidRPr="0006105E">
        <w:rPr>
          <w:rFonts w:ascii="Times New Roman" w:hAnsi="Times New Roman" w:cs="Times New Roman"/>
          <w:sz w:val="20"/>
          <w:szCs w:val="20"/>
        </w:rPr>
        <w:t xml:space="preserve"> of females</w:t>
      </w:r>
      <w:r w:rsidR="00B62624" w:rsidRPr="0006105E">
        <w:rPr>
          <w:rFonts w:ascii="Times New Roman" w:hAnsi="Times New Roman" w:cs="Times New Roman"/>
          <w:sz w:val="20"/>
          <w:szCs w:val="20"/>
        </w:rPr>
        <w:t xml:space="preserve"> exposed to the volatile blend from male swarms in an olfactometer. Second, we collected and analyzed volatile organic compounds</w:t>
      </w:r>
      <w:r w:rsidR="006618C7" w:rsidRPr="0006105E">
        <w:rPr>
          <w:rFonts w:ascii="Times New Roman" w:hAnsi="Times New Roman" w:cs="Times New Roman"/>
          <w:sz w:val="20"/>
          <w:szCs w:val="20"/>
        </w:rPr>
        <w:t xml:space="preserve"> </w:t>
      </w:r>
      <w:r w:rsidR="00B62624" w:rsidRPr="0006105E">
        <w:rPr>
          <w:rFonts w:ascii="Times New Roman" w:hAnsi="Times New Roman" w:cs="Times New Roman"/>
          <w:sz w:val="20"/>
          <w:szCs w:val="20"/>
        </w:rPr>
        <w:t>(VOCs) with different methods on both laboratory-induced swarms and natural swarms.</w:t>
      </w:r>
      <w:r w:rsidR="00604EF1" w:rsidRPr="0006105E">
        <w:rPr>
          <w:rFonts w:ascii="Times New Roman" w:hAnsi="Times New Roman" w:cs="Times New Roman"/>
          <w:sz w:val="20"/>
          <w:szCs w:val="20"/>
        </w:rPr>
        <w:t xml:space="preserve"> And t</w:t>
      </w:r>
      <w:r w:rsidR="00B62624" w:rsidRPr="0006105E">
        <w:rPr>
          <w:rFonts w:ascii="Times New Roman" w:hAnsi="Times New Roman" w:cs="Times New Roman"/>
          <w:sz w:val="20"/>
          <w:szCs w:val="20"/>
        </w:rPr>
        <w:t>hird, we tested for an antenna-electrophysiological response of females to male swarm VOCs.</w:t>
      </w:r>
      <w:r w:rsidR="00A90851" w:rsidRPr="0006105E">
        <w:rPr>
          <w:rFonts w:ascii="Times New Roman" w:hAnsi="Times New Roman" w:cs="Times New Roman"/>
          <w:sz w:val="20"/>
          <w:szCs w:val="20"/>
        </w:rPr>
        <w:t xml:space="preserve"> </w:t>
      </w:r>
      <w:r w:rsidR="003B58ED" w:rsidRPr="0006105E">
        <w:rPr>
          <w:rFonts w:ascii="Times New Roman" w:hAnsi="Times New Roman" w:cs="Times New Roman"/>
          <w:sz w:val="20"/>
          <w:szCs w:val="20"/>
        </w:rPr>
        <w:t xml:space="preserve">As much as possible, we used </w:t>
      </w:r>
      <w:r w:rsidR="00572E1E" w:rsidRPr="0006105E">
        <w:rPr>
          <w:rFonts w:ascii="Times New Roman" w:hAnsi="Times New Roman" w:cs="Times New Roman"/>
          <w:sz w:val="20"/>
          <w:szCs w:val="20"/>
        </w:rPr>
        <w:t xml:space="preserve">both </w:t>
      </w:r>
      <w:r w:rsidR="003B58ED" w:rsidRPr="0006105E">
        <w:rPr>
          <w:rFonts w:ascii="Times New Roman" w:hAnsi="Times New Roman" w:cs="Times New Roman"/>
          <w:sz w:val="20"/>
          <w:szCs w:val="20"/>
        </w:rPr>
        <w:t>recently colonized mosquitoes and</w:t>
      </w:r>
      <w:r w:rsidR="00883CFB" w:rsidRPr="0006105E">
        <w:rPr>
          <w:rFonts w:ascii="Times New Roman" w:hAnsi="Times New Roman" w:cs="Times New Roman"/>
          <w:sz w:val="20"/>
          <w:szCs w:val="20"/>
        </w:rPr>
        <w:t xml:space="preserve"> large experimental set-ups to ensure males produce</w:t>
      </w:r>
      <w:r w:rsidR="003B58ED" w:rsidRPr="0006105E">
        <w:rPr>
          <w:rFonts w:ascii="Times New Roman" w:hAnsi="Times New Roman" w:cs="Times New Roman"/>
          <w:sz w:val="20"/>
          <w:szCs w:val="20"/>
        </w:rPr>
        <w:t>d</w:t>
      </w:r>
      <w:r w:rsidR="00883CFB" w:rsidRPr="0006105E">
        <w:rPr>
          <w:rFonts w:ascii="Times New Roman" w:hAnsi="Times New Roman" w:cs="Times New Roman"/>
          <w:sz w:val="20"/>
          <w:szCs w:val="20"/>
        </w:rPr>
        <w:t xml:space="preserve"> a free swarming behavior</w:t>
      </w:r>
      <w:r w:rsidR="00DC45B5" w:rsidRPr="0006105E">
        <w:rPr>
          <w:rFonts w:ascii="Times New Roman" w:hAnsi="Times New Roman" w:cs="Times New Roman"/>
          <w:sz w:val="20"/>
          <w:szCs w:val="20"/>
        </w:rPr>
        <w:t>.</w:t>
      </w:r>
      <w:r w:rsidR="00782DC7" w:rsidRPr="0006105E">
        <w:rPr>
          <w:rFonts w:ascii="Times New Roman" w:hAnsi="Times New Roman" w:cs="Times New Roman"/>
          <w:sz w:val="20"/>
          <w:szCs w:val="20"/>
        </w:rPr>
        <w:t xml:space="preserve"> In addition, we replicate</w:t>
      </w:r>
      <w:r w:rsidR="0067647D" w:rsidRPr="0006105E">
        <w:rPr>
          <w:rFonts w:ascii="Times New Roman" w:hAnsi="Times New Roman" w:cs="Times New Roman"/>
          <w:sz w:val="20"/>
          <w:szCs w:val="20"/>
        </w:rPr>
        <w:t>d</w:t>
      </w:r>
      <w:r w:rsidR="00782DC7" w:rsidRPr="0006105E">
        <w:rPr>
          <w:rFonts w:ascii="Times New Roman" w:hAnsi="Times New Roman" w:cs="Times New Roman"/>
          <w:sz w:val="20"/>
          <w:szCs w:val="20"/>
        </w:rPr>
        <w:t xml:space="preserve"> the main experiment by </w:t>
      </w:r>
      <w:r w:rsidR="0067483C" w:rsidRPr="0006105E">
        <w:rPr>
          <w:rFonts w:ascii="Times New Roman" w:hAnsi="Times New Roman" w:cs="Times New Roman"/>
          <w:sz w:val="20"/>
          <w:szCs w:val="20"/>
        </w:rPr>
        <w:fldChar w:fldCharType="begin" w:fldLock="1"/>
      </w:r>
      <w:r w:rsidR="0067483C" w:rsidRPr="0006105E">
        <w:rPr>
          <w:rFonts w:ascii="Times New Roman" w:hAnsi="Times New Roman" w:cs="Times New Roman"/>
          <w:sz w:val="20"/>
          <w:szCs w:val="20"/>
        </w:rPr>
        <w:instrText>ADDIN CSL_CITATION {"citationItems":[{"id":"ITEM-1","itemData":{"DOI":"10.1038/s41559-020-1264-9","author":[{"dropping-particle":"","family":"Mozūraitis","given":"Raimondas","non-dropping-particle":"","parse-names":false,"suffix":""},{"dropping-particle":"","family":"Hajkazemian","given":"Melika","non-dropping-particle":"","parse-names":false,"suffix":""},{"dropping-particle":"","family":"Zawada","given":"Jacek W","non-dropping-particle":"","parse-names":false,"suffix":""},{"dropping-particle":"","family":"Szymczak","given":"Joanna","non-dropping-particle":"","parse-names":false,"suffix":""},{"dropping-particle":"","family":"Pålsson","given":"Katinka","non-dropping-particle":"","parse-names":false,"suffix":""},{"dropping-particle":"","family":"Sekar","given":"Vaishnovi","non-dropping-particle":"","parse-names":false,"suffix":""},{"dropping-particle":"","family":"Biryukova","given":"Inna","non-dropping-particle":"","parse-names":false,"suffix":""},{"dropping-particle":"","family":"Friedländer","given":"Marc R","non-dropping-particle":"","parse-names":false,"suffix":""},{"dropping-particle":"","family":"Koekemoer","given":"Lizette L","non-dropping-particle":"","parse-names":false,"suffix":""},{"dropping-particle":"","family":"Baird","given":"J Kevin","non-dropping-particle":"","parse-names":false,"suffix":""},{"dropping-particle":"","family":"Borg-Karlson","given":"Anna-Karin","non-dropping-particle":"","parse-names":false,"suffix":""},{"dropping-particle":"","family":"Emami","given":"S Noushin","non-dropping-particle":"","parse-names":false,"suffix":""}],"container-title":"Nature Ecology &amp; Evolution","id":"ITEM-1","issued":{"date-parts":[["2020"]]},"page":"1395–1401","title":"Male swarming aggregation pheromones increase female attraction and mating success among multiple African malaria vector mosquito species","type":"article-journal","volume":"4"},"uris":["http://www.mendeley.com/documents/?uuid=7d68acce-6c5d-4471-b4e0-39d9cf8124ac"]}],"mendeley":{"formattedCitation":"(Mozūraitis et al. 2020)","manualFormatting":"Mozūraitis et al. (2020)","plainTextFormattedCitation":"(Mozūraitis et al. 2020)","previouslyFormattedCitation":"(Mozūraitis et al. 2020)"},"properties":{"noteIndex":0},"schema":"https://github.com/citation-style-language/schema/raw/master/csl-citation.json"}</w:instrText>
      </w:r>
      <w:r w:rsidR="0067483C" w:rsidRPr="0006105E">
        <w:rPr>
          <w:rFonts w:ascii="Times New Roman" w:hAnsi="Times New Roman" w:cs="Times New Roman"/>
          <w:sz w:val="20"/>
          <w:szCs w:val="20"/>
        </w:rPr>
        <w:fldChar w:fldCharType="separate"/>
      </w:r>
      <w:r w:rsidR="0067483C" w:rsidRPr="0006105E">
        <w:rPr>
          <w:rFonts w:ascii="Times New Roman" w:hAnsi="Times New Roman" w:cs="Times New Roman"/>
          <w:noProof/>
          <w:sz w:val="20"/>
          <w:szCs w:val="20"/>
        </w:rPr>
        <w:t>Mozūraitis et al. (2020)</w:t>
      </w:r>
      <w:r w:rsidR="0067483C" w:rsidRPr="0006105E">
        <w:rPr>
          <w:rFonts w:ascii="Times New Roman" w:hAnsi="Times New Roman" w:cs="Times New Roman"/>
          <w:sz w:val="20"/>
          <w:szCs w:val="20"/>
        </w:rPr>
        <w:fldChar w:fldCharType="end"/>
      </w:r>
      <w:r w:rsidR="0067483C" w:rsidRPr="0006105E">
        <w:rPr>
          <w:rFonts w:ascii="Times New Roman" w:hAnsi="Times New Roman" w:cs="Times New Roman"/>
          <w:sz w:val="20"/>
          <w:szCs w:val="20"/>
        </w:rPr>
        <w:t xml:space="preserve"> </w:t>
      </w:r>
      <w:r w:rsidR="00D5649C" w:rsidRPr="0006105E">
        <w:rPr>
          <w:rFonts w:ascii="Times New Roman" w:hAnsi="Times New Roman" w:cs="Times New Roman"/>
          <w:sz w:val="20"/>
          <w:szCs w:val="20"/>
        </w:rPr>
        <w:t xml:space="preserve">to </w:t>
      </w:r>
      <w:r w:rsidR="00572E1E" w:rsidRPr="0006105E">
        <w:rPr>
          <w:rFonts w:ascii="Times New Roman" w:hAnsi="Times New Roman" w:cs="Times New Roman"/>
          <w:sz w:val="20"/>
          <w:szCs w:val="20"/>
        </w:rPr>
        <w:t>search for</w:t>
      </w:r>
      <w:r w:rsidR="00782DC7" w:rsidRPr="0006105E">
        <w:rPr>
          <w:rFonts w:ascii="Times New Roman" w:hAnsi="Times New Roman" w:cs="Times New Roman"/>
          <w:sz w:val="20"/>
          <w:szCs w:val="20"/>
        </w:rPr>
        <w:t xml:space="preserve"> the five compounds. </w:t>
      </w:r>
      <w:r w:rsidR="00187EE7" w:rsidRPr="0006105E">
        <w:rPr>
          <w:rFonts w:ascii="Times New Roman" w:hAnsi="Times New Roman" w:cs="Times New Roman"/>
          <w:sz w:val="20"/>
          <w:szCs w:val="20"/>
        </w:rPr>
        <w:t>W</w:t>
      </w:r>
      <w:r w:rsidR="00782DC7" w:rsidRPr="0006105E">
        <w:rPr>
          <w:rFonts w:ascii="Times New Roman" w:hAnsi="Times New Roman" w:cs="Times New Roman"/>
          <w:sz w:val="20"/>
          <w:szCs w:val="20"/>
        </w:rPr>
        <w:t xml:space="preserve">e </w:t>
      </w:r>
      <w:r w:rsidR="00187EE7" w:rsidRPr="0006105E">
        <w:rPr>
          <w:rFonts w:ascii="Times New Roman" w:hAnsi="Times New Roman" w:cs="Times New Roman"/>
          <w:sz w:val="20"/>
          <w:szCs w:val="20"/>
        </w:rPr>
        <w:t xml:space="preserve">specifically </w:t>
      </w:r>
      <w:r w:rsidR="00782DC7" w:rsidRPr="0006105E">
        <w:rPr>
          <w:rFonts w:ascii="Times New Roman" w:hAnsi="Times New Roman" w:cs="Times New Roman"/>
          <w:sz w:val="20"/>
          <w:szCs w:val="20"/>
        </w:rPr>
        <w:t xml:space="preserve">added two new controls, one to </w:t>
      </w:r>
      <w:r w:rsidR="00572E1E" w:rsidRPr="0006105E">
        <w:rPr>
          <w:rFonts w:ascii="Times New Roman" w:hAnsi="Times New Roman" w:cs="Times New Roman"/>
          <w:sz w:val="20"/>
          <w:szCs w:val="20"/>
        </w:rPr>
        <w:t>check</w:t>
      </w:r>
      <w:r w:rsidR="00782DC7" w:rsidRPr="0006105E">
        <w:rPr>
          <w:rFonts w:ascii="Times New Roman" w:hAnsi="Times New Roman" w:cs="Times New Roman"/>
          <w:sz w:val="20"/>
          <w:szCs w:val="20"/>
        </w:rPr>
        <w:t xml:space="preserve"> if the</w:t>
      </w:r>
      <w:r w:rsidR="00572E1E" w:rsidRPr="0006105E">
        <w:rPr>
          <w:rFonts w:ascii="Times New Roman" w:hAnsi="Times New Roman" w:cs="Times New Roman"/>
          <w:sz w:val="20"/>
          <w:szCs w:val="20"/>
        </w:rPr>
        <w:t>se compounds</w:t>
      </w:r>
      <w:r w:rsidR="00782DC7" w:rsidRPr="0006105E">
        <w:rPr>
          <w:rFonts w:ascii="Times New Roman" w:hAnsi="Times New Roman" w:cs="Times New Roman"/>
          <w:sz w:val="20"/>
          <w:szCs w:val="20"/>
        </w:rPr>
        <w:t xml:space="preserve"> were male specific</w:t>
      </w:r>
      <w:r w:rsidR="00D5649C" w:rsidRPr="0006105E">
        <w:rPr>
          <w:rFonts w:ascii="Times New Roman" w:hAnsi="Times New Roman" w:cs="Times New Roman"/>
          <w:sz w:val="20"/>
          <w:szCs w:val="20"/>
        </w:rPr>
        <w:t>,</w:t>
      </w:r>
      <w:r w:rsidR="00782DC7" w:rsidRPr="0006105E">
        <w:rPr>
          <w:rFonts w:ascii="Times New Roman" w:hAnsi="Times New Roman" w:cs="Times New Roman"/>
          <w:sz w:val="20"/>
          <w:szCs w:val="20"/>
        </w:rPr>
        <w:t xml:space="preserve"> and the other to discard </w:t>
      </w:r>
      <w:r w:rsidR="00456F68" w:rsidRPr="0006105E">
        <w:rPr>
          <w:rFonts w:ascii="Times New Roman" w:hAnsi="Times New Roman" w:cs="Times New Roman"/>
          <w:sz w:val="20"/>
          <w:szCs w:val="20"/>
        </w:rPr>
        <w:t>a potential</w:t>
      </w:r>
      <w:r w:rsidR="00782DC7" w:rsidRPr="0006105E">
        <w:rPr>
          <w:rFonts w:ascii="Times New Roman" w:hAnsi="Times New Roman" w:cs="Times New Roman"/>
          <w:sz w:val="20"/>
          <w:szCs w:val="20"/>
        </w:rPr>
        <w:t xml:space="preserve"> environmental</w:t>
      </w:r>
      <w:r w:rsidR="00572E1E" w:rsidRPr="0006105E">
        <w:rPr>
          <w:rFonts w:ascii="Times New Roman" w:hAnsi="Times New Roman" w:cs="Times New Roman"/>
          <w:sz w:val="20"/>
          <w:szCs w:val="20"/>
        </w:rPr>
        <w:t>/laboratory</w:t>
      </w:r>
      <w:r w:rsidR="00782DC7" w:rsidRPr="0006105E">
        <w:rPr>
          <w:rFonts w:ascii="Times New Roman" w:hAnsi="Times New Roman" w:cs="Times New Roman"/>
          <w:sz w:val="20"/>
          <w:szCs w:val="20"/>
        </w:rPr>
        <w:t xml:space="preserve"> pollution.</w:t>
      </w:r>
    </w:p>
    <w:p w14:paraId="0EA1190E" w14:textId="77777777" w:rsidR="00DC45B5" w:rsidRPr="005B45D9" w:rsidRDefault="00DC45B5" w:rsidP="00DC45B5">
      <w:pPr>
        <w:spacing w:after="0" w:line="480" w:lineRule="auto"/>
        <w:jc w:val="both"/>
        <w:rPr>
          <w:rFonts w:ascii="Times New Roman" w:hAnsi="Times New Roman" w:cs="Times New Roman"/>
          <w:b/>
          <w:color w:val="000000" w:themeColor="text1"/>
          <w:sz w:val="20"/>
          <w:szCs w:val="20"/>
        </w:rPr>
      </w:pPr>
    </w:p>
    <w:p w14:paraId="554AE7A1" w14:textId="77777777" w:rsidR="00633873" w:rsidRPr="005B45D9" w:rsidRDefault="00633873" w:rsidP="009C1C54">
      <w:pPr>
        <w:spacing w:line="480" w:lineRule="auto"/>
        <w:jc w:val="center"/>
        <w:rPr>
          <w:rFonts w:ascii="Times New Roman" w:hAnsi="Times New Roman" w:cs="Times New Roman"/>
          <w:smallCaps/>
          <w:color w:val="000000" w:themeColor="text1"/>
          <w:sz w:val="24"/>
          <w:szCs w:val="24"/>
        </w:rPr>
      </w:pPr>
      <w:r w:rsidRPr="005B45D9">
        <w:rPr>
          <w:rFonts w:ascii="Times New Roman" w:hAnsi="Times New Roman" w:cs="Times New Roman"/>
          <w:smallCaps/>
          <w:color w:val="000000" w:themeColor="text1"/>
          <w:sz w:val="24"/>
          <w:szCs w:val="24"/>
        </w:rPr>
        <w:t>Methods</w:t>
      </w:r>
      <w:r w:rsidR="00D83A12" w:rsidRPr="005B45D9">
        <w:rPr>
          <w:rFonts w:ascii="Times New Roman" w:hAnsi="Times New Roman" w:cs="Times New Roman"/>
          <w:smallCaps/>
          <w:color w:val="000000" w:themeColor="text1"/>
          <w:sz w:val="24"/>
          <w:szCs w:val="24"/>
        </w:rPr>
        <w:t xml:space="preserve"> and Materials</w:t>
      </w:r>
    </w:p>
    <w:p w14:paraId="35A4F883" w14:textId="77777777" w:rsidR="0087623D" w:rsidRPr="005B45D9" w:rsidRDefault="0087623D" w:rsidP="00DC45B5">
      <w:pPr>
        <w:autoSpaceDE w:val="0"/>
        <w:autoSpaceDN w:val="0"/>
        <w:adjustRightInd w:val="0"/>
        <w:spacing w:after="0" w:line="480" w:lineRule="auto"/>
        <w:jc w:val="both"/>
        <w:rPr>
          <w:rFonts w:ascii="Times New Roman" w:hAnsi="Times New Roman" w:cs="Times New Roman"/>
          <w:b/>
          <w:color w:val="000000" w:themeColor="text1"/>
          <w:sz w:val="20"/>
          <w:szCs w:val="20"/>
        </w:rPr>
      </w:pPr>
      <w:r w:rsidRPr="005B45D9">
        <w:rPr>
          <w:rFonts w:ascii="Times New Roman" w:hAnsi="Times New Roman" w:cs="Times New Roman"/>
          <w:b/>
          <w:color w:val="000000" w:themeColor="text1"/>
          <w:sz w:val="20"/>
          <w:szCs w:val="20"/>
        </w:rPr>
        <w:lastRenderedPageBreak/>
        <w:t>Mosquitoes</w:t>
      </w:r>
    </w:p>
    <w:p w14:paraId="14DE7815" w14:textId="02BDCB17" w:rsidR="00F83327" w:rsidRPr="006B453C" w:rsidRDefault="00DD358F" w:rsidP="00F83327">
      <w:pPr>
        <w:autoSpaceDE w:val="0"/>
        <w:autoSpaceDN w:val="0"/>
        <w:adjustRightInd w:val="0"/>
        <w:spacing w:after="0" w:line="480" w:lineRule="auto"/>
        <w:jc w:val="both"/>
        <w:rPr>
          <w:rFonts w:ascii="Times New Roman" w:hAnsi="Times New Roman" w:cs="Times New Roman"/>
          <w:sz w:val="20"/>
          <w:szCs w:val="20"/>
        </w:rPr>
      </w:pPr>
      <w:r w:rsidRPr="006B453C">
        <w:rPr>
          <w:rFonts w:ascii="Times New Roman" w:hAnsi="Times New Roman" w:cs="Times New Roman"/>
          <w:sz w:val="20"/>
          <w:szCs w:val="20"/>
        </w:rPr>
        <w:t xml:space="preserve">Mosquitoes used </w:t>
      </w:r>
      <w:r w:rsidR="0030350A" w:rsidRPr="006B453C">
        <w:rPr>
          <w:rFonts w:ascii="Times New Roman" w:hAnsi="Times New Roman" w:cs="Times New Roman"/>
          <w:sz w:val="20"/>
          <w:szCs w:val="20"/>
        </w:rPr>
        <w:t xml:space="preserve">in behavioral experiments and for </w:t>
      </w:r>
      <w:r w:rsidR="008010A7" w:rsidRPr="006B453C">
        <w:rPr>
          <w:rFonts w:ascii="Times New Roman" w:hAnsi="Times New Roman" w:cs="Times New Roman"/>
          <w:sz w:val="20"/>
          <w:szCs w:val="20"/>
        </w:rPr>
        <w:t xml:space="preserve">both </w:t>
      </w:r>
      <w:r w:rsidR="00815E3E" w:rsidRPr="006B453C">
        <w:rPr>
          <w:rFonts w:ascii="Times New Roman" w:hAnsi="Times New Roman" w:cs="Times New Roman"/>
          <w:sz w:val="20"/>
          <w:szCs w:val="20"/>
        </w:rPr>
        <w:t>VOC</w:t>
      </w:r>
      <w:r w:rsidR="0030350A" w:rsidRPr="006B453C">
        <w:rPr>
          <w:rFonts w:ascii="Times New Roman" w:hAnsi="Times New Roman" w:cs="Times New Roman"/>
          <w:sz w:val="20"/>
          <w:szCs w:val="20"/>
        </w:rPr>
        <w:t xml:space="preserve"> </w:t>
      </w:r>
      <w:r w:rsidR="00615967" w:rsidRPr="006B453C">
        <w:rPr>
          <w:rFonts w:ascii="Times New Roman" w:hAnsi="Times New Roman" w:cs="Times New Roman"/>
          <w:sz w:val="20"/>
          <w:szCs w:val="20"/>
          <w:highlight w:val="yellow"/>
        </w:rPr>
        <w:t>collection</w:t>
      </w:r>
      <w:r w:rsidR="00615967" w:rsidRPr="006B453C">
        <w:rPr>
          <w:rFonts w:ascii="Times New Roman" w:hAnsi="Times New Roman" w:cs="Times New Roman"/>
          <w:sz w:val="20"/>
          <w:szCs w:val="20"/>
        </w:rPr>
        <w:t xml:space="preserve"> </w:t>
      </w:r>
      <w:r w:rsidR="0030350A" w:rsidRPr="006B453C">
        <w:rPr>
          <w:rFonts w:ascii="Times New Roman" w:hAnsi="Times New Roman" w:cs="Times New Roman"/>
          <w:sz w:val="20"/>
          <w:szCs w:val="20"/>
        </w:rPr>
        <w:t xml:space="preserve">and </w:t>
      </w:r>
      <w:r w:rsidR="00CC3651" w:rsidRPr="006B453C">
        <w:rPr>
          <w:rFonts w:ascii="Times New Roman" w:hAnsi="Times New Roman" w:cs="Times New Roman"/>
          <w:sz w:val="20"/>
          <w:szCs w:val="20"/>
        </w:rPr>
        <w:t xml:space="preserve">electrophysiological </w:t>
      </w:r>
      <w:r w:rsidR="0030350A" w:rsidRPr="006B453C">
        <w:rPr>
          <w:rFonts w:ascii="Times New Roman" w:hAnsi="Times New Roman" w:cs="Times New Roman"/>
          <w:sz w:val="20"/>
          <w:szCs w:val="20"/>
        </w:rPr>
        <w:t>analyses</w:t>
      </w:r>
      <w:r w:rsidRPr="006B453C">
        <w:rPr>
          <w:rFonts w:ascii="Times New Roman" w:hAnsi="Times New Roman" w:cs="Times New Roman"/>
          <w:sz w:val="20"/>
          <w:szCs w:val="20"/>
        </w:rPr>
        <w:t xml:space="preserve"> were from </w:t>
      </w:r>
      <w:r w:rsidR="00CF3C4F" w:rsidRPr="006B453C">
        <w:rPr>
          <w:rFonts w:ascii="Times New Roman" w:hAnsi="Times New Roman" w:cs="Times New Roman"/>
          <w:sz w:val="20"/>
          <w:szCs w:val="20"/>
        </w:rPr>
        <w:t>c</w:t>
      </w:r>
      <w:r w:rsidR="00F83327" w:rsidRPr="006B453C">
        <w:rPr>
          <w:rFonts w:ascii="Times New Roman" w:hAnsi="Times New Roman" w:cs="Times New Roman"/>
          <w:sz w:val="20"/>
          <w:szCs w:val="20"/>
        </w:rPr>
        <w:t xml:space="preserve">olonies </w:t>
      </w:r>
      <w:r w:rsidR="00470795" w:rsidRPr="006B453C">
        <w:rPr>
          <w:rFonts w:ascii="Times New Roman" w:hAnsi="Times New Roman" w:cs="Times New Roman"/>
          <w:sz w:val="20"/>
          <w:szCs w:val="20"/>
        </w:rPr>
        <w:t xml:space="preserve">raised </w:t>
      </w:r>
      <w:r w:rsidR="00F83327" w:rsidRPr="006B453C">
        <w:rPr>
          <w:rFonts w:ascii="Times New Roman" w:hAnsi="Times New Roman" w:cs="Times New Roman"/>
          <w:sz w:val="20"/>
          <w:szCs w:val="20"/>
        </w:rPr>
        <w:t>from wild gravid females collected</w:t>
      </w:r>
      <w:r w:rsidR="008010A7" w:rsidRPr="006B453C">
        <w:rPr>
          <w:rFonts w:ascii="Times New Roman" w:hAnsi="Times New Roman" w:cs="Times New Roman"/>
          <w:sz w:val="20"/>
          <w:szCs w:val="20"/>
        </w:rPr>
        <w:t xml:space="preserve"> in inhabited human dwellings</w:t>
      </w:r>
      <w:r w:rsidR="00F83327" w:rsidRPr="006B453C">
        <w:rPr>
          <w:rFonts w:ascii="Times New Roman" w:hAnsi="Times New Roman" w:cs="Times New Roman"/>
          <w:sz w:val="20"/>
          <w:szCs w:val="20"/>
        </w:rPr>
        <w:t xml:space="preserve"> </w:t>
      </w:r>
      <w:r w:rsidR="00CF3C4F" w:rsidRPr="006B453C">
        <w:rPr>
          <w:rFonts w:ascii="Times New Roman" w:hAnsi="Times New Roman" w:cs="Times New Roman"/>
          <w:sz w:val="20"/>
          <w:szCs w:val="20"/>
        </w:rPr>
        <w:t xml:space="preserve">in Burkina Faso (West Africa). </w:t>
      </w:r>
      <w:r w:rsidR="00CF3C4F" w:rsidRPr="006B453C">
        <w:rPr>
          <w:rFonts w:ascii="Times New Roman" w:hAnsi="Times New Roman" w:cs="Times New Roman"/>
          <w:i/>
          <w:sz w:val="20"/>
          <w:szCs w:val="20"/>
        </w:rPr>
        <w:t>Anopheles coluzzii</w:t>
      </w:r>
      <w:r w:rsidR="00CF3C4F" w:rsidRPr="006B453C">
        <w:rPr>
          <w:rFonts w:ascii="Times New Roman" w:hAnsi="Times New Roman" w:cs="Times New Roman"/>
          <w:sz w:val="20"/>
          <w:szCs w:val="20"/>
        </w:rPr>
        <w:t xml:space="preserve"> were collected </w:t>
      </w:r>
      <w:r w:rsidR="00F83327" w:rsidRPr="006B453C">
        <w:rPr>
          <w:rFonts w:ascii="Times New Roman" w:hAnsi="Times New Roman" w:cs="Times New Roman"/>
          <w:sz w:val="20"/>
          <w:szCs w:val="20"/>
        </w:rPr>
        <w:t xml:space="preserve">in 2017 in Bama and </w:t>
      </w:r>
      <w:r w:rsidR="00CF3C4F" w:rsidRPr="006B453C">
        <w:rPr>
          <w:rFonts w:ascii="Times New Roman" w:hAnsi="Times New Roman" w:cs="Times New Roman"/>
          <w:i/>
          <w:sz w:val="20"/>
          <w:szCs w:val="20"/>
        </w:rPr>
        <w:t>An. gambiae</w:t>
      </w:r>
      <w:r w:rsidR="00CF3C4F" w:rsidRPr="006B453C">
        <w:rPr>
          <w:rFonts w:ascii="Times New Roman" w:hAnsi="Times New Roman" w:cs="Times New Roman"/>
          <w:sz w:val="20"/>
          <w:szCs w:val="20"/>
        </w:rPr>
        <w:t xml:space="preserve"> </w:t>
      </w:r>
      <w:r w:rsidR="00F83327" w:rsidRPr="006B453C">
        <w:rPr>
          <w:rFonts w:ascii="Times New Roman" w:hAnsi="Times New Roman" w:cs="Times New Roman"/>
          <w:sz w:val="20"/>
          <w:szCs w:val="20"/>
        </w:rPr>
        <w:t xml:space="preserve">in 2015 in Soumousso. Bama is a village located in a rice-growing area located 30 km North of Bobo-Dioulasso (11°24’14”N; 04°24’42”W) where previous studies showed that the </w:t>
      </w:r>
      <w:r w:rsidR="00F83327" w:rsidRPr="006B453C">
        <w:rPr>
          <w:rFonts w:ascii="Times New Roman" w:hAnsi="Times New Roman" w:cs="Times New Roman"/>
          <w:i/>
          <w:sz w:val="20"/>
          <w:szCs w:val="20"/>
        </w:rPr>
        <w:t>Anopheles</w:t>
      </w:r>
      <w:r w:rsidR="00F83327" w:rsidRPr="006B453C">
        <w:rPr>
          <w:rFonts w:ascii="Times New Roman" w:hAnsi="Times New Roman" w:cs="Times New Roman"/>
          <w:sz w:val="20"/>
          <w:szCs w:val="20"/>
        </w:rPr>
        <w:t xml:space="preserve"> population is almost exclusively composed of </w:t>
      </w:r>
      <w:r w:rsidR="00F83327" w:rsidRPr="006B453C">
        <w:rPr>
          <w:rFonts w:ascii="Times New Roman" w:hAnsi="Times New Roman" w:cs="Times New Roman"/>
          <w:i/>
          <w:sz w:val="20"/>
          <w:szCs w:val="20"/>
        </w:rPr>
        <w:t>An. coluzzii</w:t>
      </w:r>
      <w:r w:rsidR="00F83327" w:rsidRPr="006B453C">
        <w:rPr>
          <w:rFonts w:ascii="Times New Roman" w:hAnsi="Times New Roman" w:cs="Times New Roman"/>
          <w:sz w:val="20"/>
          <w:szCs w:val="20"/>
        </w:rPr>
        <w:t xml:space="preserve"> </w:t>
      </w:r>
      <w:r w:rsidR="009A16C1" w:rsidRPr="006B453C">
        <w:rPr>
          <w:rFonts w:ascii="Times New Roman" w:hAnsi="Times New Roman" w:cs="Times New Roman"/>
          <w:sz w:val="20"/>
          <w:szCs w:val="20"/>
        </w:rPr>
        <w:fldChar w:fldCharType="begin" w:fldLock="1"/>
      </w:r>
      <w:r w:rsidR="000D4D33" w:rsidRPr="006B453C">
        <w:rPr>
          <w:rFonts w:ascii="Times New Roman" w:hAnsi="Times New Roman" w:cs="Times New Roman"/>
          <w:sz w:val="20"/>
          <w:szCs w:val="20"/>
        </w:rPr>
        <w:instrText>ADDIN CSL_CITATION {"citationItems":[{"id":"ITEM-1","itemData":{"DOI":"10.1016/j.actatropica.2015.04.010","ISBN":"1873-6254 (Electronic)\\r0001-706X (Linking)","ISSN":"18736254","PMID":"25959771","abstract":"A pilot study to test the efficacy of combining an organophosphate-based insecticide paint and pyrethroid-treated Long Lasting Insecticide Treated Nets (LLINs) against pyrethroid-resistant malaria vector mosquitoes was performed in a real village setting in Burkina Faso. Paint Inesfly 5A IGR™, comprised of two organophosphates (OPs) and an Insect Growth Regulator (IGR), was tested in combination with pyrethroid-treated LLINs. Efficacy was assessed in terms of mortality for 12 months using Early Morning Collections of malaria vectors and 30-minute WHO bioassays. Resistance to pyrethroids and OPs was assessed by detecting the frequency of L1014F and L1014S kdr mutations and Ace-1RG119S mutation, respectively. Blood meal origin was identified using a direct enzyme-linked immunosorbent assay (ELISA). The combination of Inesfly 5A IGR™ and LLINs was effective in killing 99.9-100% of malaria vector populations for 6 months regardless of the dose and volume treated. After 12 months, mortality rates decreased to 69.5-82.2%. The highest mortality rates observed in houses treated with 2 layers of insecticide paint and a larger volume. WHO bioassays supported these results: mortalities were 98.8-100% for 6 months and decreased after 12 months to 81.7-97.0%. Mortality rates in control houses with LLINs were low. Collected malaria vectors consisted exclusively of Anopheles coluzzii and were resistant to pyrethroids, with a L1014 kdr mutation frequency ranging from 60 to 98% through the study. About 58% of An. coluzzii collected inside houses had bloodfed on non-human animals. Combining Inesfly 5A IGR™ and LLINs yielded a one year killing efficacy against An. coluzzii highly resistant to pyrethroids but susceptible to OPs that exhibited an anthropo-zoophilic behaviour in the study area. The results obtained in a real setting supported previous work performed in experimental huts and underscore the need to study the impact that this novel strategy may have on clinical malaria and malaria exposure in children in a similar area of high pyrethroid resistance in South-Western Burkina Faso.","author":[{"dropping-particle":"","family":"Mosqueira","given":"Beatriz","non-dropping-particle":"","parse-names":false,"suffix":""},{"dropping-particle":"","family":"Soma","given":"Dieudonné D.","non-dropping-particle":"","parse-names":false,"suffix":""},{"dropping-particle":"","family":"Namountougou","given":"Moussa","non-dropping-particle":"","parse-names":false,"suffix":""},{"dropping-particle":"","family":"Poda","given":"Serge","non-dropping-particle":"","parse-names":false,"suffix":""},{"dropping-particle":"","family":"Diabaté","given":"Abdoulaye","non-dropping-particle":"","parse-names":false,"suffix":""},{"dropping-particle":"","family":"Ali","given":"Ouari","non-dropping-particle":"","parse-names":false,"suffix":""},{"dropping-particle":"","family":"Fournet","given":"Florence","non-dropping-particle":"","parse-names":false,"suffix":""},{"dropping-particle":"","family":"Baldet","given":"Thierry","non-dropping-particle":"","parse-names":false,"suffix":""},{"dropping-particle":"","family":"Carnevale","given":"Pierre","non-dropping-particle":"","parse-names":false,"suffix":""},{"dropping-particle":"","family":"Dabiré","given":"Roch K.","non-dropping-particle":"","parse-names":false,"suffix":""},{"dropping-particle":"","family":"Mas-Coma","given":"Santiago","non-dropping-particle":"","parse-names":false,"suffix":""}],"container-title":"Acta Tropica","id":"ITEM-1","issued":{"date-parts":[["2015"]]},"page":"162-169","title":"Pilot study on the combination of an organophosphate-based insecticide paint and pyrethroid-treated long lasting nets against pyrethroid resistant malaria vectors in Burkina Faso","type":"article-journal","volume":"148"},"uris":["http://www.mendeley.com/documents/?uuid=a8951f6a-458c-4ee5-bd17-513c8be1d175"]},{"id":"ITEM-2","itemData":{"DOI":"10.1186/s12936-018-2273-x","ISSN":"14752875","PMID":"29609597","abstract":"Background: A novel strategy applying an organophosphate-based insecticide paint on doors and windows in combination with long-lasting insecticide-treated nets (LLINs) was tested for the control of pyrethroid-resistant malaria vectors in a village setting in Vallée du Kou, a rice-growing area west of Burkina Faso. Methods: Insecticide Paint Inesfly 5A IGR™, comprised of two organophosphates and an insect growth regulator, was applied to doors and windows and tested in combination with pyrethroid-treated LLINs. The killing effect was monitored for 5 months by early morning collections of anophelines and other culicids. The residual efficacy was evaluated monthly by WHO bioassays using Anopheles gambiae 'Kisumu' and local populations of Anopheles coluzzii resistant to pyrethroids. The spatial mortality efficacy (SME) at distances of 1 m was also assessed against pyrethroid-susceptible and -resistant malaria vectors. The frequency of L1014F kdr and Ace-1 R G119S mutations was, respectively, reported throughout the study. The Insecticide Paint Inesfly 5A IGR had been tested in past studies yielding a long-term mortality rate of 80% over 12 months against An. coluzzii, the local pyrethroid-resistant malaria vector. The purpose of the present study is to test if treating smaller, targeted surfaces (e.g. doors and windows) was also efficient in killing malaria vectors. Results: Treating windows and doors alone yielded a killing efficacy of 100% for 1 month against An. coluzzii resistant to pyrethroids, but efficacy reduced quickly afterwards. Likewise, WHO cone bioassays yielded mortalities of 80-100% for 2 months but declined to 90 and 40% 2 and 3 months after treatment, respectively. Mosquitoes exposed to insecticide paint-treated surfaces at distances of 1 m, yielded mortality rates of about 90-80% against local pyrethroids-resistant An. coluzzii during the first 2 months, but decreased to 30% afterwards. Anopheles coluzzii was reported to be exclusively the local malaria vector and resistant to pyrethroids with high L1014 kdr frequency. Conclusion: The combination of insecticide paint on doors and windows with LLINs yielded high mortality rates in the short term against wild pyrethroid-resistant malaria vector populations. A high SME was observed against laboratory strains of pyrethroid-resistant malaria vectors placed for 30 min at 1 m from the treated/control walls. The application of the insecticide paint on doors and windows led to high but short-lasti…","author":[{"dropping-particle":"","family":"Poda","given":"Serge Bewadeyir","non-dropping-particle":"","parse-names":false,"suffix":""},{"dropping-particle":"","family":"Soma","given":"Dieudonné D","non-dropping-particle":"","parse-names":false,"suffix":""},{"dropping-particle":"","family":"Hien","given":"Aristide","non-dropping-particle":"","parse-names":false,"suffix":""},{"dropping-particle":"","family":"Namountougou","given":"Moussa","non-dropping-particle":"","parse-names":false,"suffix":""},{"dropping-particle":"","family":"Gnankiné","given":"Olivier","non-dropping-particle":"","parse-names":false,"suffix":""},{"dropping-particle":"","family":"Diabaté","given":"Abdoulaye","non-dropping-particle":"","parse-names":false,"suffix":""},{"dropping-particle":"","family":"Fournet","given":"Florence","non-dropping-particle":"","parse-names":false,"suffix":""},{"dropping-particle":"","family":"Baldet","given":"Thierry","non-dropping-particle":"","parse-names":false,"suffix":""},{"dropping-particle":"","family":"Mas-Coma","given":"Santiago","non-dropping-particle":"","parse-names":false,"suffix":""},{"dropping-particle":"","family":"Mosqueira","given":"Beatriz","non-dropping-particle":"","parse-names":false,"suffix":""},{"dropping-particle":"","family":"Dabiré","given":"Roch K","non-dropping-particle":"","parse-names":false,"suffix":""}],"container-title":"Malaria Journal","id":"ITEM-2","issued":{"date-parts":[["2018"]]},"page":"136","title":"Targeted application of an organophosphate-based paint applied on windows and doors against &lt;i&gt;Anopheles coluzzii&lt;/i&gt; resistant to pyrethroids under real life conditions in Vallée du Kou, Burkina Faso (West Africa)","type":"article-journal","volume":"17"},"uris":["http://www.mendeley.com/documents/?uuid=0185f9f9-0212-32c0-b942-7141327d2702"]}],"mendeley":{"formattedCitation":"(Mosqueira et al. 2015; Poda et al. 2018)","plainTextFormattedCitation":"(Mosqueira et al. 2015; Poda et al. 2018)","previouslyFormattedCitation":"(Mosqueira et al. 2015; Poda et al. 2018)"},"properties":{"noteIndex":0},"schema":"https://github.com/citation-style-language/schema/raw/master/csl-citation.json"}</w:instrText>
      </w:r>
      <w:r w:rsidR="009A16C1" w:rsidRPr="006B453C">
        <w:rPr>
          <w:rFonts w:ascii="Times New Roman" w:hAnsi="Times New Roman" w:cs="Times New Roman"/>
          <w:sz w:val="20"/>
          <w:szCs w:val="20"/>
        </w:rPr>
        <w:fldChar w:fldCharType="separate"/>
      </w:r>
      <w:r w:rsidR="00374667" w:rsidRPr="006B453C">
        <w:rPr>
          <w:rFonts w:ascii="Times New Roman" w:hAnsi="Times New Roman" w:cs="Times New Roman"/>
          <w:noProof/>
          <w:sz w:val="20"/>
          <w:szCs w:val="20"/>
        </w:rPr>
        <w:t>(Mosqueira et al. 2015; Poda et al. 2018)</w:t>
      </w:r>
      <w:r w:rsidR="009A16C1" w:rsidRPr="006B453C">
        <w:rPr>
          <w:rFonts w:ascii="Times New Roman" w:hAnsi="Times New Roman" w:cs="Times New Roman"/>
          <w:sz w:val="20"/>
          <w:szCs w:val="20"/>
        </w:rPr>
        <w:fldChar w:fldCharType="end"/>
      </w:r>
      <w:r w:rsidR="00F83327" w:rsidRPr="006B453C">
        <w:rPr>
          <w:rFonts w:ascii="Times New Roman" w:hAnsi="Times New Roman" w:cs="Times New Roman"/>
          <w:sz w:val="20"/>
          <w:szCs w:val="20"/>
        </w:rPr>
        <w:t xml:space="preserve">. Soumousso is a typical Guinean savannah village located 30 km North-East of Bobo-Dioulasso (11°00’46”N, 4°02’45”W) where </w:t>
      </w:r>
      <w:r w:rsidR="00F83327" w:rsidRPr="006B453C">
        <w:rPr>
          <w:rFonts w:ascii="Times New Roman" w:hAnsi="Times New Roman" w:cs="Times New Roman"/>
          <w:i/>
          <w:sz w:val="20"/>
          <w:szCs w:val="20"/>
        </w:rPr>
        <w:t>An. coluzzii</w:t>
      </w:r>
      <w:r w:rsidR="00F83327" w:rsidRPr="006B453C">
        <w:rPr>
          <w:rFonts w:ascii="Times New Roman" w:hAnsi="Times New Roman" w:cs="Times New Roman"/>
          <w:sz w:val="20"/>
          <w:szCs w:val="20"/>
        </w:rPr>
        <w:t xml:space="preserve"> and </w:t>
      </w:r>
      <w:r w:rsidR="00F83327" w:rsidRPr="006B453C">
        <w:rPr>
          <w:rFonts w:ascii="Times New Roman" w:hAnsi="Times New Roman" w:cs="Times New Roman"/>
          <w:i/>
          <w:sz w:val="20"/>
          <w:szCs w:val="20"/>
        </w:rPr>
        <w:t>An. gambiae</w:t>
      </w:r>
      <w:r w:rsidR="00F83327" w:rsidRPr="006B453C">
        <w:rPr>
          <w:rFonts w:ascii="Times New Roman" w:hAnsi="Times New Roman" w:cs="Times New Roman"/>
          <w:sz w:val="20"/>
          <w:szCs w:val="20"/>
        </w:rPr>
        <w:t xml:space="preserve"> coexist</w:t>
      </w:r>
      <w:r w:rsidR="005E7296" w:rsidRPr="006B453C">
        <w:rPr>
          <w:rFonts w:ascii="Times New Roman" w:hAnsi="Times New Roman" w:cs="Times New Roman"/>
          <w:sz w:val="20"/>
          <w:szCs w:val="20"/>
        </w:rPr>
        <w:t>,</w:t>
      </w:r>
      <w:r w:rsidR="00F83327" w:rsidRPr="006B453C">
        <w:rPr>
          <w:rFonts w:ascii="Times New Roman" w:hAnsi="Times New Roman" w:cs="Times New Roman"/>
          <w:sz w:val="20"/>
          <w:szCs w:val="20"/>
        </w:rPr>
        <w:t xml:space="preserve"> with a predominance of the latter </w:t>
      </w:r>
      <w:r w:rsidR="009A16C1" w:rsidRPr="006B453C">
        <w:rPr>
          <w:rFonts w:ascii="Times New Roman" w:hAnsi="Times New Roman" w:cs="Times New Roman"/>
          <w:sz w:val="20"/>
          <w:szCs w:val="20"/>
        </w:rPr>
        <w:fldChar w:fldCharType="begin" w:fldLock="1"/>
      </w:r>
      <w:r w:rsidR="000D4D33" w:rsidRPr="006B453C">
        <w:rPr>
          <w:rFonts w:ascii="Times New Roman" w:hAnsi="Times New Roman" w:cs="Times New Roman"/>
          <w:sz w:val="20"/>
          <w:szCs w:val="20"/>
        </w:rPr>
        <w:instrText>ADDIN CSL_CITATION {"citationItems":[{"id":"ITEM-1","itemData":{"DOI":"10.1111/j.1365-3156.2004.01336.x","ISBN":"1360-2276","ISSN":"13602276","PMID":"20043212415","abstract":"During extensive sampling in Burkina Faso and other African countries, the Leu-Phe mutation producing the kdr pyrethroid resistance phenotype was reported in both Anopheles gambiae ss and A. arabiensis. This mutation was widely distributed at high frequency in the molecular S form of A. gambiae while it has been observed at a very low frequency in both the molecular M form and A. arabiensis in Burkina Faso. While the mutation in the M form is inherited through an introgression from the S form, its occurrence is a new and independent mutation event in A. arabiensis. Three nucleotides in the upstream intron of the kdr mutation differentiated A. arabiensis from A. gambiae ss and these specific nucleotides were associated with kdr mutation in A. arabiensis. Ecological divergences which facilitated the spread of the kdr mutation within the complex of A. gambiae ss in West Africa, are discussed.","author":[{"dropping-particle":"","family":"Diabaté","given":"A","non-dropping-particle":"","parse-names":false,"suffix":""},{"dropping-particle":"","family":"Brengues","given":"C","non-dropping-particle":"","parse-names":false,"suffix":""},{"dropping-particle":"","family":"Baldet","given":"T","non-dropping-particle":"","parse-names":false,"suffix":""},{"dropping-particle":"","family":"Dabiré","given":"K R","non-dropping-particle":"","parse-names":false,"suffix":""},{"dropping-particle":"","family":"Hougard","given":"J M","non-dropping-particle":"","parse-names":false,"suffix":""},{"dropping-particle":"","family":"Akogbeto","given":"M","non-dropping-particle":"","parse-names":false,"suffix":""},{"dropping-particle":"","family":"Kengne","given":"P","non-dropping-particle":"","parse-names":false,"suffix":""},{"dropping-particle":"","family":"Simard","given":"F","non-dropping-particle":"","parse-names":false,"suffix":""},{"dropping-particle":"","family":"Guillet","given":"P","non-dropping-particle":"","parse-names":false,"suffix":""},{"dropping-particle":"","family":"Hemingway","given":"J","non-dropping-particle":"","parse-names":false,"suffix":""},{"dropping-particle":"","family":"Chandre","given":"F","non-dropping-particle":"","parse-names":false,"suffix":""},{"dropping-particle":"","family":"Diabate","given":"A","non-dropping-particle":"","parse-names":false,"suffix":""},{"dropping-particle":"","family":"Brengues","given":"C","non-dropping-particle":"","parse-names":false,"suffix":""},{"dropping-particle":"","family":"Baldet","given":"T","non-dropping-particle":"","parse-names":false,"suffix":""},{"dropping-particle":"","family":"Dabire","given":"K R","non-dropping-particle":"","parse-names":false,"suffix":""},{"dropping-particle":"","family":"Hougard","given":"J M","non-dropping-particle":"","parse-names":false,"suffix":""},{"dropping-particle":"","family":"Akogbeto","given":"M","non-dropping-particle":"","parse-names":false,"suffix":""},{"dropping-particle":"","family":"Kengne","given":"P","non-dropping-particle":"","parse-names":false,"suffix":""},{"dropping-particle":"","family":"Simard","given":"F","non-dropping-particle":"","parse-names":false,"suffix":""},{"dropping-particle":"","family":"Guillet","given":"P","non-dropping-particle":"","parse-names":false,"suffix":""},{"dropping-particle":"","family":"Hemingway","given":"J","non-dropping-particle":"","parse-names":false,"suffix":""},{"dropping-particle":"","family":"Chandre","given":"F","non-dropping-particle":"","parse-names":false,"suffix":""},{"dropping-particle":"","family":"Dabiré","given":"K R","non-dropping-particle":"","parse-names":false,"suffix":""},{"dropping-particle":"","family":"Hougard","given":"J M","non-dropping-particle":"","parse-names":false,"suffix":""},{"dropping-particle":"","family":"Akogbeto","given":"M","non-dropping-particle":"","parse-names":false,"suffix":""},{"dropping-particle":"","family":"Kengne","given":"P","non-dropping-particle":"","parse-names":false,"suffix":""},{"dropping-particle":"","family":"Simard","given":"F","non-dropping-particle":"","parse-names":false,"suffix":""},{"dropping-particle":"","family":"Guillet","given":"P","non-dropping-particle":"","parse-names":false,"suffix":""},{"dropping-particle":"","family":"Hemingway","given":"J","non-dropping-particle":"","parse-names":false,"suffix":""},{"dropping-particle":"","family":"Chandre","given":"F","non-dropping-particle":"","parse-names":false,"suffix":""}],"container-title":"Tropical Medicine and International Health","id":"ITEM-1","issue":"12","issued":{"date-parts":[["2004"]]},"page":"1267-1273","title":"The spread of the Leu-Phe kdr mutation through &lt;i&gt;Anopheles gambiae&lt;/i&gt; complex in Burkina Faso: genetic introgression and de novo phenomena","type":"article-journal","volume":"9"},"uris":["http://www.mendeley.com/documents/?uuid=3fc2a007-9f9f-421b-8978-6f30c5ef177c"]},{"id":"ITEM-2","itemData":{"DOI":"10.1603/0022-2585(2006)43[480:msotmm]2.0.co;2","ISSN":"00222585","PMID":"16739404","abstract":"The M and S molecular forms of Anopheles gambiae sensu stricto Giles are thought to be reproductively isolated through premating barriers. However, the exact mechanisms of recognition of conspecific partners are unknown. Because mating in An. gambiae occurs in swarms, one might expect swarming behavior between the M and S forms to be different and that this probably reduces the risk of contact between males and females of the different forms in areas where they are sympatric. We report the occurrence of four mixed swarms, containing males of M and S forms, out of a total of 26 swarms sampled in Soumousso, a typical savannah village of Burkina Faso, West Africa. However, the frequency of mixed swarms was lower than that expected by chance. This observation suggests partial segregation between the swarms of the molecular forms, which may contribute to their isolation. Because the frequency of mixed swarms seems too high to explain the low frequency of cross-mating and hybrids, we suggest that mate recognition in a swarm is more important than swarm segregation.","author":[{"dropping-particle":"","family":"Diabaté","given":"Abdoulaye","non-dropping-particle":"","parse-names":false,"suffix":""},{"dropping-particle":"","family":"Dabiré","given":"Roch K","non-dropping-particle":"","parse-names":false,"suffix":""},{"dropping-particle":"","family":"Kengné","given":"Pierre","non-dropping-particle":"","parse-names":false,"suffix":""},{"dropping-particle":"","family":"Brengues","given":"Cécile","non-dropping-particle":"","parse-names":false,"suffix":""},{"dropping-particle":"","family":"Baldet","given":"Thierry","non-dropping-particle":"","parse-names":false,"suffix":""},{"dropping-particle":"","family":"Ouari","given":"Ali","non-dropping-particle":"","parse-names":false,"suffix":""},{"dropping-particle":"","family":"Simard","given":"Frédéric","non-dropping-particle":"","parse-names":false,"suffix":""},{"dropping-particle":"","family":"Lehmann","given":"Tovi","non-dropping-particle":"","parse-names":false,"suffix":""}],"container-title":"Journal of Medical Entomology","id":"ITEM-2","issue":"3","issued":{"date-parts":[["2006"]]},"page":"480-483","title":"Mixed swarms of the molecular M and S forms of &lt;i&gt;Anopheles gambiae&lt;/i&gt; (Diptera: Culicidae) in sympatric area from Burkina Faso","type":"article-journal","volume":"43"},"uris":["http://www.mendeley.com/documents/?uuid=3e04e08a-889c-417e-b784-75cb31e44b00"]}],"mendeley":{"formattedCitation":"(Diabaté et al. 2004, 2006)","plainTextFormattedCitation":"(Diabaté et al. 2004, 2006)","previouslyFormattedCitation":"(Diabaté et al. 2004, 2006)"},"properties":{"noteIndex":0},"schema":"https://github.com/citation-style-language/schema/raw/master/csl-citation.json"}</w:instrText>
      </w:r>
      <w:r w:rsidR="009A16C1" w:rsidRPr="006B453C">
        <w:rPr>
          <w:rFonts w:ascii="Times New Roman" w:hAnsi="Times New Roman" w:cs="Times New Roman"/>
          <w:sz w:val="20"/>
          <w:szCs w:val="20"/>
        </w:rPr>
        <w:fldChar w:fldCharType="separate"/>
      </w:r>
      <w:r w:rsidR="00374667" w:rsidRPr="006B453C">
        <w:rPr>
          <w:rFonts w:ascii="Times New Roman" w:hAnsi="Times New Roman" w:cs="Times New Roman"/>
          <w:noProof/>
          <w:sz w:val="20"/>
          <w:szCs w:val="20"/>
        </w:rPr>
        <w:t>(Diabaté et al. 2004, 2006)</w:t>
      </w:r>
      <w:r w:rsidR="009A16C1" w:rsidRPr="006B453C">
        <w:rPr>
          <w:rFonts w:ascii="Times New Roman" w:hAnsi="Times New Roman" w:cs="Times New Roman"/>
          <w:sz w:val="20"/>
          <w:szCs w:val="20"/>
        </w:rPr>
        <w:fldChar w:fldCharType="end"/>
      </w:r>
      <w:r w:rsidR="00F83327" w:rsidRPr="006B453C">
        <w:rPr>
          <w:rFonts w:ascii="Times New Roman" w:hAnsi="Times New Roman" w:cs="Times New Roman"/>
          <w:sz w:val="20"/>
          <w:szCs w:val="20"/>
        </w:rPr>
        <w:t xml:space="preserve">. Gravid females were placed individually in oviposition cups containing tap water. After oviposition, females were identified to species by routine PCR-RFLP </w:t>
      </w:r>
      <w:r w:rsidR="009A16C1" w:rsidRPr="006B453C">
        <w:rPr>
          <w:rFonts w:ascii="Times New Roman" w:hAnsi="Times New Roman" w:cs="Times New Roman"/>
          <w:sz w:val="20"/>
          <w:szCs w:val="20"/>
        </w:rPr>
        <w:fldChar w:fldCharType="begin" w:fldLock="1"/>
      </w:r>
      <w:r w:rsidR="00656005" w:rsidRPr="006B453C">
        <w:rPr>
          <w:rFonts w:ascii="Times New Roman" w:hAnsi="Times New Roman" w:cs="Times New Roman"/>
          <w:sz w:val="20"/>
          <w:szCs w:val="20"/>
        </w:rPr>
        <w:instrText>ADDIN CSL_CITATION {"citationItems":[{"id":"ITEM-1","itemData":{"DOI":"10.1186/1475-2875-7-163","ISBN":"1475-2875 (Electronic)\\n1475-2875 (Linking)","ISSN":"14752875","PMID":"18724871","abstract":"Background. SINEs (Short INterspersed Elements) are homoplasy-free and co-dominant genetic markers which are considered to represent useful tools for population genetic studies, and could help clarifying the speciation processes ongoing within the major malaria vector in Africa, Anopheles gambiae s.s. Here, we report the results of the analysis of the insertion polymorphism of a nearly 200 bp-long SINE (SINE200) within genome areas of high differentiation (i.e. \"speciation islands\") of M and S A. gambiae molecular forms. Methods. A SINE-PCR approach was carried out on thirteen SINE200 insertions in M and S females collected along the whole range of distribution of A. gambiae s.s. in sub-Saharan Africa. Ten specimens each for Anopheles arabiensis, Anopheles melas, Anopheles quadriannulatus A and 15 M/S hybrids from laboratory crosses were also analysed. Results. Eight loci were successfully amplified and were found to be specific for A. gambiae s.s.: 5 on 2L chromosome and one on X chromosome resulted monomorphic, while two loci positioned respectively on 2R (i.e. S200 2R12D) and X (i.e. S200 X6.1) chromosomes were found to be polymorphic. S200 2R12D was homozygote for the insertion in most S-form samples, while intermediate levels of polymorphism were shown in M-form, resulting in an overall high degree of genetic differentiation between molecular forms (Fst = 0.46 p &lt; 0.001) and within M-form (Fst = 0.46 p &lt; 0.001). The insertion of S200 X6.1 was found to be fixed in all M- and absent in all S-specimens. This led to develop a novel easy-to-use PCR approach to straightforwardly identify A. gambiae molecular forms. This novel approach allows to overcome the constraints associated with markers on the rDNA region commonly used for M and S identification. In fact, it is based on a single copy and irreversible SINE200 insertion and, thus, is not subjected to peculiar evolutionary patterns affecting rDNA markers, e.g. incomplete homogenization of the arrays through concerted evolution and/or mixtures of M and S IGS-sequences among the arrays of single chromatids. Conclusion. The approach utilized allowed to develop new easy-to-use co-dominant markers for the analysis of genetic differentiation between M and S-forms and opens new perspectives in the study of the speciation process ongoing within A. gambiae. © 2008 Santolamazza et al; licensee BioMed Central Ltd.","author":[{"dropping-particle":"","family":"Santolamazza","given":"Federica","non-dropping-particle":"","parse-names":false,"suffix":""},{"dropping-particle":"","family":"Mancini","given":"Emiliano","non-dropping-particle":"","parse-names":false,"suffix":""},{"dropping-particle":"","family":"Simard","given":"Frédéric","non-dropping-particle":"","parse-names":false,"suffix":""},{"dropping-particle":"","family":"Qi","given":"Yumin","non-dropping-particle":"","parse-names":false,"suffix":""},{"dropping-particle":"","family":"Tu","given":"Zhijian","non-dropping-particle":"","parse-names":false,"suffix":""},{"dropping-particle":"","family":"Torre","given":"Alessandra","non-dropping-particle":"Della","parse-names":false,"suffix":""}],"container-title":"Malaria Journal","id":"ITEM-1","issued":{"date-parts":[["2008"]]},"page":"163","title":"Insertion polymorphisms of SINE200 retrotransposons within speciation islands of &lt;i&gt;Anopheles gambiae&lt;/i&gt; molecular forms","type":"article-journal","volume":"7"},"uris":["http://www.mendeley.com/documents/?uuid=95f580aa-fbab-338b-9694-7535d0be26d2"]}],"mendeley":{"formattedCitation":"(Santolamazza et al. 2008)","plainTextFormattedCitation":"(Santolamazza et al. 2008)","previouslyFormattedCitation":"(Santolamazza et al. 2008)"},"properties":{"noteIndex":0},"schema":"https://github.com/citation-style-language/schema/raw/master/csl-citation.json"}</w:instrText>
      </w:r>
      <w:r w:rsidR="009A16C1" w:rsidRPr="006B453C">
        <w:rPr>
          <w:rFonts w:ascii="Times New Roman" w:hAnsi="Times New Roman" w:cs="Times New Roman"/>
          <w:sz w:val="20"/>
          <w:szCs w:val="20"/>
        </w:rPr>
        <w:fldChar w:fldCharType="separate"/>
      </w:r>
      <w:r w:rsidR="00374667" w:rsidRPr="006B453C">
        <w:rPr>
          <w:rFonts w:ascii="Times New Roman" w:hAnsi="Times New Roman" w:cs="Times New Roman"/>
          <w:noProof/>
          <w:sz w:val="20"/>
          <w:szCs w:val="20"/>
        </w:rPr>
        <w:t>(Santolamazza et al. 2008)</w:t>
      </w:r>
      <w:r w:rsidR="009A16C1" w:rsidRPr="006B453C">
        <w:rPr>
          <w:rFonts w:ascii="Times New Roman" w:hAnsi="Times New Roman" w:cs="Times New Roman"/>
          <w:sz w:val="20"/>
          <w:szCs w:val="20"/>
        </w:rPr>
        <w:fldChar w:fldCharType="end"/>
      </w:r>
      <w:r w:rsidR="00F83327" w:rsidRPr="006B453C">
        <w:rPr>
          <w:rFonts w:ascii="Times New Roman" w:hAnsi="Times New Roman" w:cs="Times New Roman"/>
          <w:sz w:val="20"/>
          <w:szCs w:val="20"/>
        </w:rPr>
        <w:t xml:space="preserve">. The larvae were gathered according to their species and reared in tap water, fed with Tetramin® Baby Fish Food (Tetrawerke, Melle, Germany) </w:t>
      </w:r>
      <w:r w:rsidR="00F83327" w:rsidRPr="006B453C">
        <w:rPr>
          <w:rFonts w:ascii="Times New Roman" w:hAnsi="Times New Roman" w:cs="Times New Roman"/>
          <w:i/>
          <w:sz w:val="20"/>
          <w:szCs w:val="20"/>
        </w:rPr>
        <w:t>ad libitum</w:t>
      </w:r>
      <w:r w:rsidR="00F83327" w:rsidRPr="006B453C">
        <w:rPr>
          <w:rFonts w:ascii="Times New Roman" w:hAnsi="Times New Roman" w:cs="Times New Roman"/>
          <w:sz w:val="20"/>
          <w:szCs w:val="20"/>
        </w:rPr>
        <w:t xml:space="preserve">. Adult mosquitoes were held in 30 </w:t>
      </w:r>
      <w:r w:rsidR="00DE2EB5" w:rsidRPr="006B453C">
        <w:rPr>
          <w:rFonts w:ascii="Times New Roman" w:hAnsi="Times New Roman" w:cs="Times New Roman"/>
          <w:sz w:val="20"/>
          <w:szCs w:val="20"/>
        </w:rPr>
        <w:t>×</w:t>
      </w:r>
      <w:r w:rsidR="00F83327" w:rsidRPr="006B453C">
        <w:rPr>
          <w:rFonts w:ascii="Times New Roman" w:hAnsi="Times New Roman" w:cs="Times New Roman"/>
          <w:sz w:val="20"/>
          <w:szCs w:val="20"/>
        </w:rPr>
        <w:t xml:space="preserve"> 30 </w:t>
      </w:r>
      <w:r w:rsidR="00DE2EB5" w:rsidRPr="006B453C">
        <w:rPr>
          <w:rFonts w:ascii="Times New Roman" w:hAnsi="Times New Roman" w:cs="Times New Roman"/>
          <w:sz w:val="20"/>
          <w:szCs w:val="20"/>
        </w:rPr>
        <w:t>×</w:t>
      </w:r>
      <w:r w:rsidR="00F83327" w:rsidRPr="006B453C">
        <w:rPr>
          <w:rFonts w:ascii="Times New Roman" w:hAnsi="Times New Roman" w:cs="Times New Roman"/>
          <w:sz w:val="20"/>
          <w:szCs w:val="20"/>
        </w:rPr>
        <w:t xml:space="preserve"> 30 cm mesh-covered cages and provided with a 5% glucose solution </w:t>
      </w:r>
      <w:r w:rsidR="00F83327" w:rsidRPr="006B453C">
        <w:rPr>
          <w:rFonts w:ascii="Times New Roman" w:hAnsi="Times New Roman" w:cs="Times New Roman"/>
          <w:i/>
          <w:sz w:val="20"/>
          <w:szCs w:val="20"/>
        </w:rPr>
        <w:t>ad libitum</w:t>
      </w:r>
      <w:r w:rsidR="00F83327" w:rsidRPr="006B453C">
        <w:rPr>
          <w:rFonts w:ascii="Times New Roman" w:hAnsi="Times New Roman" w:cs="Times New Roman"/>
          <w:sz w:val="20"/>
          <w:szCs w:val="20"/>
        </w:rPr>
        <w:t xml:space="preserve">. Insectarium conditions were maintained at 27±2 °C, 70±10% RH and 12L:12D. The colonies were refreshed </w:t>
      </w:r>
      <w:r w:rsidR="00EC3528" w:rsidRPr="006B453C">
        <w:rPr>
          <w:rFonts w:ascii="Times New Roman" w:hAnsi="Times New Roman" w:cs="Times New Roman"/>
          <w:sz w:val="20"/>
          <w:szCs w:val="20"/>
        </w:rPr>
        <w:t>twice</w:t>
      </w:r>
      <w:r w:rsidR="009C28E3" w:rsidRPr="006B453C">
        <w:rPr>
          <w:rFonts w:ascii="Times New Roman" w:hAnsi="Times New Roman" w:cs="Times New Roman"/>
          <w:sz w:val="20"/>
          <w:szCs w:val="20"/>
        </w:rPr>
        <w:t xml:space="preserve"> a year </w:t>
      </w:r>
      <w:r w:rsidR="00F83327" w:rsidRPr="006B453C">
        <w:rPr>
          <w:rFonts w:ascii="Times New Roman" w:hAnsi="Times New Roman" w:cs="Times New Roman"/>
          <w:sz w:val="20"/>
          <w:szCs w:val="20"/>
        </w:rPr>
        <w:t>with F1 from mosquito females caught in the wild.</w:t>
      </w:r>
    </w:p>
    <w:p w14:paraId="35B183D6" w14:textId="7C2DFFB4" w:rsidR="00F83327" w:rsidRPr="005B45D9" w:rsidRDefault="00F83327" w:rsidP="00F83327">
      <w:pPr>
        <w:autoSpaceDE w:val="0"/>
        <w:autoSpaceDN w:val="0"/>
        <w:adjustRightInd w:val="0"/>
        <w:spacing w:after="0" w:line="480" w:lineRule="auto"/>
        <w:ind w:firstLine="708"/>
        <w:jc w:val="both"/>
        <w:rPr>
          <w:rFonts w:ascii="Times New Roman" w:hAnsi="Times New Roman" w:cs="Times New Roman"/>
          <w:color w:val="000000" w:themeColor="text1"/>
          <w:sz w:val="20"/>
          <w:szCs w:val="20"/>
        </w:rPr>
      </w:pPr>
      <w:r w:rsidRPr="005B45D9">
        <w:rPr>
          <w:rFonts w:ascii="Times New Roman" w:hAnsi="Times New Roman" w:cs="Times New Roman"/>
          <w:color w:val="000000" w:themeColor="text1"/>
          <w:sz w:val="20"/>
          <w:szCs w:val="20"/>
        </w:rPr>
        <w:t xml:space="preserve">Mosquitoes used in the electrophysiological study were transferred as eggs from Burkina Faso to France. On their arrival, eggs were allowed to hatch in osmosed water and the larvae were fed with Tetramin® Baby Fish Food </w:t>
      </w:r>
      <w:r w:rsidRPr="005B45D9">
        <w:rPr>
          <w:rFonts w:ascii="Times New Roman" w:hAnsi="Times New Roman" w:cs="Times New Roman"/>
          <w:i/>
          <w:color w:val="000000" w:themeColor="text1"/>
          <w:sz w:val="20"/>
          <w:szCs w:val="20"/>
        </w:rPr>
        <w:t>ad libitum</w:t>
      </w:r>
      <w:r w:rsidRPr="005B45D9">
        <w:rPr>
          <w:rFonts w:ascii="Times New Roman" w:hAnsi="Times New Roman" w:cs="Times New Roman"/>
          <w:color w:val="000000" w:themeColor="text1"/>
          <w:sz w:val="20"/>
          <w:szCs w:val="20"/>
        </w:rPr>
        <w:t xml:space="preserve">. Adult mosquitoes were held in 20 </w:t>
      </w:r>
      <w:r w:rsidR="00DE2EB5">
        <w:rPr>
          <w:rFonts w:ascii="Times New Roman" w:hAnsi="Times New Roman" w:cs="Times New Roman"/>
          <w:color w:val="000000" w:themeColor="text1"/>
          <w:sz w:val="20"/>
          <w:szCs w:val="20"/>
        </w:rPr>
        <w:t>×</w:t>
      </w:r>
      <w:r w:rsidRPr="005B45D9">
        <w:rPr>
          <w:rFonts w:ascii="Times New Roman" w:hAnsi="Times New Roman" w:cs="Times New Roman"/>
          <w:color w:val="000000" w:themeColor="text1"/>
          <w:sz w:val="20"/>
          <w:szCs w:val="20"/>
        </w:rPr>
        <w:t xml:space="preserve"> 20 </w:t>
      </w:r>
      <w:r w:rsidR="00DE2EB5">
        <w:rPr>
          <w:rFonts w:ascii="Times New Roman" w:hAnsi="Times New Roman" w:cs="Times New Roman"/>
          <w:color w:val="000000" w:themeColor="text1"/>
          <w:sz w:val="20"/>
          <w:szCs w:val="20"/>
        </w:rPr>
        <w:t>×</w:t>
      </w:r>
      <w:r w:rsidRPr="005B45D9">
        <w:rPr>
          <w:rFonts w:ascii="Times New Roman" w:hAnsi="Times New Roman" w:cs="Times New Roman"/>
          <w:color w:val="000000" w:themeColor="text1"/>
          <w:sz w:val="20"/>
          <w:szCs w:val="20"/>
        </w:rPr>
        <w:t xml:space="preserve"> 20 cm mesh-covered cages and provided with honey diluted at 5% </w:t>
      </w:r>
      <w:r w:rsidRPr="005B45D9">
        <w:rPr>
          <w:rFonts w:ascii="Times New Roman" w:hAnsi="Times New Roman" w:cs="Times New Roman"/>
          <w:i/>
          <w:color w:val="000000" w:themeColor="text1"/>
          <w:sz w:val="20"/>
          <w:szCs w:val="20"/>
        </w:rPr>
        <w:t>ad libitum</w:t>
      </w:r>
      <w:r w:rsidRPr="005B45D9">
        <w:rPr>
          <w:rFonts w:ascii="Times New Roman" w:hAnsi="Times New Roman" w:cs="Times New Roman"/>
          <w:color w:val="000000" w:themeColor="text1"/>
          <w:sz w:val="20"/>
          <w:szCs w:val="20"/>
        </w:rPr>
        <w:t>. Females were fed with rabbit blood on a PS6 Power Unit (Hemotek, Blackburn, UK) for egg production. Mosquitoes were reared in a laboratory climate chamber KBF-S720 (BINDER Gmbh, Tuttlingen, Germany) at 27±2 °C, 70±10% RH and 12L:12D with a sunset time programmed at 3:00pm (synchronization of swarming/mating time and electrophysiological test time to ensure an optimal receptivity of females). Mosquitoes used for the experiments were sexed early after emergence and sexes were kept in separate rearing cages to prevent mating.</w:t>
      </w:r>
    </w:p>
    <w:p w14:paraId="761B8A25" w14:textId="1E4CA512" w:rsidR="00D84101" w:rsidRPr="006B453C" w:rsidRDefault="009C32B1" w:rsidP="000F00B4">
      <w:pPr>
        <w:autoSpaceDE w:val="0"/>
        <w:autoSpaceDN w:val="0"/>
        <w:adjustRightInd w:val="0"/>
        <w:spacing w:after="0" w:line="480" w:lineRule="auto"/>
        <w:ind w:firstLine="708"/>
        <w:jc w:val="both"/>
        <w:rPr>
          <w:rFonts w:ascii="Times New Roman" w:hAnsi="Times New Roman" w:cs="Times New Roman"/>
          <w:sz w:val="20"/>
          <w:szCs w:val="20"/>
        </w:rPr>
      </w:pPr>
      <w:r w:rsidRPr="006B453C">
        <w:rPr>
          <w:rFonts w:ascii="Times New Roman" w:hAnsi="Times New Roman" w:cs="Times New Roman"/>
          <w:sz w:val="20"/>
          <w:szCs w:val="20"/>
        </w:rPr>
        <w:t xml:space="preserve">Mosquitoes used to replicate the experiment by </w:t>
      </w:r>
      <w:r w:rsidR="00DA1E48" w:rsidRPr="006B453C">
        <w:rPr>
          <w:rFonts w:ascii="Times New Roman" w:hAnsi="Times New Roman" w:cs="Times New Roman"/>
          <w:sz w:val="20"/>
          <w:szCs w:val="20"/>
        </w:rPr>
        <w:fldChar w:fldCharType="begin" w:fldLock="1"/>
      </w:r>
      <w:r w:rsidR="00DA1E48" w:rsidRPr="006B453C">
        <w:rPr>
          <w:rFonts w:ascii="Times New Roman" w:hAnsi="Times New Roman" w:cs="Times New Roman"/>
          <w:sz w:val="20"/>
          <w:szCs w:val="20"/>
        </w:rPr>
        <w:instrText>ADDIN CSL_CITATION {"citationItems":[{"id":"ITEM-1","itemData":{"DOI":"10.1038/s41559-020-1264-9","author":[{"dropping-particle":"","family":"Mozūraitis","given":"Raimondas","non-dropping-particle":"","parse-names":false,"suffix":""},{"dropping-particle":"","family":"Hajkazemian","given":"Melika","non-dropping-particle":"","parse-names":false,"suffix":""},{"dropping-particle":"","family":"Zawada","given":"Jacek W","non-dropping-particle":"","parse-names":false,"suffix":""},{"dropping-particle":"","family":"Szymczak","given":"Joanna","non-dropping-particle":"","parse-names":false,"suffix":""},{"dropping-particle":"","family":"Pålsson","given":"Katinka","non-dropping-particle":"","parse-names":false,"suffix":""},{"dropping-particle":"","family":"Sekar","given":"Vaishnovi","non-dropping-particle":"","parse-names":false,"suffix":""},{"dropping-particle":"","family":"Biryukova","given":"Inna","non-dropping-particle":"","parse-names":false,"suffix":""},{"dropping-particle":"","family":"Friedländer","given":"Marc R","non-dropping-particle":"","parse-names":false,"suffix":""},{"dropping-particle":"","family":"Koekemoer","given":"Lizette L","non-dropping-particle":"","parse-names":false,"suffix":""},{"dropping-particle":"","family":"Baird","given":"J Kevin","non-dropping-particle":"","parse-names":false,"suffix":""},{"dropping-particle":"","family":"Borg-Karlson","given":"Anna-Karin","non-dropping-particle":"","parse-names":false,"suffix":""},{"dropping-particle":"","family":"Emami","given":"S Noushin","non-dropping-particle":"","parse-names":false,"suffix":""}],"container-title":"Nature Ecology &amp; Evolution","id":"ITEM-1","issued":{"date-parts":[["2020"]]},"page":"1395–1401","title":"Male swarming aggregation pheromones increase female attraction and mating success among multiple African malaria vector mosquito species","type":"article-journal","volume":"4"},"uris":["http://www.mendeley.com/documents/?uuid=7d68acce-6c5d-4471-b4e0-39d9cf8124ac"]}],"mendeley":{"formattedCitation":"(Mozūraitis et al. 2020)","manualFormatting":"Mozūraitis et al. (2020)","plainTextFormattedCitation":"(Mozūraitis et al. 2020)","previouslyFormattedCitation":"(Mozūraitis et al. 2020)"},"properties":{"noteIndex":0},"schema":"https://github.com/citation-style-language/schema/raw/master/csl-citation.json"}</w:instrText>
      </w:r>
      <w:r w:rsidR="00DA1E48" w:rsidRPr="006B453C">
        <w:rPr>
          <w:rFonts w:ascii="Times New Roman" w:hAnsi="Times New Roman" w:cs="Times New Roman"/>
          <w:sz w:val="20"/>
          <w:szCs w:val="20"/>
        </w:rPr>
        <w:fldChar w:fldCharType="separate"/>
      </w:r>
      <w:r w:rsidR="00DA1E48" w:rsidRPr="006B453C">
        <w:rPr>
          <w:rFonts w:ascii="Times New Roman" w:hAnsi="Times New Roman" w:cs="Times New Roman"/>
          <w:noProof/>
          <w:sz w:val="20"/>
          <w:szCs w:val="20"/>
        </w:rPr>
        <w:t>Mozūraitis et al. (2020)</w:t>
      </w:r>
      <w:r w:rsidR="00DA1E48" w:rsidRPr="006B453C">
        <w:rPr>
          <w:rFonts w:ascii="Times New Roman" w:hAnsi="Times New Roman" w:cs="Times New Roman"/>
          <w:sz w:val="20"/>
          <w:szCs w:val="20"/>
        </w:rPr>
        <w:fldChar w:fldCharType="end"/>
      </w:r>
      <w:r w:rsidRPr="006B453C">
        <w:rPr>
          <w:rFonts w:ascii="Times New Roman" w:hAnsi="Times New Roman" w:cs="Times New Roman"/>
          <w:sz w:val="20"/>
          <w:szCs w:val="20"/>
        </w:rPr>
        <w:t xml:space="preserve"> were from a </w:t>
      </w:r>
      <w:r w:rsidR="00D5649C" w:rsidRPr="006B453C">
        <w:rPr>
          <w:rFonts w:ascii="Times New Roman" w:hAnsi="Times New Roman" w:cs="Times New Roman"/>
          <w:sz w:val="20"/>
          <w:szCs w:val="20"/>
        </w:rPr>
        <w:t>15-year-</w:t>
      </w:r>
      <w:r w:rsidR="000F00B4" w:rsidRPr="006B453C">
        <w:rPr>
          <w:rFonts w:ascii="Times New Roman" w:hAnsi="Times New Roman" w:cs="Times New Roman"/>
          <w:sz w:val="20"/>
          <w:szCs w:val="20"/>
        </w:rPr>
        <w:t xml:space="preserve">old </w:t>
      </w:r>
      <w:r w:rsidRPr="006B453C">
        <w:rPr>
          <w:rFonts w:ascii="Times New Roman" w:hAnsi="Times New Roman" w:cs="Times New Roman"/>
          <w:sz w:val="20"/>
          <w:szCs w:val="20"/>
        </w:rPr>
        <w:t xml:space="preserve">colony of </w:t>
      </w:r>
      <w:r w:rsidRPr="006B453C">
        <w:rPr>
          <w:rFonts w:ascii="Times New Roman" w:hAnsi="Times New Roman" w:cs="Times New Roman"/>
          <w:i/>
          <w:sz w:val="20"/>
          <w:szCs w:val="20"/>
        </w:rPr>
        <w:t>An. gambiae</w:t>
      </w:r>
      <w:r w:rsidRPr="006B453C">
        <w:rPr>
          <w:rFonts w:ascii="Times New Roman" w:hAnsi="Times New Roman" w:cs="Times New Roman"/>
          <w:sz w:val="20"/>
          <w:szCs w:val="20"/>
        </w:rPr>
        <w:t xml:space="preserve"> </w:t>
      </w:r>
      <w:r w:rsidR="005E7296" w:rsidRPr="006B453C">
        <w:rPr>
          <w:rFonts w:ascii="Times New Roman" w:hAnsi="Times New Roman" w:cs="Times New Roman"/>
          <w:sz w:val="20"/>
          <w:szCs w:val="20"/>
        </w:rPr>
        <w:t>(</w:t>
      </w:r>
      <w:r w:rsidRPr="006B453C">
        <w:rPr>
          <w:rFonts w:ascii="Times New Roman" w:hAnsi="Times New Roman" w:cs="Times New Roman"/>
          <w:sz w:val="20"/>
          <w:szCs w:val="20"/>
        </w:rPr>
        <w:t xml:space="preserve">Kisumu </w:t>
      </w:r>
      <w:r w:rsidR="005E7296" w:rsidRPr="006B453C">
        <w:rPr>
          <w:rFonts w:ascii="Times New Roman" w:hAnsi="Times New Roman" w:cs="Times New Roman"/>
          <w:sz w:val="20"/>
          <w:szCs w:val="20"/>
        </w:rPr>
        <w:t xml:space="preserve">strain) </w:t>
      </w:r>
      <w:r w:rsidRPr="006B453C">
        <w:rPr>
          <w:rFonts w:ascii="Times New Roman" w:hAnsi="Times New Roman" w:cs="Times New Roman"/>
          <w:sz w:val="20"/>
          <w:szCs w:val="20"/>
        </w:rPr>
        <w:t xml:space="preserve">reared in </w:t>
      </w:r>
      <w:r w:rsidR="00187EE7" w:rsidRPr="006B453C">
        <w:rPr>
          <w:rFonts w:ascii="Times New Roman" w:hAnsi="Times New Roman" w:cs="Times New Roman"/>
          <w:sz w:val="20"/>
          <w:szCs w:val="20"/>
        </w:rPr>
        <w:t xml:space="preserve">the IRD laboratory of </w:t>
      </w:r>
      <w:r w:rsidRPr="006B453C">
        <w:rPr>
          <w:rFonts w:ascii="Times New Roman" w:hAnsi="Times New Roman" w:cs="Times New Roman"/>
          <w:sz w:val="20"/>
          <w:szCs w:val="20"/>
        </w:rPr>
        <w:t>Montpellier</w:t>
      </w:r>
      <w:r w:rsidR="000F00B4" w:rsidRPr="006B453C">
        <w:rPr>
          <w:rFonts w:ascii="Times New Roman" w:hAnsi="Times New Roman" w:cs="Times New Roman"/>
          <w:sz w:val="20"/>
          <w:szCs w:val="20"/>
        </w:rPr>
        <w:t>. They were maintained at 27 ± 2 °C, 80 ± 10% RH, with a photoperiod cycle of 12h light:</w:t>
      </w:r>
      <w:r w:rsidR="00D61239" w:rsidRPr="006B453C">
        <w:rPr>
          <w:rFonts w:ascii="Times New Roman" w:hAnsi="Times New Roman" w:cs="Times New Roman"/>
          <w:sz w:val="20"/>
          <w:szCs w:val="20"/>
        </w:rPr>
        <w:t xml:space="preserve"> </w:t>
      </w:r>
      <w:r w:rsidR="000F00B4" w:rsidRPr="006B453C">
        <w:rPr>
          <w:rFonts w:ascii="Times New Roman" w:hAnsi="Times New Roman" w:cs="Times New Roman"/>
          <w:sz w:val="20"/>
          <w:szCs w:val="20"/>
        </w:rPr>
        <w:t>12h dark and reared as described above.</w:t>
      </w:r>
      <w:r w:rsidRPr="006B453C">
        <w:rPr>
          <w:rFonts w:ascii="Times New Roman" w:hAnsi="Times New Roman" w:cs="Times New Roman"/>
          <w:sz w:val="20"/>
          <w:szCs w:val="20"/>
        </w:rPr>
        <w:t xml:space="preserve"> </w:t>
      </w:r>
    </w:p>
    <w:p w14:paraId="570E8793" w14:textId="77777777" w:rsidR="00110953" w:rsidRPr="006B453C" w:rsidRDefault="00110953" w:rsidP="00DC45B5">
      <w:pPr>
        <w:autoSpaceDE w:val="0"/>
        <w:autoSpaceDN w:val="0"/>
        <w:adjustRightInd w:val="0"/>
        <w:spacing w:after="0" w:line="480" w:lineRule="auto"/>
        <w:jc w:val="both"/>
        <w:rPr>
          <w:rFonts w:ascii="Times New Roman" w:hAnsi="Times New Roman" w:cs="Times New Roman"/>
          <w:b/>
          <w:sz w:val="20"/>
          <w:szCs w:val="20"/>
        </w:rPr>
      </w:pPr>
    </w:p>
    <w:p w14:paraId="37B1EC40" w14:textId="2FCE018E" w:rsidR="001D2F48" w:rsidRPr="006B453C" w:rsidRDefault="001D2F48" w:rsidP="00DC45B5">
      <w:pPr>
        <w:autoSpaceDE w:val="0"/>
        <w:autoSpaceDN w:val="0"/>
        <w:adjustRightInd w:val="0"/>
        <w:spacing w:after="0" w:line="480" w:lineRule="auto"/>
        <w:jc w:val="both"/>
        <w:rPr>
          <w:rFonts w:ascii="Times New Roman" w:hAnsi="Times New Roman" w:cs="Times New Roman"/>
          <w:sz w:val="20"/>
          <w:szCs w:val="20"/>
        </w:rPr>
      </w:pPr>
      <w:r w:rsidRPr="006B453C">
        <w:rPr>
          <w:rFonts w:ascii="Times New Roman" w:hAnsi="Times New Roman" w:cs="Times New Roman"/>
          <w:b/>
          <w:sz w:val="20"/>
          <w:szCs w:val="20"/>
        </w:rPr>
        <w:t>Long-rang</w:t>
      </w:r>
      <w:r w:rsidR="00470795" w:rsidRPr="006B453C">
        <w:rPr>
          <w:rFonts w:ascii="Times New Roman" w:hAnsi="Times New Roman" w:cs="Times New Roman"/>
          <w:b/>
          <w:sz w:val="20"/>
          <w:szCs w:val="20"/>
        </w:rPr>
        <w:t>e</w:t>
      </w:r>
      <w:r w:rsidRPr="006B453C">
        <w:rPr>
          <w:rFonts w:ascii="Times New Roman" w:hAnsi="Times New Roman" w:cs="Times New Roman"/>
          <w:b/>
          <w:sz w:val="20"/>
          <w:szCs w:val="20"/>
        </w:rPr>
        <w:t xml:space="preserve"> behavioral response of virgin females to swarm volatile organic compounds</w:t>
      </w:r>
    </w:p>
    <w:p w14:paraId="67FB7A17" w14:textId="2FF13901" w:rsidR="00A10327" w:rsidRPr="006B453C" w:rsidRDefault="00A10327" w:rsidP="00DC45B5">
      <w:pPr>
        <w:autoSpaceDE w:val="0"/>
        <w:autoSpaceDN w:val="0"/>
        <w:adjustRightInd w:val="0"/>
        <w:spacing w:after="0" w:line="480" w:lineRule="auto"/>
        <w:jc w:val="both"/>
        <w:rPr>
          <w:rFonts w:ascii="Times New Roman" w:hAnsi="Times New Roman" w:cs="Times New Roman"/>
          <w:b/>
          <w:sz w:val="20"/>
          <w:szCs w:val="20"/>
        </w:rPr>
      </w:pPr>
    </w:p>
    <w:p w14:paraId="38C8DBE5" w14:textId="61EDBC1B" w:rsidR="00FE7734" w:rsidRPr="006B453C" w:rsidRDefault="00DF0F0F" w:rsidP="00DF0F0F">
      <w:pPr>
        <w:autoSpaceDE w:val="0"/>
        <w:autoSpaceDN w:val="0"/>
        <w:adjustRightInd w:val="0"/>
        <w:spacing w:after="0" w:line="480" w:lineRule="auto"/>
        <w:jc w:val="both"/>
        <w:rPr>
          <w:rFonts w:ascii="Times New Roman" w:hAnsi="Times New Roman" w:cs="Times New Roman"/>
          <w:sz w:val="20"/>
          <w:szCs w:val="20"/>
        </w:rPr>
      </w:pPr>
      <w:r w:rsidRPr="006B453C">
        <w:rPr>
          <w:rFonts w:ascii="Times New Roman" w:hAnsi="Times New Roman" w:cs="Times New Roman"/>
          <w:b/>
          <w:i/>
          <w:sz w:val="20"/>
          <w:szCs w:val="20"/>
        </w:rPr>
        <w:lastRenderedPageBreak/>
        <w:t xml:space="preserve">Olfactometer setup </w:t>
      </w:r>
      <w:r w:rsidRPr="006B453C">
        <w:rPr>
          <w:rFonts w:ascii="Times New Roman" w:hAnsi="Times New Roman" w:cs="Times New Roman"/>
          <w:b/>
          <w:sz w:val="20"/>
          <w:szCs w:val="20"/>
        </w:rPr>
        <w:t>-</w:t>
      </w:r>
      <w:r w:rsidRPr="006B453C">
        <w:rPr>
          <w:rFonts w:ascii="Times New Roman" w:hAnsi="Times New Roman" w:cs="Times New Roman"/>
          <w:sz w:val="20"/>
          <w:szCs w:val="20"/>
        </w:rPr>
        <w:t xml:space="preserve"> </w:t>
      </w:r>
      <w:r w:rsidR="00034B29" w:rsidRPr="006B453C">
        <w:rPr>
          <w:rFonts w:ascii="Times New Roman" w:hAnsi="Times New Roman" w:cs="Times New Roman"/>
          <w:sz w:val="20"/>
          <w:szCs w:val="20"/>
        </w:rPr>
        <w:t xml:space="preserve">Bioassays were conducted in a dual-port olfactometer originally designed to study host preference in the </w:t>
      </w:r>
      <w:r w:rsidR="00034B29" w:rsidRPr="006B453C">
        <w:rPr>
          <w:rFonts w:ascii="Times New Roman" w:hAnsi="Times New Roman" w:cs="Times New Roman"/>
          <w:i/>
          <w:sz w:val="20"/>
          <w:szCs w:val="20"/>
        </w:rPr>
        <w:t>An. gambiae</w:t>
      </w:r>
      <w:r w:rsidR="00034B29" w:rsidRPr="006B453C">
        <w:rPr>
          <w:rFonts w:ascii="Times New Roman" w:hAnsi="Times New Roman" w:cs="Times New Roman"/>
          <w:sz w:val="20"/>
          <w:szCs w:val="20"/>
        </w:rPr>
        <w:t xml:space="preserve"> complex </w:t>
      </w:r>
      <w:r w:rsidR="009A16C1" w:rsidRPr="006B453C">
        <w:rPr>
          <w:rFonts w:ascii="Times New Roman" w:hAnsi="Times New Roman" w:cs="Times New Roman"/>
          <w:sz w:val="20"/>
          <w:szCs w:val="20"/>
        </w:rPr>
        <w:fldChar w:fldCharType="begin" w:fldLock="1"/>
      </w:r>
      <w:r w:rsidR="000D4D33" w:rsidRPr="006B453C">
        <w:rPr>
          <w:rFonts w:ascii="Times New Roman" w:hAnsi="Times New Roman" w:cs="Times New Roman"/>
          <w:sz w:val="20"/>
          <w:szCs w:val="20"/>
        </w:rPr>
        <w:instrText>ADDIN CSL_CITATION {"citationItems":[{"id":"ITEM-1","itemData":{"DOI":"10.1111/j.1365-3156.2009.02206.x","ISSN":"13602276","abstract":"Many species of disease-vector mosquitoes display vertebrate host specificity. Despite considerable progress in recent years in understanding the proximate and ultimate factors related to non-random host selection at the interspecific level, the basis of this selection remains only partially understood. Anopheles gambiae sensu stricto, the main malaria vector in Africa, is considered a highly anthropophilic mosquito, and host odours have been shown to play a major role in the host-seeking process of this species. Studies on host preference of An. gambiae have been either conducted in controlled conditions using laboratory reared mosquitoes and worn stockings as host-related stimuli, or have been done in the field with methods that do not account for internal (e.g. age of sampled mosquitoes) and/or environmental effects. We explored differential behavioural responses to host odours between two populations of the same sibling species, An. gambiae in semi-field conditions in Burkina Faso. The behavioural responses (i.e. degree of activation and strength of anemotaxis) were investigated using a Y-olfactometer designed to accommodate whole hosts as a source of odour stimuli. Two strains of An. gambiae (3 to 4-day-old female) from laboratory Kisumu strain, and from field-collected individuals were confronted to combinations of stimuli comprising calf odour, human odour and outdoor air. In dual-choice tests, field mosquitoes chose human odour over calf odour, outdoor air over calf odour and responded equally to human and outdoor air, while laboratory mosquitoes responded equally to human and calf odour, human odour over outdoor air and calf odour over outdoor air. Overall, no effect of CO2 exhaled by humans and calves neither on the proportion of activated mosquitoes nor on the relative attractiveness to odour stimuli was found. We report for the first time an intraspecific variation in host-odour responses. This study clearly suggests that there may be genetic polymorphism underlying host preference and emphasizes that the highly anthropophilic label given to An. gambiae s.s. must be carefully interpreted and refer to populations rather than the whole sibling species. © 2009 Blackwell Publishing Ltd.","author":[{"dropping-particle":"","family":"Lefèvre","given":"Thierry","non-dropping-particle":"","parse-names":false,"suffix":""},{"dropping-particle":"","family":"Gouagna","given":"Louis Clément","non-dropping-particle":"","parse-names":false,"suffix":""},{"dropping-particle":"","family":"Dabire","given":"Kounbrobr Roch","non-dropping-particle":"","parse-names":false,"suffix":""},{"dropping-particle":"","family":"Elguero","given":"Eric","non-dropping-particle":"","parse-names":false,"suffix":""},{"dropping-particle":"","family":"Fontenille","given":"Didier","non-dropping-particle":"","parse-names":false,"suffix":""},{"dropping-particle":"","family":"Costantini","given":"Carlo","non-dropping-particle":"","parse-names":false,"suffix":""},{"dropping-particle":"","family":"Thomas","given":"Frédéric","non-dropping-particle":"","parse-names":false,"suffix":""}],"container-title":"Tropical Medicine and International Health","id":"ITEM-1","issue":"2","issued":{"date-parts":[["2009"]]},"page":"228-236","title":"Evolutionary lability of odour-mediated host preference by the malaria vector &lt;i&gt;Anopheles gambiae&lt;/i&gt;","type":"article-journal","volume":"14"},"uris":["http://www.mendeley.com/documents/?uuid=ae9070e8-a0c9-4fe7-bee9-46575cbb17c6"]},{"id":"ITEM-2","itemData":{"DOI":"10.1371/journal.pone.0009546","ISSN":"19326203","PMID":"20209056","abstract":"Background: Malaria and alcohol consumption both represent major public health problems. Alcohol consumption is rising in developing countries and, as efforts to manage malaria are expanded, understanding the links between malaria and alcohol consumption becomes crucial. Our aim was to ascertain the effect of beer consumption on human attractiveness to malaria mosquitoes in semi field conditions in Burkina Faso. Methodology/Principal Findings: We used a Y tube-olfactometer designed to take advantage of the whole body odour (breath and skin emanations) as a stimulus to gauge human attractiveness to Anopheles gambiae (the primary African malaria vector) before and after volunteers consumed either beer (n = 25 volunteers and a total of 2500 mosquitoes tested) or water (n = 18 volunteers and a total of 1800 mosquitoes). Water consumption had no effect on human attractiveness to An. gambiae mosquitoes, but beer consumption increased volunteer attractiveness. Body odours of volunteers who consumed beer increased mosquito activation (proportion of mosquitoes engaging in take-off and up-wind flight) and orientation (proportion of mosquitoes flying towards volunteers' odours). The level of exhaled carbon dioxide and body temperature had no effect on human attractiveness to mosquitoes. Despite individual volunteer variation, beer consumption consistently increased attractiveness to mosquitoes. Conclusions/Significance: These results suggest that beer consumption is a risk factor for malaria and needs to be integrated into public health policies for the design of control measures. © 2010 Lefèvre et al.","author":[{"dropping-particle":"","family":"Lefèvre","given":"Thierry","non-dropping-particle":"","parse-names":false,"suffix":""},{"dropping-particle":"","family":"Gouagna","given":"Louis Clément","non-dropping-particle":"","parse-names":false,"suffix":""},{"dropping-particle":"","family":"Dabiré","given":"Kounbobr Roch","non-dropping-particle":"","parse-names":false,"suffix":""},{"dropping-particle":"","family":"Elguero","given":"Eric","non-dropping-particle":"","parse-names":false,"suffix":""},{"dropping-particle":"","family":"Fontenille","given":"Didier","non-dropping-particle":"","parse-names":false,"suffix":""},{"dropping-particle":"","family":"Renaud","given":"François","non-dropping-particle":"","parse-names":false,"suffix":""},{"dropping-particle":"","family":"Costantini","given":"Carlo","non-dropping-particle":"","parse-names":false,"suffix":""},{"dropping-particle":"","family":"Thomas","given":"Frédéric","non-dropping-particle":"","parse-names":false,"suffix":""}],"container-title":"PLoS ONE","id":"ITEM-2","issue":"3","issued":{"date-parts":[["2010"]]},"page":"e9546","title":"Beer consumption increases human attractiveness to malaria mosquitoes","type":"article-journal","volume":"5"},"uris":["http://www.mendeley.com/documents/?uuid=72b64fa7-c9f5-4526-b9f2-abf4a87fcd77"]},{"id":"ITEM-3","itemData":{"DOI":"10.3389/fevo.2015.00086","ISSN":"2296701X","abstract":"Previous studies have shown that Plasmodium parasites can manipulate mosquito feeding behaviors such as motivation and avidity to feed on vertebrate hosts, in ways that increase the probability of parasite transmission. These studies, however, have been mainly carried out on non-natural and/or laboratory based model systems and hence may not reflect what occurs in the field. We now need to move closer to the natural setting, if we are to fully capture the ecological and evolutionary consequences of these parasite-induced behavioral changes. As part of this effort, we conducted a series of experiments to investigate the long and short-range behavioral responses to human stimuli in the mosquito Anopheles coluzzii during different stages of infection with sympatric field isolates of the human malaria parasite Plasmodium falciparum in Burkina Faso. First, we used a dual-port olfactometer designed to take advantage of the whole body odor to gauge mosquito long-range host-seeking behaviors. Second, we used a locomotor activity monitor system to assess mosquito short-range behaviors. Compared to control uninfected mosquitoes, P. falciparum infection had no significant effect neither on long-range nor on short-range behaviors both at the immature and mature stages. This study, using a natural mosquito-malaria parasite association, indicates that manipulation of vector behavior may not be a general phenomenon. We speculate that the observed contrasting phenotypes with model systems might result from coevolution of the human parasite and its natural vector. Future experiments, using other sympatric malaria mosquito populations or species are required to test this hypothesis. In conclusion, our results highlight the importance of following up discoveries in laboratory model systems with studies on natural parasite-mosquito interactions to accurately predict the epidemiological, ecological and evolutionary consequences of parasite manipulation of vector behaviors.","author":[{"dropping-particle":"","family":"Vantaux","given":"Amélie","non-dropping-particle":"","parse-names":false,"suffix":""},{"dropping-particle":"","family":"Hien","given":"Domonbabele F Sales","non-dropping-particle":"","parse-names":false,"suffix":""},{"dropping-particle":"","family":"Yameogo","given":"Bienvenue","non-dropping-particle":"","parse-names":false,"suffix":""},{"dropping-particle":"","family":"Dabiré","given":"Kounbobr R","non-dropping-particle":"","parse-names":false,"suffix":""},{"dropping-particle":"","family":"Thomas","given":"Frédéric","non-dropping-particle":"","parse-names":false,"suffix":""},{"dropping-particle":"","family":"Cohuet","given":"Anna","non-dropping-particle":"","parse-names":false,"suffix":""},{"dropping-particle":"","family":"Lefèvre","given":"Thierry","non-dropping-particle":"","parse-names":false,"suffix":""}],"container-title":"Frontiers in Ecology and Evolution","id":"ITEM-3","issued":{"date-parts":[["2015"]]},"page":"86","title":"Host-seeking behaviors of mosquitoes experimentally infected with sympatric field isolates of the human malaria parasite &lt;i&gt;Plasmodium falciparum&lt;/i&gt;: no evidence for host manipulation","type":"article-journal","volume":"3"},"uris":["http://www.mendeley.com/documents/?uuid=c8a79b83-c282-453f-800e-5162369c1e05"]},{"id":"ITEM-4","itemData":{"DOI":"10.1038/s41598-017-09821-x","ISSN":"20452322","abstract":"Whether malaria parasites can manipulate mosquito host choice in ways that enhance parasite transmission toward suitable hosts and/or reduce mosquito attraction to unsuitable hosts (i.e. specific manipulation) is unknown. To address this question, we experimentally infected three species of mosquito vectors with wild isolates of the human malaria parasite Plasmodium falciparum, and examined the effects of immature and mature infections on mosquito behavioural responses to combinations of calf odour, human odour and outdoor air using a dual-port olfactometer. Regardless of parasite developmental stage and mosquito species, P. falciparum infection did not alter mosquito activation rate or their choice for human odours. The overall expression pattern of host choice of all three mosquito species was consistent with a high degree of anthropophily, with infected and uninfected individuals showing higher attraction toward human odour over calf odour, human odour over outdoor air, and outdoor air over calf odour. Our results suggest that, in this system, the parasite may not be able to manipulate the early long-range behavioural steps involved in the mosquito host-feeding process. Future studies are required to test whether malaria parasites can modify their mosquito host choice at a shorter range to enhance transmission.","author":[{"dropping-particle":"","family":"Nguyen","given":"Phuong L","non-dropping-particle":"","parse-names":false,"suffix":""},{"dropping-particle":"","family":"Vantaux","given":"Amélie","non-dropping-particle":"","parse-names":false,"suffix":""},{"dropping-particle":"","family":"Hien","given":"Domonbabele Fd S","non-dropping-particle":"","parse-names":false,"suffix":""},{"dropping-particle":"","family":"Dabiré","given":"Kounbobr R","non-dropping-particle":"","parse-names":false,"suffix":""},{"dropping-particle":"","family":"Yameogo","given":"Bienvenue K","non-dropping-particle":"","parse-names":false,"suffix":""},{"dropping-particle":"","family":"Gouagna","given":"Louis Clément","non-dropping-particle":"","parse-names":false,"suffix":""},{"dropping-particle":"","family":"Fontenille","given":"Didier","non-dropping-particle":"","parse-names":false,"suffix":""},{"dropping-particle":"","family":"Renaud","given":"François","non-dropping-particle":"","parse-names":false,"suffix":""},{"dropping-particle":"","family":"Simard","given":"Frédéric","non-dropping-particle":"","parse-names":false,"suffix":""},{"dropping-particle":"","family":"Costantini","given":"Carlo","non-dropping-particle":"","parse-names":false,"suffix":""},{"dropping-particle":"","family":"Thomas","given":"Fréderic","non-dropping-particle":"","parse-names":false,"suffix":""},{"dropping-particle":"","family":"Cohuet","given":"Anna","non-dropping-particle":"","parse-names":false,"suffix":""},{"dropping-particle":"","family":"Lefèvre","given":"Thierry","non-dropping-particle":"","parse-names":false,"suffix":""}],"container-title":"Scientific Reports","id":"ITEM-4","issued":{"date-parts":[["2017"]]},"page":"9415","title":"No evidence for manipulation of &lt;i&gt;Anopheles gambiae&lt;/i&gt;, &lt;i&gt;An. coluzzii&lt;/i&gt; and &lt;i&gt;An. arabiensis&lt;/i&gt; host preference by &lt;i&gt;Plasmodium falciparum&lt;/i&gt;","type":"article-journal","volume":"7"},"uris":["http://www.mendeley.com/documents/?uuid=47fbeecb-f693-4d80-9d11-7f9de9e72b4b"]}],"mendeley":{"formattedCitation":"(Lefèvre et al. 2009, 2010; Vantaux et al. 2015; Nguyen et al. 2017)","plainTextFormattedCitation":"(Lefèvre et al. 2009, 2010; Vantaux et al. 2015; Nguyen et al. 2017)","previouslyFormattedCitation":"(Lefèvre et al. 2009, 2010; Vantaux et al. 2015; Nguyen et al. 2017)"},"properties":{"noteIndex":0},"schema":"https://github.com/citation-style-language/schema/raw/master/csl-citation.json"}</w:instrText>
      </w:r>
      <w:r w:rsidR="009A16C1" w:rsidRPr="006B453C">
        <w:rPr>
          <w:rFonts w:ascii="Times New Roman" w:hAnsi="Times New Roman" w:cs="Times New Roman"/>
          <w:sz w:val="20"/>
          <w:szCs w:val="20"/>
        </w:rPr>
        <w:fldChar w:fldCharType="separate"/>
      </w:r>
      <w:r w:rsidR="00374667" w:rsidRPr="006B453C">
        <w:rPr>
          <w:rFonts w:ascii="Times New Roman" w:hAnsi="Times New Roman" w:cs="Times New Roman"/>
          <w:noProof/>
          <w:sz w:val="20"/>
          <w:szCs w:val="20"/>
        </w:rPr>
        <w:t>(Lefèvre et al. 2009, 2010; Vantaux et al. 2015; Nguyen et al. 2017)</w:t>
      </w:r>
      <w:r w:rsidR="009A16C1" w:rsidRPr="006B453C">
        <w:rPr>
          <w:rFonts w:ascii="Times New Roman" w:hAnsi="Times New Roman" w:cs="Times New Roman"/>
          <w:sz w:val="20"/>
          <w:szCs w:val="20"/>
        </w:rPr>
        <w:fldChar w:fldCharType="end"/>
      </w:r>
      <w:r w:rsidR="00034B29" w:rsidRPr="006B453C">
        <w:rPr>
          <w:rFonts w:ascii="Times New Roman" w:hAnsi="Times New Roman" w:cs="Times New Roman"/>
          <w:sz w:val="20"/>
          <w:szCs w:val="20"/>
        </w:rPr>
        <w:t xml:space="preserve">. </w:t>
      </w:r>
      <w:r w:rsidR="00D97C63" w:rsidRPr="006B453C">
        <w:rPr>
          <w:rFonts w:ascii="Times New Roman" w:hAnsi="Times New Roman" w:cs="Times New Roman"/>
          <w:sz w:val="20"/>
          <w:szCs w:val="20"/>
        </w:rPr>
        <w:t xml:space="preserve">The odor source </w:t>
      </w:r>
      <w:r w:rsidR="00367538" w:rsidRPr="006B453C">
        <w:rPr>
          <w:rFonts w:ascii="Times New Roman" w:hAnsi="Times New Roman" w:cs="Times New Roman"/>
          <w:sz w:val="20"/>
          <w:szCs w:val="20"/>
        </w:rPr>
        <w:t xml:space="preserve">container </w:t>
      </w:r>
      <w:r w:rsidR="00034B29" w:rsidRPr="006B453C">
        <w:rPr>
          <w:rFonts w:ascii="Times New Roman" w:hAnsi="Times New Roman" w:cs="Times New Roman"/>
          <w:sz w:val="20"/>
          <w:szCs w:val="20"/>
        </w:rPr>
        <w:t xml:space="preserve">was modified to </w:t>
      </w:r>
      <w:r w:rsidR="00D97C63" w:rsidRPr="006B453C">
        <w:rPr>
          <w:rFonts w:ascii="Times New Roman" w:hAnsi="Times New Roman" w:cs="Times New Roman"/>
          <w:sz w:val="20"/>
          <w:szCs w:val="20"/>
        </w:rPr>
        <w:t>enclose</w:t>
      </w:r>
      <w:r w:rsidR="00034B29" w:rsidRPr="006B453C">
        <w:rPr>
          <w:rFonts w:ascii="Times New Roman" w:hAnsi="Times New Roman" w:cs="Times New Roman"/>
          <w:sz w:val="20"/>
          <w:szCs w:val="20"/>
        </w:rPr>
        <w:t xml:space="preserve"> male swarms</w:t>
      </w:r>
      <w:r w:rsidR="00D97C63" w:rsidRPr="006B453C">
        <w:rPr>
          <w:rFonts w:ascii="Times New Roman" w:hAnsi="Times New Roman" w:cs="Times New Roman"/>
          <w:sz w:val="20"/>
          <w:szCs w:val="20"/>
        </w:rPr>
        <w:t xml:space="preserve"> in </w:t>
      </w:r>
      <w:r w:rsidR="00034B29" w:rsidRPr="006B453C">
        <w:rPr>
          <w:rFonts w:ascii="Times New Roman" w:hAnsi="Times New Roman" w:cs="Times New Roman"/>
          <w:sz w:val="20"/>
          <w:szCs w:val="20"/>
        </w:rPr>
        <w:t>boxes made of transparent plexiglass (L</w:t>
      </w:r>
      <w:r w:rsidR="004A1E7F" w:rsidRPr="006B453C">
        <w:rPr>
          <w:rFonts w:ascii="Times New Roman" w:hAnsi="Times New Roman" w:cs="Times New Roman"/>
          <w:sz w:val="20"/>
          <w:szCs w:val="20"/>
        </w:rPr>
        <w:t xml:space="preserve"> </w:t>
      </w:r>
      <w:r w:rsidR="00DE2EB5" w:rsidRPr="006B453C">
        <w:rPr>
          <w:rFonts w:ascii="Times New Roman" w:hAnsi="Times New Roman" w:cs="Times New Roman"/>
          <w:sz w:val="20"/>
          <w:szCs w:val="20"/>
        </w:rPr>
        <w:t>×</w:t>
      </w:r>
      <w:r w:rsidR="004A1E7F" w:rsidRPr="006B453C">
        <w:rPr>
          <w:rFonts w:ascii="Times New Roman" w:hAnsi="Times New Roman" w:cs="Times New Roman"/>
          <w:sz w:val="20"/>
          <w:szCs w:val="20"/>
        </w:rPr>
        <w:t xml:space="preserve"> </w:t>
      </w:r>
      <w:r w:rsidR="00034B29" w:rsidRPr="006B453C">
        <w:rPr>
          <w:rFonts w:ascii="Times New Roman" w:hAnsi="Times New Roman" w:cs="Times New Roman"/>
          <w:sz w:val="20"/>
          <w:szCs w:val="20"/>
        </w:rPr>
        <w:t>W</w:t>
      </w:r>
      <w:r w:rsidR="004A1E7F" w:rsidRPr="006B453C">
        <w:rPr>
          <w:rFonts w:ascii="Times New Roman" w:hAnsi="Times New Roman" w:cs="Times New Roman"/>
          <w:sz w:val="20"/>
          <w:szCs w:val="20"/>
        </w:rPr>
        <w:t xml:space="preserve"> </w:t>
      </w:r>
      <w:r w:rsidR="00DE2EB5" w:rsidRPr="006B453C">
        <w:rPr>
          <w:rFonts w:ascii="Times New Roman" w:hAnsi="Times New Roman" w:cs="Times New Roman"/>
          <w:sz w:val="20"/>
          <w:szCs w:val="20"/>
        </w:rPr>
        <w:t>×</w:t>
      </w:r>
      <w:r w:rsidR="004A1E7F" w:rsidRPr="006B453C">
        <w:rPr>
          <w:rFonts w:ascii="Times New Roman" w:hAnsi="Times New Roman" w:cs="Times New Roman"/>
          <w:sz w:val="20"/>
          <w:szCs w:val="20"/>
        </w:rPr>
        <w:t xml:space="preserve"> </w:t>
      </w:r>
      <w:r w:rsidR="00034B29" w:rsidRPr="006B453C">
        <w:rPr>
          <w:rFonts w:ascii="Times New Roman" w:hAnsi="Times New Roman" w:cs="Times New Roman"/>
          <w:sz w:val="20"/>
          <w:szCs w:val="20"/>
        </w:rPr>
        <w:t>H</w:t>
      </w:r>
      <w:r w:rsidR="00440F87" w:rsidRPr="006B453C">
        <w:rPr>
          <w:rFonts w:ascii="Times New Roman" w:hAnsi="Times New Roman" w:cs="Times New Roman"/>
          <w:sz w:val="20"/>
          <w:szCs w:val="20"/>
        </w:rPr>
        <w:t>:</w:t>
      </w:r>
      <w:r w:rsidR="00034B29" w:rsidRPr="006B453C">
        <w:rPr>
          <w:rFonts w:ascii="Times New Roman" w:hAnsi="Times New Roman" w:cs="Times New Roman"/>
          <w:sz w:val="20"/>
          <w:szCs w:val="20"/>
        </w:rPr>
        <w:t xml:space="preserve"> 60</w:t>
      </w:r>
      <w:r w:rsidR="004A1E7F" w:rsidRPr="006B453C">
        <w:rPr>
          <w:rFonts w:ascii="Times New Roman" w:hAnsi="Times New Roman" w:cs="Times New Roman"/>
          <w:sz w:val="20"/>
          <w:szCs w:val="20"/>
        </w:rPr>
        <w:t xml:space="preserve"> </w:t>
      </w:r>
      <w:r w:rsidR="00DE2EB5" w:rsidRPr="006B453C">
        <w:rPr>
          <w:rFonts w:ascii="Times New Roman" w:hAnsi="Times New Roman" w:cs="Times New Roman"/>
          <w:sz w:val="20"/>
          <w:szCs w:val="20"/>
        </w:rPr>
        <w:t>×</w:t>
      </w:r>
      <w:r w:rsidR="004A1E7F" w:rsidRPr="006B453C">
        <w:rPr>
          <w:rFonts w:ascii="Times New Roman" w:hAnsi="Times New Roman" w:cs="Times New Roman"/>
          <w:sz w:val="20"/>
          <w:szCs w:val="20"/>
        </w:rPr>
        <w:t xml:space="preserve"> </w:t>
      </w:r>
      <w:r w:rsidR="00034B29" w:rsidRPr="006B453C">
        <w:rPr>
          <w:rFonts w:ascii="Times New Roman" w:hAnsi="Times New Roman" w:cs="Times New Roman"/>
          <w:sz w:val="20"/>
          <w:szCs w:val="20"/>
        </w:rPr>
        <w:t>60</w:t>
      </w:r>
      <w:r w:rsidR="004A1E7F" w:rsidRPr="006B453C">
        <w:rPr>
          <w:rFonts w:ascii="Times New Roman" w:hAnsi="Times New Roman" w:cs="Times New Roman"/>
          <w:sz w:val="20"/>
          <w:szCs w:val="20"/>
        </w:rPr>
        <w:t xml:space="preserve"> </w:t>
      </w:r>
      <w:r w:rsidR="00DE2EB5" w:rsidRPr="006B453C">
        <w:rPr>
          <w:rFonts w:ascii="Times New Roman" w:hAnsi="Times New Roman" w:cs="Times New Roman"/>
          <w:sz w:val="20"/>
          <w:szCs w:val="20"/>
        </w:rPr>
        <w:t>×</w:t>
      </w:r>
      <w:r w:rsidR="004A1E7F" w:rsidRPr="006B453C">
        <w:rPr>
          <w:rFonts w:ascii="Times New Roman" w:hAnsi="Times New Roman" w:cs="Times New Roman"/>
          <w:sz w:val="20"/>
          <w:szCs w:val="20"/>
        </w:rPr>
        <w:t xml:space="preserve"> </w:t>
      </w:r>
      <w:r w:rsidR="00034B29" w:rsidRPr="006B453C">
        <w:rPr>
          <w:rFonts w:ascii="Times New Roman" w:hAnsi="Times New Roman" w:cs="Times New Roman"/>
          <w:sz w:val="20"/>
          <w:szCs w:val="20"/>
        </w:rPr>
        <w:t>120</w:t>
      </w:r>
      <w:r w:rsidR="004A1E7F" w:rsidRPr="006B453C">
        <w:rPr>
          <w:rFonts w:ascii="Times New Roman" w:hAnsi="Times New Roman" w:cs="Times New Roman"/>
          <w:sz w:val="20"/>
          <w:szCs w:val="20"/>
        </w:rPr>
        <w:t xml:space="preserve"> </w:t>
      </w:r>
      <w:r w:rsidR="00034B29" w:rsidRPr="006B453C">
        <w:rPr>
          <w:rFonts w:ascii="Times New Roman" w:hAnsi="Times New Roman" w:cs="Times New Roman"/>
          <w:sz w:val="20"/>
          <w:szCs w:val="20"/>
        </w:rPr>
        <w:t>cm</w:t>
      </w:r>
      <w:r w:rsidR="00D97C63" w:rsidRPr="006B453C">
        <w:rPr>
          <w:rFonts w:ascii="Times New Roman" w:hAnsi="Times New Roman" w:cs="Times New Roman"/>
          <w:sz w:val="20"/>
          <w:szCs w:val="20"/>
        </w:rPr>
        <w:t>;</w:t>
      </w:r>
      <w:r w:rsidR="00034B29" w:rsidRPr="006B453C">
        <w:rPr>
          <w:rFonts w:ascii="Times New Roman" w:hAnsi="Times New Roman" w:cs="Times New Roman"/>
          <w:sz w:val="20"/>
          <w:szCs w:val="20"/>
        </w:rPr>
        <w:t xml:space="preserve"> "swarming boxes" hereafter). </w:t>
      </w:r>
      <w:r w:rsidRPr="006B453C">
        <w:rPr>
          <w:rFonts w:ascii="Times New Roman" w:hAnsi="Times New Roman" w:cs="Times New Roman"/>
          <w:sz w:val="20"/>
          <w:szCs w:val="20"/>
        </w:rPr>
        <w:t>Each swarming box was</w:t>
      </w:r>
      <w:r w:rsidR="00FE7734" w:rsidRPr="006B453C">
        <w:rPr>
          <w:rFonts w:ascii="Times New Roman" w:hAnsi="Times New Roman" w:cs="Times New Roman"/>
          <w:sz w:val="20"/>
          <w:szCs w:val="20"/>
        </w:rPr>
        <w:t xml:space="preserve"> connected by </w:t>
      </w:r>
      <w:r w:rsidRPr="006B453C">
        <w:rPr>
          <w:rFonts w:ascii="Times New Roman" w:hAnsi="Times New Roman" w:cs="Times New Roman"/>
          <w:sz w:val="20"/>
          <w:szCs w:val="20"/>
        </w:rPr>
        <w:t>a</w:t>
      </w:r>
      <w:r w:rsidR="00FE7734" w:rsidRPr="006B453C">
        <w:rPr>
          <w:rFonts w:ascii="Times New Roman" w:hAnsi="Times New Roman" w:cs="Times New Roman"/>
          <w:sz w:val="20"/>
          <w:szCs w:val="20"/>
        </w:rPr>
        <w:t xml:space="preserve"> PVC air vent hoses (L </w:t>
      </w:r>
      <w:r w:rsidR="00DE2EB5" w:rsidRPr="006B453C">
        <w:rPr>
          <w:rFonts w:ascii="Times New Roman" w:hAnsi="Times New Roman" w:cs="Times New Roman"/>
          <w:sz w:val="20"/>
          <w:szCs w:val="20"/>
        </w:rPr>
        <w:t>×</w:t>
      </w:r>
      <w:r w:rsidR="00FE7734" w:rsidRPr="006B453C">
        <w:rPr>
          <w:rFonts w:ascii="Times New Roman" w:hAnsi="Times New Roman" w:cs="Times New Roman"/>
          <w:sz w:val="20"/>
          <w:szCs w:val="20"/>
        </w:rPr>
        <w:t xml:space="preserve"> Ø: 600 </w:t>
      </w:r>
      <w:r w:rsidR="00DE2EB5" w:rsidRPr="006B453C">
        <w:rPr>
          <w:rFonts w:ascii="Times New Roman" w:hAnsi="Times New Roman" w:cs="Times New Roman"/>
          <w:sz w:val="20"/>
          <w:szCs w:val="20"/>
        </w:rPr>
        <w:t>×</w:t>
      </w:r>
      <w:r w:rsidR="00FE7734" w:rsidRPr="006B453C">
        <w:rPr>
          <w:rFonts w:ascii="Times New Roman" w:hAnsi="Times New Roman" w:cs="Times New Roman"/>
          <w:sz w:val="20"/>
          <w:szCs w:val="20"/>
        </w:rPr>
        <w:t xml:space="preserve"> 10 cm, W3-65014-HQ4, HQ, USA) to </w:t>
      </w:r>
      <w:r w:rsidRPr="006B453C">
        <w:rPr>
          <w:rFonts w:ascii="Times New Roman" w:hAnsi="Times New Roman" w:cs="Times New Roman"/>
          <w:sz w:val="20"/>
          <w:szCs w:val="20"/>
        </w:rPr>
        <w:t>a</w:t>
      </w:r>
      <w:r w:rsidR="00FE7734" w:rsidRPr="006B453C">
        <w:rPr>
          <w:rFonts w:ascii="Times New Roman" w:hAnsi="Times New Roman" w:cs="Times New Roman"/>
          <w:sz w:val="20"/>
          <w:szCs w:val="20"/>
        </w:rPr>
        <w:t xml:space="preserve"> coll</w:t>
      </w:r>
      <w:r w:rsidRPr="006B453C">
        <w:rPr>
          <w:rFonts w:ascii="Times New Roman" w:hAnsi="Times New Roman" w:cs="Times New Roman"/>
          <w:sz w:val="20"/>
          <w:szCs w:val="20"/>
        </w:rPr>
        <w:t>ecting glass box</w:t>
      </w:r>
      <w:r w:rsidR="00FE7734" w:rsidRPr="006B453C">
        <w:rPr>
          <w:rFonts w:ascii="Times New Roman" w:hAnsi="Times New Roman" w:cs="Times New Roman"/>
          <w:sz w:val="20"/>
          <w:szCs w:val="20"/>
        </w:rPr>
        <w:t xml:space="preserve"> (L </w:t>
      </w:r>
      <w:r w:rsidR="00DE2EB5" w:rsidRPr="006B453C">
        <w:rPr>
          <w:rFonts w:ascii="Times New Roman" w:hAnsi="Times New Roman" w:cs="Times New Roman"/>
          <w:sz w:val="20"/>
          <w:szCs w:val="20"/>
        </w:rPr>
        <w:t>×</w:t>
      </w:r>
      <w:r w:rsidR="00FE7734" w:rsidRPr="006B453C">
        <w:rPr>
          <w:rFonts w:ascii="Times New Roman" w:hAnsi="Times New Roman" w:cs="Times New Roman"/>
          <w:sz w:val="20"/>
          <w:szCs w:val="20"/>
        </w:rPr>
        <w:t xml:space="preserve"> W </w:t>
      </w:r>
      <w:r w:rsidR="00DE2EB5" w:rsidRPr="006B453C">
        <w:rPr>
          <w:rFonts w:ascii="Times New Roman" w:hAnsi="Times New Roman" w:cs="Times New Roman"/>
          <w:sz w:val="20"/>
          <w:szCs w:val="20"/>
        </w:rPr>
        <w:t>×</w:t>
      </w:r>
      <w:r w:rsidR="00FE7734" w:rsidRPr="006B453C">
        <w:rPr>
          <w:rFonts w:ascii="Times New Roman" w:hAnsi="Times New Roman" w:cs="Times New Roman"/>
          <w:sz w:val="20"/>
          <w:szCs w:val="20"/>
        </w:rPr>
        <w:t xml:space="preserve"> H:</w:t>
      </w:r>
      <w:r w:rsidRPr="006B453C">
        <w:rPr>
          <w:rFonts w:ascii="Times New Roman" w:hAnsi="Times New Roman" w:cs="Times New Roman"/>
          <w:sz w:val="20"/>
          <w:szCs w:val="20"/>
        </w:rPr>
        <w:t xml:space="preserve"> 32 </w:t>
      </w:r>
      <w:r w:rsidR="00DE2EB5" w:rsidRPr="006B453C">
        <w:rPr>
          <w:rFonts w:ascii="Times New Roman" w:hAnsi="Times New Roman" w:cs="Times New Roman"/>
          <w:sz w:val="20"/>
          <w:szCs w:val="20"/>
        </w:rPr>
        <w:t>×</w:t>
      </w:r>
      <w:r w:rsidRPr="006B453C">
        <w:rPr>
          <w:rFonts w:ascii="Times New Roman" w:hAnsi="Times New Roman" w:cs="Times New Roman"/>
          <w:sz w:val="20"/>
          <w:szCs w:val="20"/>
        </w:rPr>
        <w:t xml:space="preserve"> 33.5 </w:t>
      </w:r>
      <w:r w:rsidR="00DE2EB5" w:rsidRPr="006B453C">
        <w:rPr>
          <w:rFonts w:ascii="Times New Roman" w:hAnsi="Times New Roman" w:cs="Times New Roman"/>
          <w:sz w:val="20"/>
          <w:szCs w:val="20"/>
        </w:rPr>
        <w:t>×</w:t>
      </w:r>
      <w:r w:rsidRPr="006B453C">
        <w:rPr>
          <w:rFonts w:ascii="Times New Roman" w:hAnsi="Times New Roman" w:cs="Times New Roman"/>
          <w:sz w:val="20"/>
          <w:szCs w:val="20"/>
        </w:rPr>
        <w:t xml:space="preserve"> 44 cm) which was</w:t>
      </w:r>
      <w:r w:rsidR="00FE7734" w:rsidRPr="006B453C">
        <w:rPr>
          <w:rFonts w:ascii="Times New Roman" w:hAnsi="Times New Roman" w:cs="Times New Roman"/>
          <w:sz w:val="20"/>
          <w:szCs w:val="20"/>
        </w:rPr>
        <w:t xml:space="preserve"> linked to a mesh-covered releasing cage (L </w:t>
      </w:r>
      <w:r w:rsidR="00DE2EB5" w:rsidRPr="006B453C">
        <w:rPr>
          <w:rFonts w:ascii="Times New Roman" w:hAnsi="Times New Roman" w:cs="Times New Roman"/>
          <w:sz w:val="20"/>
          <w:szCs w:val="20"/>
        </w:rPr>
        <w:t>×</w:t>
      </w:r>
      <w:r w:rsidR="00FE7734" w:rsidRPr="006B453C">
        <w:rPr>
          <w:rFonts w:ascii="Times New Roman" w:hAnsi="Times New Roman" w:cs="Times New Roman"/>
          <w:sz w:val="20"/>
          <w:szCs w:val="20"/>
        </w:rPr>
        <w:t xml:space="preserve"> W </w:t>
      </w:r>
      <w:r w:rsidR="00DE2EB5" w:rsidRPr="006B453C">
        <w:rPr>
          <w:rFonts w:ascii="Times New Roman" w:hAnsi="Times New Roman" w:cs="Times New Roman"/>
          <w:sz w:val="20"/>
          <w:szCs w:val="20"/>
        </w:rPr>
        <w:t>×</w:t>
      </w:r>
      <w:r w:rsidR="00FE7734" w:rsidRPr="006B453C">
        <w:rPr>
          <w:rFonts w:ascii="Times New Roman" w:hAnsi="Times New Roman" w:cs="Times New Roman"/>
          <w:sz w:val="20"/>
          <w:szCs w:val="20"/>
        </w:rPr>
        <w:t xml:space="preserve"> H:</w:t>
      </w:r>
      <w:r w:rsidRPr="006B453C">
        <w:rPr>
          <w:rFonts w:ascii="Times New Roman" w:hAnsi="Times New Roman" w:cs="Times New Roman"/>
          <w:sz w:val="20"/>
          <w:szCs w:val="20"/>
        </w:rPr>
        <w:t xml:space="preserve"> 50 </w:t>
      </w:r>
      <w:r w:rsidR="00DE2EB5" w:rsidRPr="006B453C">
        <w:rPr>
          <w:rFonts w:ascii="Times New Roman" w:hAnsi="Times New Roman" w:cs="Times New Roman"/>
          <w:sz w:val="20"/>
          <w:szCs w:val="20"/>
        </w:rPr>
        <w:t>×</w:t>
      </w:r>
      <w:r w:rsidRPr="006B453C">
        <w:rPr>
          <w:rFonts w:ascii="Times New Roman" w:hAnsi="Times New Roman" w:cs="Times New Roman"/>
          <w:sz w:val="20"/>
          <w:szCs w:val="20"/>
        </w:rPr>
        <w:t xml:space="preserve"> 40 </w:t>
      </w:r>
      <w:r w:rsidR="00DE2EB5" w:rsidRPr="006B453C">
        <w:rPr>
          <w:rFonts w:ascii="Times New Roman" w:hAnsi="Times New Roman" w:cs="Times New Roman"/>
          <w:sz w:val="20"/>
          <w:szCs w:val="20"/>
        </w:rPr>
        <w:t>×</w:t>
      </w:r>
      <w:r w:rsidRPr="006B453C">
        <w:rPr>
          <w:rFonts w:ascii="Times New Roman" w:hAnsi="Times New Roman" w:cs="Times New Roman"/>
          <w:sz w:val="20"/>
          <w:szCs w:val="20"/>
        </w:rPr>
        <w:t xml:space="preserve"> 40 cm) by a glass tube</w:t>
      </w:r>
      <w:r w:rsidR="00FE7734" w:rsidRPr="006B453C">
        <w:rPr>
          <w:rFonts w:ascii="Times New Roman" w:hAnsi="Times New Roman" w:cs="Times New Roman"/>
          <w:sz w:val="20"/>
          <w:szCs w:val="20"/>
        </w:rPr>
        <w:t xml:space="preserve"> (L </w:t>
      </w:r>
      <w:r w:rsidR="00DE2EB5" w:rsidRPr="006B453C">
        <w:rPr>
          <w:rFonts w:ascii="Times New Roman" w:hAnsi="Times New Roman" w:cs="Times New Roman"/>
          <w:sz w:val="20"/>
          <w:szCs w:val="20"/>
        </w:rPr>
        <w:t>×</w:t>
      </w:r>
      <w:r w:rsidR="00FE7734" w:rsidRPr="006B453C">
        <w:rPr>
          <w:rFonts w:ascii="Times New Roman" w:hAnsi="Times New Roman" w:cs="Times New Roman"/>
          <w:sz w:val="20"/>
          <w:szCs w:val="20"/>
        </w:rPr>
        <w:t xml:space="preserve"> Ø:</w:t>
      </w:r>
      <w:r w:rsidR="001205E4" w:rsidRPr="006B453C">
        <w:rPr>
          <w:rFonts w:ascii="Times New Roman" w:hAnsi="Times New Roman" w:cs="Times New Roman"/>
          <w:sz w:val="20"/>
          <w:szCs w:val="20"/>
        </w:rPr>
        <w:t xml:space="preserve"> 60 </w:t>
      </w:r>
      <w:r w:rsidR="00DE2EB5" w:rsidRPr="006B453C">
        <w:rPr>
          <w:rFonts w:ascii="Times New Roman" w:hAnsi="Times New Roman" w:cs="Times New Roman"/>
          <w:sz w:val="20"/>
          <w:szCs w:val="20"/>
        </w:rPr>
        <w:t>×</w:t>
      </w:r>
      <w:r w:rsidR="001205E4" w:rsidRPr="006B453C">
        <w:rPr>
          <w:rFonts w:ascii="Times New Roman" w:hAnsi="Times New Roman" w:cs="Times New Roman"/>
          <w:sz w:val="20"/>
          <w:szCs w:val="20"/>
        </w:rPr>
        <w:t xml:space="preserve"> 10 cm) (Fig. </w:t>
      </w:r>
      <w:r w:rsidR="00FE7734" w:rsidRPr="006B453C">
        <w:rPr>
          <w:rFonts w:ascii="Times New Roman" w:hAnsi="Times New Roman" w:cs="Times New Roman"/>
          <w:sz w:val="20"/>
          <w:szCs w:val="20"/>
        </w:rPr>
        <w:t xml:space="preserve">1). A custom-made electric fan was located at the mid-length of each air vent hose and drew air from the swarming boxes (odor-sources) to the releasing cage, providing an </w:t>
      </w:r>
      <w:r w:rsidR="00A75C2D" w:rsidRPr="006B453C">
        <w:rPr>
          <w:rFonts w:ascii="Times New Roman" w:hAnsi="Times New Roman" w:cs="Times New Roman"/>
          <w:sz w:val="20"/>
          <w:szCs w:val="20"/>
        </w:rPr>
        <w:t>odor-laden</w:t>
      </w:r>
      <w:r w:rsidR="00FE7734" w:rsidRPr="006B453C">
        <w:rPr>
          <w:rFonts w:ascii="Times New Roman" w:hAnsi="Times New Roman" w:cs="Times New Roman"/>
          <w:sz w:val="20"/>
          <w:szCs w:val="20"/>
        </w:rPr>
        <w:t xml:space="preserve"> air current against which mosquitoes in the releasing cage were induced to fly. The air flow was controlled thanks to two mechanisms; first, a power regulator (HQ-Power PS1502A, Velleman, Gavère, Belgium) connected to fans; and second, iris dampers (10 cm Ø; CIR D100, France air, France) connecting the air vent hoses to the collecting boxes. The openings of the air vent hoses on both the swarming and collecting boxes sides were covered with nets to prevent mosquitoes from flying into the air vent hoses. The swarming boxes (odor-sources) were located </w:t>
      </w:r>
      <w:r w:rsidR="00A75C2D" w:rsidRPr="006B453C">
        <w:rPr>
          <w:rFonts w:ascii="Times New Roman" w:hAnsi="Times New Roman" w:cs="Times New Roman"/>
          <w:sz w:val="20"/>
          <w:szCs w:val="20"/>
        </w:rPr>
        <w:t>side-by-side</w:t>
      </w:r>
      <w:r w:rsidR="00FE7734" w:rsidRPr="006B453C">
        <w:rPr>
          <w:rFonts w:ascii="Times New Roman" w:hAnsi="Times New Roman" w:cs="Times New Roman"/>
          <w:sz w:val="20"/>
          <w:szCs w:val="20"/>
        </w:rPr>
        <w:t xml:space="preserve"> outdoors and the ol</w:t>
      </w:r>
      <w:r w:rsidR="00FC3AEC" w:rsidRPr="006B453C">
        <w:rPr>
          <w:rFonts w:ascii="Times New Roman" w:hAnsi="Times New Roman" w:cs="Times New Roman"/>
          <w:sz w:val="20"/>
          <w:szCs w:val="20"/>
        </w:rPr>
        <w:t xml:space="preserve">factometer inside a room (Fig. </w:t>
      </w:r>
      <w:r w:rsidR="00FE7734" w:rsidRPr="006B453C">
        <w:rPr>
          <w:rFonts w:ascii="Times New Roman" w:hAnsi="Times New Roman" w:cs="Times New Roman"/>
          <w:sz w:val="20"/>
          <w:szCs w:val="20"/>
        </w:rPr>
        <w:t>1). The air speed in the releasing cage was regulated at 18±2 cm.s</w:t>
      </w:r>
      <w:r w:rsidR="00FE7734" w:rsidRPr="006B453C">
        <w:rPr>
          <w:rFonts w:ascii="Times New Roman" w:hAnsi="Times New Roman" w:cs="Times New Roman"/>
          <w:sz w:val="20"/>
          <w:szCs w:val="20"/>
          <w:vertAlign w:val="superscript"/>
        </w:rPr>
        <w:t xml:space="preserve">-1 </w:t>
      </w:r>
      <w:r w:rsidR="00FE7734" w:rsidRPr="006B453C">
        <w:rPr>
          <w:rFonts w:ascii="Times New Roman" w:hAnsi="Times New Roman" w:cs="Times New Roman"/>
          <w:sz w:val="20"/>
          <w:szCs w:val="20"/>
        </w:rPr>
        <w:t>using an anemometer (Model 425, Testo, Forbach, France) and the room temperature and relative humidity were set at 27±2 °C and 80±10% RH thanks to an air conditioner and a humidifier (Defensor 505, Condair, Croissy-Beaubourg, France), respectively.</w:t>
      </w:r>
    </w:p>
    <w:p w14:paraId="0CA8B4DD" w14:textId="48AF7BD7" w:rsidR="00A50CF5" w:rsidRPr="005B45D9" w:rsidRDefault="00A50CF5" w:rsidP="00DF0F0F">
      <w:pPr>
        <w:autoSpaceDE w:val="0"/>
        <w:autoSpaceDN w:val="0"/>
        <w:adjustRightInd w:val="0"/>
        <w:spacing w:after="0" w:line="480" w:lineRule="auto"/>
        <w:jc w:val="both"/>
        <w:rPr>
          <w:rFonts w:ascii="Times New Roman" w:hAnsi="Times New Roman" w:cs="Times New Roman"/>
          <w:color w:val="000000" w:themeColor="text1"/>
          <w:sz w:val="20"/>
          <w:szCs w:val="20"/>
        </w:rPr>
      </w:pPr>
    </w:p>
    <w:p w14:paraId="4C105296" w14:textId="07ACA2E0" w:rsidR="00470795" w:rsidRPr="006B453C" w:rsidRDefault="00DF0F0F" w:rsidP="00DF0F0F">
      <w:pPr>
        <w:autoSpaceDE w:val="0"/>
        <w:autoSpaceDN w:val="0"/>
        <w:adjustRightInd w:val="0"/>
        <w:spacing w:after="0" w:line="480" w:lineRule="auto"/>
        <w:jc w:val="both"/>
        <w:rPr>
          <w:rFonts w:ascii="Times New Roman" w:hAnsi="Times New Roman" w:cs="Times New Roman"/>
          <w:b/>
          <w:sz w:val="20"/>
          <w:szCs w:val="20"/>
        </w:rPr>
      </w:pPr>
      <w:r w:rsidRPr="006B453C">
        <w:rPr>
          <w:rFonts w:ascii="Times New Roman" w:hAnsi="Times New Roman" w:cs="Times New Roman"/>
          <w:b/>
          <w:i/>
          <w:sz w:val="20"/>
          <w:szCs w:val="20"/>
        </w:rPr>
        <w:t>Bioassays</w:t>
      </w:r>
    </w:p>
    <w:p w14:paraId="3F2F3F80" w14:textId="1C97000C" w:rsidR="00DF0F0F" w:rsidRPr="006B453C" w:rsidRDefault="007378C6" w:rsidP="00C4086E">
      <w:pPr>
        <w:autoSpaceDE w:val="0"/>
        <w:autoSpaceDN w:val="0"/>
        <w:adjustRightInd w:val="0"/>
        <w:spacing w:after="0" w:line="480" w:lineRule="auto"/>
        <w:ind w:firstLine="708"/>
        <w:jc w:val="both"/>
        <w:rPr>
          <w:rFonts w:ascii="Times New Roman" w:hAnsi="Times New Roman" w:cs="Times New Roman"/>
          <w:sz w:val="20"/>
          <w:szCs w:val="20"/>
        </w:rPr>
      </w:pPr>
      <w:r w:rsidRPr="006B453C">
        <w:rPr>
          <w:rFonts w:ascii="Times New Roman" w:hAnsi="Times New Roman" w:cs="Times New Roman"/>
          <w:b/>
          <w:sz w:val="20"/>
          <w:szCs w:val="20"/>
        </w:rPr>
        <w:t>Test p</w:t>
      </w:r>
      <w:r w:rsidR="00E94502" w:rsidRPr="006B453C">
        <w:rPr>
          <w:rFonts w:ascii="Times New Roman" w:hAnsi="Times New Roman" w:cs="Times New Roman"/>
          <w:b/>
          <w:sz w:val="20"/>
          <w:szCs w:val="20"/>
        </w:rPr>
        <w:t>reparation</w:t>
      </w:r>
      <w:r w:rsidR="006F742C" w:rsidRPr="006B453C">
        <w:rPr>
          <w:rFonts w:ascii="Times New Roman" w:hAnsi="Times New Roman" w:cs="Times New Roman"/>
          <w:sz w:val="20"/>
          <w:szCs w:val="20"/>
        </w:rPr>
        <w:t>:</w:t>
      </w:r>
      <w:r w:rsidR="006F742C" w:rsidRPr="006B453C">
        <w:rPr>
          <w:rFonts w:ascii="Times New Roman" w:hAnsi="Times New Roman" w:cs="Times New Roman"/>
          <w:b/>
          <w:sz w:val="20"/>
          <w:szCs w:val="20"/>
        </w:rPr>
        <w:t xml:space="preserve"> </w:t>
      </w:r>
      <w:r w:rsidR="006F742C" w:rsidRPr="006B453C">
        <w:rPr>
          <w:rFonts w:ascii="Times New Roman" w:hAnsi="Times New Roman" w:cs="Times New Roman"/>
          <w:sz w:val="20"/>
          <w:szCs w:val="20"/>
        </w:rPr>
        <w:t>In the morning</w:t>
      </w:r>
      <w:r w:rsidR="0088113C" w:rsidRPr="006B453C">
        <w:rPr>
          <w:rFonts w:ascii="Times New Roman" w:hAnsi="Times New Roman" w:cs="Times New Roman"/>
          <w:sz w:val="20"/>
          <w:szCs w:val="20"/>
        </w:rPr>
        <w:t>,</w:t>
      </w:r>
      <w:r w:rsidR="0088113C" w:rsidRPr="006B453C" w:rsidDel="0088113C">
        <w:rPr>
          <w:rFonts w:ascii="Times New Roman" w:hAnsi="Times New Roman" w:cs="Times New Roman"/>
          <w:sz w:val="20"/>
          <w:szCs w:val="20"/>
        </w:rPr>
        <w:t xml:space="preserve"> </w:t>
      </w:r>
      <w:r w:rsidR="00793174" w:rsidRPr="006B453C">
        <w:rPr>
          <w:rFonts w:ascii="Times New Roman" w:hAnsi="Times New Roman" w:cs="Times New Roman"/>
          <w:sz w:val="20"/>
          <w:szCs w:val="20"/>
        </w:rPr>
        <w:t xml:space="preserve">about </w:t>
      </w:r>
      <w:r w:rsidR="006F742C" w:rsidRPr="006B453C">
        <w:rPr>
          <w:rFonts w:ascii="Times New Roman" w:hAnsi="Times New Roman" w:cs="Times New Roman"/>
          <w:sz w:val="20"/>
          <w:szCs w:val="20"/>
        </w:rPr>
        <w:t>8 hours before the time of the test</w:t>
      </w:r>
      <w:r w:rsidR="0088113C" w:rsidRPr="006B453C">
        <w:rPr>
          <w:rFonts w:ascii="Times New Roman" w:hAnsi="Times New Roman" w:cs="Times New Roman"/>
          <w:sz w:val="20"/>
          <w:szCs w:val="20"/>
        </w:rPr>
        <w:t>,</w:t>
      </w:r>
      <w:r w:rsidR="006F742C" w:rsidRPr="006B453C">
        <w:rPr>
          <w:rFonts w:ascii="Times New Roman" w:hAnsi="Times New Roman" w:cs="Times New Roman"/>
          <w:sz w:val="20"/>
          <w:szCs w:val="20"/>
        </w:rPr>
        <w:t xml:space="preserve"> </w:t>
      </w:r>
      <w:r w:rsidR="00DF0F0F" w:rsidRPr="006B453C">
        <w:rPr>
          <w:rFonts w:ascii="Times New Roman" w:hAnsi="Times New Roman" w:cs="Times New Roman"/>
          <w:sz w:val="20"/>
          <w:szCs w:val="20"/>
        </w:rPr>
        <w:t>100 2- to 3-day-old virgin females of</w:t>
      </w:r>
      <w:r w:rsidR="00DF0F0F" w:rsidRPr="006B453C">
        <w:rPr>
          <w:rFonts w:ascii="Times New Roman" w:hAnsi="Times New Roman" w:cs="Times New Roman"/>
          <w:i/>
          <w:sz w:val="20"/>
          <w:szCs w:val="20"/>
        </w:rPr>
        <w:t xml:space="preserve"> An. coluzzii</w:t>
      </w:r>
      <w:r w:rsidR="00DF0F0F" w:rsidRPr="006B453C">
        <w:rPr>
          <w:rFonts w:ascii="Times New Roman" w:hAnsi="Times New Roman" w:cs="Times New Roman"/>
          <w:sz w:val="20"/>
          <w:szCs w:val="20"/>
        </w:rPr>
        <w:t xml:space="preserve"> and </w:t>
      </w:r>
      <w:r w:rsidR="00DF0F0F" w:rsidRPr="006B453C">
        <w:rPr>
          <w:rFonts w:ascii="Times New Roman" w:hAnsi="Times New Roman" w:cs="Times New Roman"/>
          <w:i/>
          <w:sz w:val="20"/>
          <w:szCs w:val="20"/>
        </w:rPr>
        <w:t>An. gambiae</w:t>
      </w:r>
      <w:r w:rsidR="00DF0F0F" w:rsidRPr="006B453C">
        <w:rPr>
          <w:rFonts w:ascii="Times New Roman" w:hAnsi="Times New Roman" w:cs="Times New Roman"/>
          <w:sz w:val="20"/>
          <w:szCs w:val="20"/>
        </w:rPr>
        <w:t xml:space="preserve"> were colored with two different colored powders (Luminous Powder Kit, BioQuip, Rancho Dominguez, California, USA) according to </w:t>
      </w:r>
      <w:r w:rsidR="00470795" w:rsidRPr="006B453C">
        <w:rPr>
          <w:rFonts w:ascii="Times New Roman" w:hAnsi="Times New Roman" w:cs="Times New Roman"/>
          <w:sz w:val="20"/>
          <w:szCs w:val="20"/>
        </w:rPr>
        <w:t xml:space="preserve">the </w:t>
      </w:r>
      <w:r w:rsidR="00DF0F0F" w:rsidRPr="006B453C">
        <w:rPr>
          <w:rFonts w:ascii="Times New Roman" w:hAnsi="Times New Roman" w:cs="Times New Roman"/>
          <w:sz w:val="20"/>
          <w:szCs w:val="20"/>
        </w:rPr>
        <w:t xml:space="preserve">species. </w:t>
      </w:r>
      <w:r w:rsidR="00470795" w:rsidRPr="006B453C">
        <w:rPr>
          <w:rFonts w:ascii="Times New Roman" w:hAnsi="Times New Roman" w:cs="Times New Roman"/>
          <w:sz w:val="20"/>
          <w:szCs w:val="20"/>
        </w:rPr>
        <w:t>In addition</w:t>
      </w:r>
      <w:r w:rsidR="0088113C" w:rsidRPr="006B453C">
        <w:rPr>
          <w:rFonts w:ascii="Times New Roman" w:hAnsi="Times New Roman" w:cs="Times New Roman"/>
          <w:sz w:val="20"/>
          <w:szCs w:val="20"/>
        </w:rPr>
        <w:t>, a</w:t>
      </w:r>
      <w:r w:rsidR="00DF0F0F" w:rsidRPr="006B453C">
        <w:rPr>
          <w:rFonts w:ascii="Times New Roman" w:hAnsi="Times New Roman" w:cs="Times New Roman"/>
          <w:sz w:val="20"/>
          <w:szCs w:val="20"/>
        </w:rPr>
        <w:t xml:space="preserve">bout 500 4- to 5-day-old </w:t>
      </w:r>
      <w:r w:rsidR="00DF0F0F" w:rsidRPr="006B453C">
        <w:rPr>
          <w:rFonts w:ascii="Times New Roman" w:hAnsi="Times New Roman" w:cs="Times New Roman"/>
          <w:i/>
          <w:sz w:val="20"/>
          <w:szCs w:val="20"/>
        </w:rPr>
        <w:t>An. coluzzii</w:t>
      </w:r>
      <w:r w:rsidR="00DF0F0F" w:rsidRPr="006B453C">
        <w:rPr>
          <w:rFonts w:ascii="Times New Roman" w:hAnsi="Times New Roman" w:cs="Times New Roman"/>
          <w:sz w:val="20"/>
          <w:szCs w:val="20"/>
        </w:rPr>
        <w:t xml:space="preserve"> or </w:t>
      </w:r>
      <w:r w:rsidR="00DF0F0F" w:rsidRPr="006B453C">
        <w:rPr>
          <w:rFonts w:ascii="Times New Roman" w:hAnsi="Times New Roman" w:cs="Times New Roman"/>
          <w:i/>
          <w:sz w:val="20"/>
          <w:szCs w:val="20"/>
        </w:rPr>
        <w:t>An. gambiae</w:t>
      </w:r>
      <w:r w:rsidR="00DF0F0F" w:rsidRPr="006B453C">
        <w:rPr>
          <w:rFonts w:ascii="Times New Roman" w:hAnsi="Times New Roman" w:cs="Times New Roman"/>
          <w:sz w:val="20"/>
          <w:szCs w:val="20"/>
        </w:rPr>
        <w:t xml:space="preserve"> males were released into a swarming box to allow them to acclimate. Both males and females were provided with a 10% glucose solution and were kept under insectary conditions until the time of the test. To avoid</w:t>
      </w:r>
      <w:r w:rsidR="00D47D79" w:rsidRPr="006B453C">
        <w:rPr>
          <w:rFonts w:ascii="Times New Roman" w:hAnsi="Times New Roman" w:cs="Times New Roman"/>
          <w:sz w:val="20"/>
          <w:szCs w:val="20"/>
        </w:rPr>
        <w:t xml:space="preserve"> biases during the test due to both</w:t>
      </w:r>
      <w:r w:rsidR="00DF0F0F" w:rsidRPr="006B453C">
        <w:rPr>
          <w:rFonts w:ascii="Times New Roman" w:hAnsi="Times New Roman" w:cs="Times New Roman"/>
          <w:sz w:val="20"/>
          <w:szCs w:val="20"/>
        </w:rPr>
        <w:t xml:space="preserve"> </w:t>
      </w:r>
      <w:r w:rsidR="00F005FE" w:rsidRPr="006B453C">
        <w:rPr>
          <w:rFonts w:ascii="Times New Roman" w:hAnsi="Times New Roman" w:cs="Times New Roman"/>
          <w:sz w:val="20"/>
          <w:szCs w:val="20"/>
        </w:rPr>
        <w:t xml:space="preserve">humidity </w:t>
      </w:r>
      <w:r w:rsidR="00D47D79" w:rsidRPr="006B453C">
        <w:rPr>
          <w:rFonts w:ascii="Times New Roman" w:hAnsi="Times New Roman" w:cs="Times New Roman"/>
          <w:sz w:val="20"/>
          <w:szCs w:val="20"/>
        </w:rPr>
        <w:t xml:space="preserve">and odor </w:t>
      </w:r>
      <w:r w:rsidR="00470795" w:rsidRPr="006B453C">
        <w:rPr>
          <w:rFonts w:ascii="Times New Roman" w:hAnsi="Times New Roman" w:cs="Times New Roman"/>
          <w:sz w:val="20"/>
          <w:szCs w:val="20"/>
        </w:rPr>
        <w:t>as a result of</w:t>
      </w:r>
      <w:r w:rsidR="00D47D79" w:rsidRPr="006B453C">
        <w:rPr>
          <w:rFonts w:ascii="Times New Roman" w:hAnsi="Times New Roman" w:cs="Times New Roman"/>
          <w:sz w:val="20"/>
          <w:szCs w:val="20"/>
        </w:rPr>
        <w:t xml:space="preserve"> manipulation or bacterial proliferation</w:t>
      </w:r>
      <w:r w:rsidR="00DF0F0F" w:rsidRPr="006B453C">
        <w:rPr>
          <w:rFonts w:ascii="Times New Roman" w:hAnsi="Times New Roman" w:cs="Times New Roman"/>
          <w:sz w:val="20"/>
          <w:szCs w:val="20"/>
        </w:rPr>
        <w:t xml:space="preserve">, the empty </w:t>
      </w:r>
      <w:r w:rsidR="00F005FE" w:rsidRPr="006B453C">
        <w:rPr>
          <w:rFonts w:ascii="Times New Roman" w:hAnsi="Times New Roman" w:cs="Times New Roman"/>
          <w:sz w:val="20"/>
          <w:szCs w:val="20"/>
        </w:rPr>
        <w:t xml:space="preserve">swarming </w:t>
      </w:r>
      <w:r w:rsidR="00DF0F0F" w:rsidRPr="006B453C">
        <w:rPr>
          <w:rFonts w:ascii="Times New Roman" w:hAnsi="Times New Roman" w:cs="Times New Roman"/>
          <w:sz w:val="20"/>
          <w:szCs w:val="20"/>
        </w:rPr>
        <w:t>box (control</w:t>
      </w:r>
      <w:r w:rsidR="00F005FE" w:rsidRPr="006B453C">
        <w:rPr>
          <w:rFonts w:ascii="Times New Roman" w:hAnsi="Times New Roman" w:cs="Times New Roman"/>
          <w:sz w:val="20"/>
          <w:szCs w:val="20"/>
        </w:rPr>
        <w:t xml:space="preserve"> box</w:t>
      </w:r>
      <w:r w:rsidR="00DF0F0F" w:rsidRPr="006B453C">
        <w:rPr>
          <w:rFonts w:ascii="Times New Roman" w:hAnsi="Times New Roman" w:cs="Times New Roman"/>
          <w:sz w:val="20"/>
          <w:szCs w:val="20"/>
        </w:rPr>
        <w:t>) was also provided with glucose.</w:t>
      </w:r>
    </w:p>
    <w:p w14:paraId="12A3FAB4" w14:textId="13A5DABC" w:rsidR="00DF0F0F" w:rsidRPr="006B453C" w:rsidRDefault="001D2F48" w:rsidP="00DF0F0F">
      <w:pPr>
        <w:autoSpaceDE w:val="0"/>
        <w:autoSpaceDN w:val="0"/>
        <w:adjustRightInd w:val="0"/>
        <w:spacing w:after="0" w:line="480" w:lineRule="auto"/>
        <w:ind w:firstLine="708"/>
        <w:jc w:val="both"/>
        <w:rPr>
          <w:rFonts w:ascii="Times New Roman" w:hAnsi="Times New Roman" w:cs="Times New Roman"/>
          <w:sz w:val="20"/>
          <w:szCs w:val="20"/>
        </w:rPr>
      </w:pPr>
      <w:r w:rsidRPr="006B453C">
        <w:rPr>
          <w:rFonts w:ascii="Times New Roman" w:hAnsi="Times New Roman" w:cs="Times New Roman"/>
          <w:b/>
          <w:sz w:val="20"/>
          <w:szCs w:val="20"/>
        </w:rPr>
        <w:t xml:space="preserve">Test </w:t>
      </w:r>
      <w:r w:rsidR="00470795" w:rsidRPr="006B453C">
        <w:rPr>
          <w:rFonts w:ascii="Times New Roman" w:hAnsi="Times New Roman" w:cs="Times New Roman"/>
          <w:b/>
          <w:sz w:val="20"/>
          <w:szCs w:val="20"/>
        </w:rPr>
        <w:t>execution</w:t>
      </w:r>
      <w:r w:rsidR="006F742C" w:rsidRPr="006B453C">
        <w:rPr>
          <w:rFonts w:ascii="Times New Roman" w:hAnsi="Times New Roman" w:cs="Times New Roman"/>
          <w:sz w:val="20"/>
          <w:szCs w:val="20"/>
        </w:rPr>
        <w:t xml:space="preserve">: </w:t>
      </w:r>
      <w:r w:rsidR="00DF0F0F" w:rsidRPr="006B453C">
        <w:rPr>
          <w:rFonts w:ascii="Times New Roman" w:hAnsi="Times New Roman" w:cs="Times New Roman"/>
          <w:sz w:val="20"/>
          <w:szCs w:val="20"/>
        </w:rPr>
        <w:t>Bioassays were carried out at sunset, when males naturally swarm. About 30 min before sunset time, the swarming boxes were moved outside, the cups containing the glucose pads were removed and visual marker</w:t>
      </w:r>
      <w:r w:rsidR="00470795" w:rsidRPr="006B453C">
        <w:rPr>
          <w:rFonts w:ascii="Times New Roman" w:hAnsi="Times New Roman" w:cs="Times New Roman"/>
          <w:sz w:val="20"/>
          <w:szCs w:val="20"/>
        </w:rPr>
        <w:t>s</w:t>
      </w:r>
      <w:r w:rsidR="00DF0F0F" w:rsidRPr="006B453C">
        <w:rPr>
          <w:rFonts w:ascii="Times New Roman" w:hAnsi="Times New Roman" w:cs="Times New Roman"/>
          <w:sz w:val="20"/>
          <w:szCs w:val="20"/>
        </w:rPr>
        <w:t xml:space="preserve"> made of a 20 </w:t>
      </w:r>
      <w:r w:rsidR="00344EE2" w:rsidRPr="006B453C">
        <w:rPr>
          <w:rFonts w:ascii="Times New Roman" w:hAnsi="Times New Roman" w:cs="Times New Roman"/>
          <w:sz w:val="20"/>
          <w:szCs w:val="20"/>
        </w:rPr>
        <w:t>×</w:t>
      </w:r>
      <w:r w:rsidR="00DF0F0F" w:rsidRPr="006B453C">
        <w:rPr>
          <w:rFonts w:ascii="Times New Roman" w:hAnsi="Times New Roman" w:cs="Times New Roman"/>
          <w:sz w:val="20"/>
          <w:szCs w:val="20"/>
        </w:rPr>
        <w:t xml:space="preserve"> 20 cm black cloth were placed either under or next to the boxes for </w:t>
      </w:r>
      <w:r w:rsidR="00DF0F0F" w:rsidRPr="006B453C">
        <w:rPr>
          <w:rFonts w:ascii="Times New Roman" w:hAnsi="Times New Roman" w:cs="Times New Roman"/>
          <w:i/>
          <w:sz w:val="20"/>
          <w:szCs w:val="20"/>
        </w:rPr>
        <w:t>An. coluzzii</w:t>
      </w:r>
      <w:r w:rsidR="00DF0F0F" w:rsidRPr="006B453C">
        <w:rPr>
          <w:rFonts w:ascii="Times New Roman" w:hAnsi="Times New Roman" w:cs="Times New Roman"/>
          <w:sz w:val="20"/>
          <w:szCs w:val="20"/>
        </w:rPr>
        <w:t xml:space="preserve"> or </w:t>
      </w:r>
      <w:r w:rsidR="00DF0F0F" w:rsidRPr="006B453C">
        <w:rPr>
          <w:rFonts w:ascii="Times New Roman" w:hAnsi="Times New Roman" w:cs="Times New Roman"/>
          <w:i/>
          <w:sz w:val="20"/>
          <w:szCs w:val="20"/>
        </w:rPr>
        <w:t>An. gambiae</w:t>
      </w:r>
      <w:r w:rsidR="00DF0F0F" w:rsidRPr="006B453C">
        <w:rPr>
          <w:rFonts w:ascii="Times New Roman" w:hAnsi="Times New Roman" w:cs="Times New Roman"/>
          <w:sz w:val="20"/>
          <w:szCs w:val="20"/>
        </w:rPr>
        <w:t xml:space="preserve">, respectively (see </w:t>
      </w:r>
      <w:r w:rsidR="009A16C1" w:rsidRPr="006B453C">
        <w:rPr>
          <w:rFonts w:ascii="Times New Roman" w:hAnsi="Times New Roman" w:cs="Times New Roman"/>
          <w:sz w:val="20"/>
          <w:szCs w:val="20"/>
        </w:rPr>
        <w:fldChar w:fldCharType="begin" w:fldLock="1"/>
      </w:r>
      <w:r w:rsidR="003E5AF2" w:rsidRPr="006B453C">
        <w:rPr>
          <w:rFonts w:ascii="Times New Roman" w:hAnsi="Times New Roman" w:cs="Times New Roman"/>
          <w:sz w:val="20"/>
          <w:szCs w:val="20"/>
        </w:rPr>
        <w:instrText>ADDIN CSL_CITATION {"citationItems":[{"id":"ITEM-1","itemData":{"DOI":"10.1186/s13071-019-3845-5","ISSN":"17563305","PMID":"31842944","abstract":"Background: Mating swarm segregation in closely related insect species may contribute to reproductive isolation. Visual markers are used for swarm formation; however, it is unknown whether they play a key role in swarm location, species segregation and sex aggregation. Methods: Using two sympatric closely related species of the Anopheles gambiae complex, An. coluzzii and An. gambiae (s.s.), we investigated in both laboratory and semi-field conditions (i) whether males of the two species use visual markers (black cloths) to locate their swarm; and (ii) whether the presence/absence and size of the marker may differentially affect swarm characteristics. We also investigated whether conspecific virgin females use these markers to join male swarm sites. Results: We showed that males of the two species used visual markers but in different ways: An. coluzzii swarm right above the marker whereas An. gambiae (s.s.) locate their swarm at a constant distance of 76.4 ± 0.6 cm from a 20 × 20 cm marker in the laboratory setup and at 206 ± 6 cm from a 60 × 60 cm marker in the semi-field setup. Although increased marker size recruited more mosquitoes and consequently increased the swarm size in the two species, An. coluzzii swarms flew higher and were stretched both vertically and horizontally, while An. gambiae (s.s.) swarms were only stretched horizontally. Virgin females displayed a swarm-like behavior with similar characteristics to their conspecific males. Conclusions: Our results provided experimental evidence that both An. coluzzii and An. gambiae (s.s.) males use ground visual markers to form and locate their swarm at species-specific locations. Moreover, the marker size differentially affected swarm characteristics in the two species. Our results also showed that virgin females displayed a swarm-like behavior. However, these \"swarms\" could be due to the absence of males in our experimental conditions. Nevertheless, the fact that females displayed these \"swarms\" with the same characteristics as their respective males provided evidence that visual markers are used by the two sexes to join mating spots. Altogether, this suggests that visual markers and the way species and sexes use them could be key cues in species segregation, swarm location and recognition.[Figure not available: see fulltext.]","author":[{"dropping-particle":"","family":"Poda","given":"Serge Bèwadéyir","non-dropping-particle":"","parse-names":false,"suffix":""},{"dropping-particle":"","family":"Nignan","given":"Charles","non-dropping-particle":"","parse-names":false,"suffix":""},{"dropping-particle":"","family":"Gnankiné","given":"Olivier","non-dropping-particle":"","parse-names":false,"suffix":""},{"dropping-particle":"","family":"Dabiré","given":"Roch K","non-dropping-particle":"","parse-names":false,"suffix":""},{"dropping-particle":"","family":"Diabaté","given":"Abdoulaye","non-dropping-particle":"","parse-names":false,"suffix":""},{"dropping-particle":"","family":"Roux","given":"Olivier","non-dropping-particle":"","parse-names":false,"suffix":""}],"container-title":"Parasites and Vectors","id":"ITEM-1","issue":"1","issued":{"date-parts":[["2019"]]},"page":"589","publisher":"BioMed Central","title":"Sex aggregation and species segregation cues in swarming mosquitoes: role of ground visual markers","type":"article-journal","volume":"12"},"uris":["http://www.mendeley.com/documents/?uuid=ffbf8cbc-52a9-4993-9f66-e08817c1c825"]}],"mendeley":{"formattedCitation":"(Poda et al. 2019)","manualFormatting":"Poda et al. 2019","plainTextFormattedCitation":"(Poda et al. 2019)","previouslyFormattedCitation":"(Poda et al. 2019)"},"properties":{"noteIndex":0},"schema":"https://github.com/citation-style-language/schema/raw/master/csl-citation.json"}</w:instrText>
      </w:r>
      <w:r w:rsidR="009A16C1" w:rsidRPr="006B453C">
        <w:rPr>
          <w:rFonts w:ascii="Times New Roman" w:hAnsi="Times New Roman" w:cs="Times New Roman"/>
          <w:sz w:val="20"/>
          <w:szCs w:val="20"/>
        </w:rPr>
        <w:fldChar w:fldCharType="separate"/>
      </w:r>
      <w:r w:rsidR="00374667" w:rsidRPr="006B453C">
        <w:rPr>
          <w:rFonts w:ascii="Times New Roman" w:hAnsi="Times New Roman" w:cs="Times New Roman"/>
          <w:noProof/>
          <w:sz w:val="20"/>
          <w:szCs w:val="20"/>
        </w:rPr>
        <w:t>Poda et al. 2019</w:t>
      </w:r>
      <w:r w:rsidR="009A16C1" w:rsidRPr="006B453C">
        <w:rPr>
          <w:rFonts w:ascii="Times New Roman" w:hAnsi="Times New Roman" w:cs="Times New Roman"/>
          <w:sz w:val="20"/>
          <w:szCs w:val="20"/>
        </w:rPr>
        <w:fldChar w:fldCharType="end"/>
      </w:r>
      <w:r w:rsidR="00DF0F0F" w:rsidRPr="006B453C">
        <w:rPr>
          <w:rFonts w:ascii="Times New Roman" w:hAnsi="Times New Roman" w:cs="Times New Roman"/>
          <w:sz w:val="20"/>
          <w:szCs w:val="20"/>
        </w:rPr>
        <w:t xml:space="preserve">). These markers allowed to trigger swarming behavior and to </w:t>
      </w:r>
      <w:r w:rsidR="00DF0F0F" w:rsidRPr="006B453C">
        <w:rPr>
          <w:rFonts w:ascii="Times New Roman" w:hAnsi="Times New Roman" w:cs="Times New Roman"/>
          <w:sz w:val="20"/>
          <w:szCs w:val="20"/>
        </w:rPr>
        <w:lastRenderedPageBreak/>
        <w:t xml:space="preserve">stabilize swarms in the middle of the box. For the same purpose, we provided an artificial twilight horizon made of a 40 W incandescent bulb (2,500 K) located on the floor between a white wall and a 50 cm high black horizon </w:t>
      </w:r>
      <w:r w:rsidR="009A16C1" w:rsidRPr="006B453C">
        <w:rPr>
          <w:rFonts w:ascii="Times New Roman" w:hAnsi="Times New Roman" w:cs="Times New Roman"/>
          <w:sz w:val="20"/>
          <w:szCs w:val="20"/>
        </w:rPr>
        <w:fldChar w:fldCharType="begin" w:fldLock="1"/>
      </w:r>
      <w:r w:rsidR="003E5AF2" w:rsidRPr="006B453C">
        <w:rPr>
          <w:rFonts w:ascii="Times New Roman" w:hAnsi="Times New Roman" w:cs="Times New Roman"/>
          <w:sz w:val="20"/>
          <w:szCs w:val="20"/>
        </w:rPr>
        <w:instrText>ADDIN CSL_CITATION {"citationItems":[{"id":"ITEM-1","itemData":{"DOI":"10.1186/s12936-015-0792-2","ISSN":"14752875","abstract":"Background: Male Anopheles mosquitoes that swarm rely in part on features of the environment including visual stimuli to locate swarms. Swarming is believed to be the primary behaviour during which mating occurs in the field, but is not a common behaviour in the laboratory. Features that stimulate male Anopheles gambiae G3 strain swarming were created in novel large indoor cages. Methods: The following visual features were tested in all combinations to determine which were important for swarm formation. Large cages and fading ceiling lights at dusk alone did not stimulate swarming while a dark foreground and contrasting illuminated background with a contrasting landmark stimulated and localized swarm formation during artificial twilight. Given the need to test transgenic strains in as natural a setting as possible, in this study it was investigated whether induced swarm behaviour and cage size would affect relative mating performance of wild-type and transgenic β2Ppo1 and β2Ppo2 A. gambiae sexually sterile males. Results: Even using a mosquito colony that has been in laboratory culture for 39 years, swarming behaviour was induced by this novel arrangement. The presence of swarming stimuli was associated with an increase in insemination frequency from 74.3 to 97.7% in large cages. Transgenic males showed a lower competitiveness in large cages compared to small cages regardless of the presence of swarming stimuli. Conclusions: The results of the present study are discussed in view of the progressive evaluation of genetically modified A. gambiae strains and the potential applications of reproducing swarms in controlled conditions to dissect the mating behaviour of this species and the mechanisms controlling it.","author":[{"dropping-particle":"","family":"Facchinelli","given":"Luca","non-dropping-particle":"","parse-names":false,"suffix":""},{"dropping-particle":"","family":"Valerio","given":"Laura","non-dropping-particle":"","parse-names":false,"suffix":""},{"dropping-particle":"","family":"Lees","given":"Rosemary S","non-dropping-particle":"","parse-names":false,"suffix":""},{"dropping-particle":"","family":"Oliva","given":"Clelia F","non-dropping-particle":"","parse-names":false,"suffix":""},{"dropping-particle":"","family":"Persampieri","given":"Tania","non-dropping-particle":"","parse-names":false,"suffix":""},{"dropping-particle":"","family":"Collins","given":"C Matilda","non-dropping-particle":"","parse-names":false,"suffix":""},{"dropping-particle":"","family":"Crisanti","given":"Andrea","non-dropping-particle":"","parse-names":false,"suffix":""},{"dropping-particle":"","family":"Spaccapelo","given":"Roberta","non-dropping-particle":"","parse-names":false,"suffix":""},{"dropping-particle":"","family":"Benedict","given":"Mark Q","non-dropping-particle":"","parse-names":false,"suffix":""}],"container-title":"Malaria Journal","id":"ITEM-1","issued":{"date-parts":[["2015"]]},"page":"271","publisher":"BioMed Central","title":"Stimulating &lt;i&gt;Anopheles gambiae&lt;/i&gt; swarms in the laboratory: application for behavioural and fitness studies","type":"article-journal","volume":"14"},"uris":["http://www.mendeley.com/documents/?uuid=df064b38-8144-4013-b22d-b6e6d971f489"]},{"id":"ITEM-2","itemData":{"DOI":"doi.org/10.1186/s13071-019-3688-0","author":[{"dropping-particle":"","family":"Niang","given":"A","non-dropping-particle":"","parse-names":false,"suffix":""},{"dropping-particle":"","family":"Nignan","given":"C","non-dropping-particle":"","parse-names":false,"suffix":""},{"dropping-particle":"","family":"Poda","given":"B S","non-dropping-particle":"","parse-names":false,"suffix":""},{"dropping-particle":"","family":"Sawadogo","given":"P S","non-dropping-particle":"","parse-names":false,"suffix":""},{"dropping-particle":"","family":"Dabiré","given":"K R","non-dropping-particle":"","parse-names":false,"suffix":""},{"dropping-particle":"","family":"Gnankiné","given":"O","non-dropping-particle":"","parse-names":false,"suffix":""},{"dropping-particle":"","family":"Tripet","given":"F","non-dropping-particle":"","parse-names":false,"suffix":""},{"dropping-particle":"","family":"Roux","given":"O","non-dropping-particle":"","parse-names":false,"suffix":""},{"dropping-particle":"","family":"Diabaté","given":"A","non-dropping-particle":"","parse-names":false,"suffix":""}],"container-title":"Parasites &amp; Vectors","id":"ITEM-2","issued":{"date-parts":[["2019"]]},"page":"446","title":"Semi-field and indoor setups to study malaria mosquito swarming behavior","type":"article-journal","volume":"12"},"uris":["http://www.mendeley.com/documents/?uuid=d9db0c78-28a2-425e-9688-ff805c3e5282"]},{"id":"ITEM-3","itemData":{"DOI":"10.1186/s13071-019-3845-5","ISSN":"17563305","PMID":"31842944","abstract":"Background: Mating swarm segregation in closely related insect species may contribute to reproductive isolation. Visual markers are used for swarm formation; however, it is unknown whether they play a key role in swarm location, species segregation and sex aggregation. Methods: Using two sympatric closely related species of the Anopheles gambiae complex, An. coluzzii and An. gambiae (s.s.), we investigated in both laboratory and semi-field conditions (i) whether males of the two species use visual markers (black cloths) to locate their swarm; and (ii) whether the presence/absence and size of the marker may differentially affect swarm characteristics. We also investigated whether conspecific virgin females use these markers to join male swarm sites. Results: We showed that males of the two species used visual markers but in different ways: An. coluzzii swarm right above the marker whereas An. gambiae (s.s.) locate their swarm at a constant distance of 76.4 ± 0.6 cm from a 20 × 20 cm marker in the laboratory setup and at 206 ± 6 cm from a 60 × 60 cm marker in the semi-field setup. Although increased marker size recruited more mosquitoes and consequently increased the swarm size in the two species, An. coluzzii swarms flew higher and were stretched both vertically and horizontally, while An. gambiae (s.s.) swarms were only stretched horizontally. Virgin females displayed a swarm-like behavior with similar characteristics to their conspecific males. Conclusions: Our results provided experimental evidence that both An. coluzzii and An. gambiae (s.s.) males use ground visual markers to form and locate their swarm at species-specific locations. Moreover, the marker size differentially affected swarm characteristics in the two species. Our results also showed that virgin females displayed a swarm-like behavior. However, these \"swarms\" could be due to the absence of males in our experimental conditions. Nevertheless, the fact that females displayed these \"swarms\" with the same characteristics as their respective males provided evidence that visual markers are used by the two sexes to join mating spots. Altogether, this suggests that visual markers and the way species and sexes use them could be key cues in species segregation, swarm location and recognition.[Figure not available: see fulltext.]","author":[{"dropping-particle":"","family":"Poda","given":"Serge Bèwadéyir","non-dropping-particle":"","parse-names":false,"suffix":""},{"dropping-particle":"","family":"Nignan","given":"Charles","non-dropping-particle":"","parse-names":false,"suffix":""},{"dropping-particle":"","family":"Gnankiné","given":"Olivier","non-dropping-particle":"","parse-names":false,"suffix":""},{"dropping-particle":"","family":"Dabiré","given":"Roch K","non-dropping-particle":"","parse-names":false,"suffix":""},{"dropping-particle":"","family":"Diabaté","given":"Abdoulaye","non-dropping-particle":"","parse-names":false,"suffix":""},{"dropping-particle":"","family":"Roux","given":"Olivier","non-dropping-particle":"","parse-names":false,"suffix":""}],"container-title":"Parasites and Vectors","id":"ITEM-3","issue":"1","issued":{"date-parts":[["2019"]]},"page":"589","publisher":"BioMed Central","title":"Sex aggregation and species segregation cues in swarming mosquitoes: role of ground visual markers","type":"article-journal","volume":"12"},"uris":["http://www.mendeley.com/documents/?uuid=ffbf8cbc-52a9-4993-9f66-e08817c1c825"]}],"mendeley":{"formattedCitation":"(Facchinelli et al. 2015; Niang et al. 2019; Poda et al. 2019)","plainTextFormattedCitation":"(Facchinelli et al. 2015; Niang et al. 2019; Poda et al. 2019)","previouslyFormattedCitation":"(Facchinelli et al. 2015; Niang et al. 2019; Poda et al. 2019)"},"properties":{"noteIndex":0},"schema":"https://github.com/citation-style-language/schema/raw/master/csl-citation.json"}</w:instrText>
      </w:r>
      <w:r w:rsidR="009A16C1" w:rsidRPr="006B453C">
        <w:rPr>
          <w:rFonts w:ascii="Times New Roman" w:hAnsi="Times New Roman" w:cs="Times New Roman"/>
          <w:sz w:val="20"/>
          <w:szCs w:val="20"/>
        </w:rPr>
        <w:fldChar w:fldCharType="separate"/>
      </w:r>
      <w:r w:rsidR="00E05810" w:rsidRPr="006B453C">
        <w:rPr>
          <w:rFonts w:ascii="Times New Roman" w:hAnsi="Times New Roman" w:cs="Times New Roman"/>
          <w:noProof/>
          <w:sz w:val="20"/>
          <w:szCs w:val="20"/>
        </w:rPr>
        <w:t>(Facchinelli et al. 2015; Niang et al. 2019; Poda et al. 2019)</w:t>
      </w:r>
      <w:r w:rsidR="009A16C1" w:rsidRPr="006B453C">
        <w:rPr>
          <w:rFonts w:ascii="Times New Roman" w:hAnsi="Times New Roman" w:cs="Times New Roman"/>
          <w:sz w:val="20"/>
          <w:szCs w:val="20"/>
        </w:rPr>
        <w:fldChar w:fldCharType="end"/>
      </w:r>
      <w:r w:rsidR="00DF0F0F" w:rsidRPr="006B453C">
        <w:rPr>
          <w:rFonts w:ascii="Times New Roman" w:hAnsi="Times New Roman" w:cs="Times New Roman"/>
          <w:sz w:val="20"/>
          <w:szCs w:val="20"/>
        </w:rPr>
        <w:t xml:space="preserve">. Inside, </w:t>
      </w:r>
      <w:r w:rsidR="000444C5" w:rsidRPr="006B453C">
        <w:rPr>
          <w:rFonts w:ascii="Times New Roman" w:hAnsi="Times New Roman" w:cs="Times New Roman"/>
          <w:sz w:val="20"/>
          <w:szCs w:val="20"/>
        </w:rPr>
        <w:t>about 10 min before introduc</w:t>
      </w:r>
      <w:r w:rsidR="00470795" w:rsidRPr="006B453C">
        <w:rPr>
          <w:rFonts w:ascii="Times New Roman" w:hAnsi="Times New Roman" w:cs="Times New Roman"/>
          <w:sz w:val="20"/>
          <w:szCs w:val="20"/>
        </w:rPr>
        <w:t>ing</w:t>
      </w:r>
      <w:r w:rsidR="000444C5" w:rsidRPr="006B453C">
        <w:rPr>
          <w:rFonts w:ascii="Times New Roman" w:hAnsi="Times New Roman" w:cs="Times New Roman"/>
          <w:sz w:val="20"/>
          <w:szCs w:val="20"/>
        </w:rPr>
        <w:t xml:space="preserve"> females, </w:t>
      </w:r>
      <w:r w:rsidR="00DF0F0F" w:rsidRPr="006B453C">
        <w:rPr>
          <w:rFonts w:ascii="Times New Roman" w:hAnsi="Times New Roman" w:cs="Times New Roman"/>
          <w:sz w:val="20"/>
          <w:szCs w:val="20"/>
        </w:rPr>
        <w:t>the fans were switched on in order to purge the air vent hoses and the air flow was set at 18±2 cm.s</w:t>
      </w:r>
      <w:r w:rsidR="00DF0F0F" w:rsidRPr="006B453C">
        <w:rPr>
          <w:rFonts w:ascii="Times New Roman" w:hAnsi="Times New Roman" w:cs="Times New Roman"/>
          <w:sz w:val="20"/>
          <w:szCs w:val="20"/>
          <w:vertAlign w:val="superscript"/>
        </w:rPr>
        <w:t>-1</w:t>
      </w:r>
      <w:r w:rsidR="00DF0F0F" w:rsidRPr="006B453C">
        <w:rPr>
          <w:rFonts w:ascii="Times New Roman" w:hAnsi="Times New Roman" w:cs="Times New Roman"/>
          <w:sz w:val="20"/>
          <w:szCs w:val="20"/>
        </w:rPr>
        <w:t xml:space="preserve">. The glass tube openings on the releasing cage side were covered with nets to prevent female mosquitoes from flying into the collecting boxes before the test began. The complete olfactometer, except the end of the releasing cage, was covered with a white cloth to eliminate visual bias during the test and to provide a diffused light. Sunset light was allowed to enter the olfactometer room until dark and an additional artificial twilight made of a 40 W incandescent bulb (2,500K) projected on the wall of the room on the side of the collecting boxes was also provided. </w:t>
      </w:r>
      <w:r w:rsidR="000444C5" w:rsidRPr="006B453C">
        <w:rPr>
          <w:rFonts w:ascii="Times New Roman" w:hAnsi="Times New Roman" w:cs="Times New Roman"/>
          <w:sz w:val="20"/>
          <w:szCs w:val="20"/>
        </w:rPr>
        <w:t xml:space="preserve">Thirty minutes before sunset, about </w:t>
      </w:r>
      <w:r w:rsidR="007F00BD" w:rsidRPr="006B453C">
        <w:rPr>
          <w:rFonts w:ascii="Times New Roman" w:hAnsi="Times New Roman" w:cs="Times New Roman"/>
          <w:sz w:val="20"/>
          <w:szCs w:val="20"/>
        </w:rPr>
        <w:t>1</w:t>
      </w:r>
      <w:r w:rsidR="000444C5" w:rsidRPr="006B453C">
        <w:rPr>
          <w:rFonts w:ascii="Times New Roman" w:hAnsi="Times New Roman" w:cs="Times New Roman"/>
          <w:sz w:val="20"/>
          <w:szCs w:val="20"/>
        </w:rPr>
        <w:t xml:space="preserve">00 females of </w:t>
      </w:r>
      <w:r w:rsidR="007F00BD" w:rsidRPr="006B453C">
        <w:rPr>
          <w:rFonts w:ascii="Times New Roman" w:hAnsi="Times New Roman" w:cs="Times New Roman"/>
          <w:sz w:val="20"/>
          <w:szCs w:val="20"/>
        </w:rPr>
        <w:t>each</w:t>
      </w:r>
      <w:r w:rsidR="000444C5" w:rsidRPr="006B453C">
        <w:rPr>
          <w:rFonts w:ascii="Times New Roman" w:hAnsi="Times New Roman" w:cs="Times New Roman"/>
          <w:sz w:val="20"/>
          <w:szCs w:val="20"/>
        </w:rPr>
        <w:t xml:space="preserve"> species </w:t>
      </w:r>
      <w:r w:rsidR="007F00BD" w:rsidRPr="006B453C">
        <w:rPr>
          <w:rFonts w:ascii="Times New Roman" w:hAnsi="Times New Roman" w:cs="Times New Roman"/>
          <w:sz w:val="20"/>
          <w:szCs w:val="20"/>
        </w:rPr>
        <w:t xml:space="preserve">(N=200, 1 replicate) </w:t>
      </w:r>
      <w:r w:rsidR="000444C5" w:rsidRPr="006B453C">
        <w:rPr>
          <w:rFonts w:ascii="Times New Roman" w:hAnsi="Times New Roman" w:cs="Times New Roman"/>
          <w:sz w:val="20"/>
          <w:szCs w:val="20"/>
        </w:rPr>
        <w:t xml:space="preserve">were released </w:t>
      </w:r>
      <w:r w:rsidR="007F00BD" w:rsidRPr="006B453C">
        <w:rPr>
          <w:rFonts w:ascii="Times New Roman" w:hAnsi="Times New Roman" w:cs="Times New Roman"/>
          <w:sz w:val="20"/>
          <w:szCs w:val="20"/>
        </w:rPr>
        <w:t xml:space="preserve">simultaneously </w:t>
      </w:r>
      <w:r w:rsidR="000444C5" w:rsidRPr="006B453C">
        <w:rPr>
          <w:rFonts w:ascii="Times New Roman" w:hAnsi="Times New Roman" w:cs="Times New Roman"/>
          <w:sz w:val="20"/>
          <w:szCs w:val="20"/>
        </w:rPr>
        <w:t>into the releasing cage of the olfactometer allowing them to acclimat</w:t>
      </w:r>
      <w:r w:rsidR="007F00BD" w:rsidRPr="006B453C">
        <w:rPr>
          <w:rFonts w:ascii="Times New Roman" w:hAnsi="Times New Roman" w:cs="Times New Roman"/>
          <w:sz w:val="20"/>
          <w:szCs w:val="20"/>
        </w:rPr>
        <w:t>e</w:t>
      </w:r>
      <w:r w:rsidR="000444C5" w:rsidRPr="006B453C">
        <w:rPr>
          <w:rFonts w:ascii="Times New Roman" w:hAnsi="Times New Roman" w:cs="Times New Roman"/>
          <w:sz w:val="20"/>
          <w:szCs w:val="20"/>
        </w:rPr>
        <w:t>.</w:t>
      </w:r>
    </w:p>
    <w:p w14:paraId="37D57FC4" w14:textId="5E8F0EEF" w:rsidR="00DF0F0F" w:rsidRPr="006B453C" w:rsidRDefault="00DF0F0F" w:rsidP="00DF0F0F">
      <w:pPr>
        <w:autoSpaceDE w:val="0"/>
        <w:autoSpaceDN w:val="0"/>
        <w:adjustRightInd w:val="0"/>
        <w:spacing w:after="0" w:line="480" w:lineRule="auto"/>
        <w:ind w:firstLine="708"/>
        <w:jc w:val="both"/>
        <w:rPr>
          <w:rFonts w:ascii="Times New Roman" w:hAnsi="Times New Roman" w:cs="Times New Roman"/>
          <w:sz w:val="20"/>
          <w:szCs w:val="20"/>
        </w:rPr>
      </w:pPr>
      <w:r w:rsidRPr="006B453C">
        <w:rPr>
          <w:rFonts w:ascii="Times New Roman" w:hAnsi="Times New Roman" w:cs="Times New Roman"/>
          <w:sz w:val="20"/>
          <w:szCs w:val="20"/>
        </w:rPr>
        <w:t>When the males started to swarm (</w:t>
      </w:r>
      <w:r w:rsidRPr="006B453C">
        <w:rPr>
          <w:rFonts w:ascii="Times New Roman" w:hAnsi="Times New Roman" w:cs="Times New Roman"/>
          <w:i/>
          <w:sz w:val="20"/>
          <w:szCs w:val="20"/>
        </w:rPr>
        <w:t>i.e</w:t>
      </w:r>
      <w:r w:rsidRPr="006B453C">
        <w:rPr>
          <w:rFonts w:ascii="Times New Roman" w:hAnsi="Times New Roman" w:cs="Times New Roman"/>
          <w:sz w:val="20"/>
          <w:szCs w:val="20"/>
        </w:rPr>
        <w:t xml:space="preserve">. flying in loops at a constant location within the swarming boxes, see </w:t>
      </w:r>
      <w:r w:rsidR="009A16C1" w:rsidRPr="006B453C">
        <w:rPr>
          <w:rFonts w:ascii="Times New Roman" w:hAnsi="Times New Roman" w:cs="Times New Roman"/>
          <w:sz w:val="20"/>
          <w:szCs w:val="20"/>
        </w:rPr>
        <w:fldChar w:fldCharType="begin" w:fldLock="1"/>
      </w:r>
      <w:r w:rsidR="003E5AF2" w:rsidRPr="006B453C">
        <w:rPr>
          <w:rFonts w:ascii="Times New Roman" w:hAnsi="Times New Roman" w:cs="Times New Roman"/>
          <w:sz w:val="20"/>
          <w:szCs w:val="20"/>
        </w:rPr>
        <w:instrText>ADDIN CSL_CITATION {"citationItems":[{"id":"ITEM-1","itemData":{"DOI":"10.1146/annurev.en.14.010169.001415","ISSN":"0066-4170","abstract":"\"Upon turning to leave the mosquito-swarm another one was discovered close by, hovering over and about a corn-stook. The swarm extended about half way down the side of the stook and kept on the south side of it, the mosquitoes all facing northward. Although there was no perceptible breeze it was thought that the attitude of the mosquitoes was in response to a cur­ rent of air and subsequent observations confirmed this supposition. It was but seldom that one of the mosquitoes alighted on the corn, and as in the cloud first observed, all appeared to be males. A round of the field showed that each corn-stook had its swarm of mosquitoes, and furthermore, single stalks that remained standing had small swarms dancing over them-some­ times of only six or eight individuals-and the bushes and small trees on the edge of the field had their swarms. Always the mosquitoes gathered over some prominent object such as a tree or a projecting branch, a bush, a corn-stook or a person .... \"On the following evening the swarms were found as before, over every prominent object. This time, however, the mosquitoes were all facing southward and they kept on the north side of the objects. The trees on the south side of the field, some of them 2S or 30 feet high, had immense clouds on their north sides. As on the evening before, there was no perceptible breeze but the drift of smoke showed that there was a current of air from the south. Repeatedly females were seen to issue from the foliage, dash into the swarm, and emerge united with a male. The pair (or rather the female) would fly upward for a while and then slowly drift towards the ground .... With the growing darkness, the excitement in the swarms increased and the movements became more rapid. Few successful unions now took place. To­ wards the last no more females appeared and with the increasing darkness the swarms rapidly diminished, the males flying off into the air. \" This evocative account by Frederick Knab (64) of his observations on Culex pipiens serves to introduce, simply and accurately, several main themes of this article. A quasi-stationary flight over a landmark, often un­ dertaken by many insects together, and during which mating takes place, is characteristic of many of the Diptera, and of certain other insects. This flight can be studied in relation to its pattern and behaviour, its function in the life of the insect, and its history and modifications in the course of evo­ lution. 1 The survey of literature f…","author":[{"dropping-particle":"","family":"Downes","given":"J A","non-dropping-particle":"","parse-names":false,"suffix":""}],"container-title":"Annual Review of Entomology","id":"ITEM-1","issued":{"date-parts":[["1969"]]},"page":"271-298","title":"The swarming and mating flight of Diptera","type":"article-journal","volume":"14"},"uris":["http://www.mendeley.com/documents/?uuid=48d2c9ef-f108-4a16-8933-280a39b92bc0"]},{"id":"ITEM-2","itemData":{"DOI":"10.1186/s13071-019-3845-5","ISSN":"17563305","PMID":"31842944","abstract":"Background: Mating swarm segregation in closely related insect species may contribute to reproductive isolation. Visual markers are used for swarm formation; however, it is unknown whether they play a key role in swarm location, species segregation and sex aggregation. Methods: Using two sympatric closely related species of the Anopheles gambiae complex, An. coluzzii and An. gambiae (s.s.), we investigated in both laboratory and semi-field conditions (i) whether males of the two species use visual markers (black cloths) to locate their swarm; and (ii) whether the presence/absence and size of the marker may differentially affect swarm characteristics. We also investigated whether conspecific virgin females use these markers to join male swarm sites. Results: We showed that males of the two species used visual markers but in different ways: An. coluzzii swarm right above the marker whereas An. gambiae (s.s.) locate their swarm at a constant distance of 76.4 ± 0.6 cm from a 20 × 20 cm marker in the laboratory setup and at 206 ± 6 cm from a 60 × 60 cm marker in the semi-field setup. Although increased marker size recruited more mosquitoes and consequently increased the swarm size in the two species, An. coluzzii swarms flew higher and were stretched both vertically and horizontally, while An. gambiae (s.s.) swarms were only stretched horizontally. Virgin females displayed a swarm-like behavior with similar characteristics to their conspecific males. Conclusions: Our results provided experimental evidence that both An. coluzzii and An. gambiae (s.s.) males use ground visual markers to form and locate their swarm at species-specific locations. Moreover, the marker size differentially affected swarm characteristics in the two species. Our results also showed that virgin females displayed a swarm-like behavior. However, these \"swarms\" could be due to the absence of males in our experimental conditions. Nevertheless, the fact that females displayed these \"swarms\" with the same characteristics as their respective males provided evidence that visual markers are used by the two sexes to join mating spots. Altogether, this suggests that visual markers and the way species and sexes use them could be key cues in species segregation, swarm location and recognition.[Figure not available: see fulltext.]","author":[{"dropping-particle":"","family":"Poda","given":"Serge Bèwadéyir","non-dropping-particle":"","parse-names":false,"suffix":""},{"dropping-particle":"","family":"Nignan","given":"Charles","non-dropping-particle":"","parse-names":false,"suffix":""},{"dropping-particle":"","family":"Gnankiné","given":"Olivier","non-dropping-particle":"","parse-names":false,"suffix":""},{"dropping-particle":"","family":"Dabiré","given":"Roch K","non-dropping-particle":"","parse-names":false,"suffix":""},{"dropping-particle":"","family":"Diabaté","given":"Abdoulaye","non-dropping-particle":"","parse-names":false,"suffix":""},{"dropping-particle":"","family":"Roux","given":"Olivier","non-dropping-particle":"","parse-names":false,"suffix":""}],"container-title":"Parasites and Vectors","id":"ITEM-2","issue":"1","issued":{"date-parts":[["2019"]]},"page":"589","publisher":"BioMed Central","title":"Sex aggregation and species segregation cues in swarming mosquitoes: role of ground visual markers","type":"article-journal","volume":"12"},"uris":["http://www.mendeley.com/documents/?uuid=ffbf8cbc-52a9-4993-9f66-e08817c1c825"]}],"mendeley":{"formattedCitation":"(Downes 1969; Poda et al. 2019)","manualFormatting":"Downes 1969; Poda et al. 2019","plainTextFormattedCitation":"(Downes 1969; Poda et al. 2019)","previouslyFormattedCitation":"(Downes 1969; Poda et al. 2019)"},"properties":{"noteIndex":0},"schema":"https://github.com/citation-style-language/schema/raw/master/csl-citation.json"}</w:instrText>
      </w:r>
      <w:r w:rsidR="009A16C1" w:rsidRPr="006B453C">
        <w:rPr>
          <w:rFonts w:ascii="Times New Roman" w:hAnsi="Times New Roman" w:cs="Times New Roman"/>
          <w:sz w:val="20"/>
          <w:szCs w:val="20"/>
        </w:rPr>
        <w:fldChar w:fldCharType="separate"/>
      </w:r>
      <w:r w:rsidR="00374667" w:rsidRPr="006B453C">
        <w:rPr>
          <w:rFonts w:ascii="Times New Roman" w:hAnsi="Times New Roman" w:cs="Times New Roman"/>
          <w:noProof/>
          <w:sz w:val="20"/>
          <w:szCs w:val="20"/>
        </w:rPr>
        <w:t>Downes 1969; Poda et al. 2019</w:t>
      </w:r>
      <w:r w:rsidR="009A16C1" w:rsidRPr="006B453C">
        <w:rPr>
          <w:rFonts w:ascii="Times New Roman" w:hAnsi="Times New Roman" w:cs="Times New Roman"/>
          <w:sz w:val="20"/>
          <w:szCs w:val="20"/>
        </w:rPr>
        <w:fldChar w:fldCharType="end"/>
      </w:r>
      <w:r w:rsidRPr="006B453C">
        <w:rPr>
          <w:rFonts w:ascii="Times New Roman" w:hAnsi="Times New Roman" w:cs="Times New Roman"/>
          <w:sz w:val="20"/>
          <w:szCs w:val="20"/>
        </w:rPr>
        <w:t>), the nets covering the glass tube openings and preventing access of females to the collecting boxes were removed thanks to threads that were attached to the nets. The females were allowed to respond for 20 min (swarm duration), then the glass tube openings were covered again with nets and females that reached the upwind collecting boxes were removed with a mouth aspirator, killed by freezing and identified according to their coloration (species) under a binocular (LEICA S6E) and counted. The remaining mosquitoes inside the releasing cage were also removed. After each test (1 per day), the olfactometer was cleaned with 95% ethanol to remove odor contaminants. All materials were handled with gloves to avoid contamination with skin compounds.</w:t>
      </w:r>
    </w:p>
    <w:p w14:paraId="14935AC5" w14:textId="3E95EAAC" w:rsidR="00DF0F0F" w:rsidRPr="006B453C" w:rsidRDefault="007378C6" w:rsidP="00DF0F0F">
      <w:pPr>
        <w:autoSpaceDE w:val="0"/>
        <w:autoSpaceDN w:val="0"/>
        <w:adjustRightInd w:val="0"/>
        <w:spacing w:after="0" w:line="480" w:lineRule="auto"/>
        <w:ind w:firstLine="708"/>
        <w:jc w:val="both"/>
        <w:rPr>
          <w:rFonts w:ascii="Times New Roman" w:hAnsi="Times New Roman" w:cs="Times New Roman"/>
          <w:sz w:val="20"/>
          <w:szCs w:val="20"/>
        </w:rPr>
      </w:pPr>
      <w:r w:rsidRPr="006B453C">
        <w:rPr>
          <w:rFonts w:ascii="Times New Roman" w:hAnsi="Times New Roman" w:cs="Times New Roman"/>
          <w:b/>
          <w:sz w:val="20"/>
          <w:szCs w:val="20"/>
        </w:rPr>
        <w:t>Test combinations:</w:t>
      </w:r>
      <w:r w:rsidRPr="006B453C">
        <w:rPr>
          <w:rFonts w:ascii="Times New Roman" w:hAnsi="Times New Roman" w:cs="Times New Roman"/>
          <w:sz w:val="20"/>
          <w:szCs w:val="20"/>
        </w:rPr>
        <w:t xml:space="preserve"> </w:t>
      </w:r>
      <w:r w:rsidR="00DF0F0F" w:rsidRPr="006B453C">
        <w:rPr>
          <w:rFonts w:ascii="Times New Roman" w:hAnsi="Times New Roman" w:cs="Times New Roman"/>
          <w:sz w:val="20"/>
          <w:szCs w:val="20"/>
        </w:rPr>
        <w:t xml:space="preserve">Four combinations of choice tests were performed: i) </w:t>
      </w:r>
      <w:r w:rsidR="00DF0F0F" w:rsidRPr="006B453C">
        <w:rPr>
          <w:rFonts w:ascii="Times New Roman" w:hAnsi="Times New Roman" w:cs="Times New Roman"/>
          <w:i/>
          <w:sz w:val="20"/>
          <w:szCs w:val="20"/>
        </w:rPr>
        <w:t>An. coluzzii</w:t>
      </w:r>
      <w:r w:rsidR="00DF0F0F" w:rsidRPr="006B453C">
        <w:rPr>
          <w:rFonts w:ascii="Times New Roman" w:hAnsi="Times New Roman" w:cs="Times New Roman"/>
          <w:sz w:val="20"/>
          <w:szCs w:val="20"/>
        </w:rPr>
        <w:t xml:space="preserve"> male swarm </w:t>
      </w:r>
      <w:r w:rsidR="00DF0F0F" w:rsidRPr="006B453C">
        <w:rPr>
          <w:rFonts w:ascii="Times New Roman" w:hAnsi="Times New Roman" w:cs="Times New Roman"/>
          <w:i/>
          <w:sz w:val="20"/>
          <w:szCs w:val="20"/>
        </w:rPr>
        <w:t>vs.</w:t>
      </w:r>
      <w:r w:rsidR="00DF0F0F" w:rsidRPr="006B453C">
        <w:rPr>
          <w:rFonts w:ascii="Times New Roman" w:hAnsi="Times New Roman" w:cs="Times New Roman"/>
          <w:sz w:val="20"/>
          <w:szCs w:val="20"/>
        </w:rPr>
        <w:t xml:space="preserve"> empty box (hereafter, </w:t>
      </w:r>
      <w:r w:rsidR="00DF0F0F" w:rsidRPr="006B453C">
        <w:rPr>
          <w:rFonts w:ascii="Times New Roman" w:hAnsi="Times New Roman" w:cs="Times New Roman"/>
          <w:i/>
          <w:sz w:val="20"/>
          <w:szCs w:val="20"/>
        </w:rPr>
        <w:t>An. coluzzii</w:t>
      </w:r>
      <w:r w:rsidR="00DF0F0F" w:rsidRPr="006B453C">
        <w:rPr>
          <w:rFonts w:ascii="Times New Roman" w:hAnsi="Times New Roman" w:cs="Times New Roman"/>
          <w:sz w:val="20"/>
          <w:szCs w:val="20"/>
        </w:rPr>
        <w:t xml:space="preserve"> test); ii) </w:t>
      </w:r>
      <w:r w:rsidR="00DF0F0F" w:rsidRPr="006B453C">
        <w:rPr>
          <w:rFonts w:ascii="Times New Roman" w:hAnsi="Times New Roman" w:cs="Times New Roman"/>
          <w:i/>
          <w:sz w:val="20"/>
          <w:szCs w:val="20"/>
        </w:rPr>
        <w:t>An. gambiae</w:t>
      </w:r>
      <w:r w:rsidR="00DF0F0F" w:rsidRPr="006B453C">
        <w:rPr>
          <w:rFonts w:ascii="Times New Roman" w:hAnsi="Times New Roman" w:cs="Times New Roman"/>
          <w:sz w:val="20"/>
          <w:szCs w:val="20"/>
        </w:rPr>
        <w:t xml:space="preserve"> male swarm </w:t>
      </w:r>
      <w:r w:rsidR="00DF0F0F" w:rsidRPr="006B453C">
        <w:rPr>
          <w:rFonts w:ascii="Times New Roman" w:hAnsi="Times New Roman" w:cs="Times New Roman"/>
          <w:i/>
          <w:sz w:val="20"/>
          <w:szCs w:val="20"/>
        </w:rPr>
        <w:t>vs.</w:t>
      </w:r>
      <w:r w:rsidR="00DF0F0F" w:rsidRPr="006B453C">
        <w:rPr>
          <w:rFonts w:ascii="Times New Roman" w:hAnsi="Times New Roman" w:cs="Times New Roman"/>
          <w:sz w:val="20"/>
          <w:szCs w:val="20"/>
        </w:rPr>
        <w:t xml:space="preserve"> empty box (hereafter, </w:t>
      </w:r>
      <w:r w:rsidR="00DF0F0F" w:rsidRPr="006B453C">
        <w:rPr>
          <w:rFonts w:ascii="Times New Roman" w:hAnsi="Times New Roman" w:cs="Times New Roman"/>
          <w:i/>
          <w:sz w:val="20"/>
          <w:szCs w:val="20"/>
        </w:rPr>
        <w:t>An. gambiae</w:t>
      </w:r>
      <w:r w:rsidR="00DF0F0F" w:rsidRPr="006B453C">
        <w:rPr>
          <w:rFonts w:ascii="Times New Roman" w:hAnsi="Times New Roman" w:cs="Times New Roman"/>
          <w:sz w:val="20"/>
          <w:szCs w:val="20"/>
        </w:rPr>
        <w:t xml:space="preserve"> test), iii) </w:t>
      </w:r>
      <w:r w:rsidR="00DF0F0F" w:rsidRPr="006B453C">
        <w:rPr>
          <w:rFonts w:ascii="Times New Roman" w:hAnsi="Times New Roman" w:cs="Times New Roman"/>
          <w:i/>
          <w:sz w:val="20"/>
          <w:szCs w:val="20"/>
        </w:rPr>
        <w:t>An. coluzzii vs. An. gambiae</w:t>
      </w:r>
      <w:r w:rsidR="00DF0F0F" w:rsidRPr="006B453C">
        <w:rPr>
          <w:rFonts w:ascii="Times New Roman" w:hAnsi="Times New Roman" w:cs="Times New Roman"/>
          <w:sz w:val="20"/>
          <w:szCs w:val="20"/>
        </w:rPr>
        <w:t xml:space="preserve"> male swarms (hereafter, </w:t>
      </w:r>
      <w:r w:rsidR="00DF0F0F" w:rsidRPr="006B453C">
        <w:rPr>
          <w:rFonts w:ascii="Times New Roman" w:hAnsi="Times New Roman" w:cs="Times New Roman"/>
          <w:i/>
          <w:sz w:val="20"/>
          <w:szCs w:val="20"/>
        </w:rPr>
        <w:t>An. coluzzii</w:t>
      </w:r>
      <w:r w:rsidR="00DF0F0F" w:rsidRPr="006B453C">
        <w:rPr>
          <w:rFonts w:ascii="Times New Roman" w:hAnsi="Times New Roman" w:cs="Times New Roman"/>
          <w:sz w:val="20"/>
          <w:szCs w:val="20"/>
        </w:rPr>
        <w:t xml:space="preserve"> </w:t>
      </w:r>
      <w:r w:rsidR="00DF0F0F" w:rsidRPr="006B453C">
        <w:rPr>
          <w:rFonts w:ascii="Times New Roman" w:hAnsi="Times New Roman" w:cs="Times New Roman"/>
          <w:i/>
          <w:sz w:val="20"/>
          <w:szCs w:val="20"/>
        </w:rPr>
        <w:t>vs</w:t>
      </w:r>
      <w:r w:rsidR="00DF0F0F" w:rsidRPr="006B453C">
        <w:rPr>
          <w:rFonts w:ascii="Times New Roman" w:hAnsi="Times New Roman" w:cs="Times New Roman"/>
          <w:sz w:val="20"/>
          <w:szCs w:val="20"/>
        </w:rPr>
        <w:t xml:space="preserve">. </w:t>
      </w:r>
      <w:r w:rsidR="00DF0F0F" w:rsidRPr="006B453C">
        <w:rPr>
          <w:rFonts w:ascii="Times New Roman" w:hAnsi="Times New Roman" w:cs="Times New Roman"/>
          <w:i/>
          <w:sz w:val="20"/>
          <w:szCs w:val="20"/>
        </w:rPr>
        <w:t>An. coluzzii</w:t>
      </w:r>
      <w:r w:rsidR="00DF0F0F" w:rsidRPr="006B453C">
        <w:rPr>
          <w:rFonts w:ascii="Times New Roman" w:hAnsi="Times New Roman" w:cs="Times New Roman"/>
          <w:sz w:val="20"/>
          <w:szCs w:val="20"/>
        </w:rPr>
        <w:t xml:space="preserve"> test) and iv) empty </w:t>
      </w:r>
      <w:r w:rsidR="00DF0F0F" w:rsidRPr="006B453C">
        <w:rPr>
          <w:rFonts w:ascii="Times New Roman" w:hAnsi="Times New Roman" w:cs="Times New Roman"/>
          <w:i/>
          <w:sz w:val="20"/>
          <w:szCs w:val="20"/>
        </w:rPr>
        <w:t>vs.</w:t>
      </w:r>
      <w:r w:rsidR="00DF0F0F" w:rsidRPr="006B453C">
        <w:rPr>
          <w:rFonts w:ascii="Times New Roman" w:hAnsi="Times New Roman" w:cs="Times New Roman"/>
          <w:sz w:val="20"/>
          <w:szCs w:val="20"/>
        </w:rPr>
        <w:t xml:space="preserve"> empty box (hereafter, control test). </w:t>
      </w:r>
      <w:r w:rsidR="007F00BD" w:rsidRPr="006B453C">
        <w:rPr>
          <w:rFonts w:ascii="Times New Roman" w:hAnsi="Times New Roman" w:cs="Times New Roman"/>
          <w:sz w:val="20"/>
          <w:szCs w:val="20"/>
        </w:rPr>
        <w:t xml:space="preserve">We </w:t>
      </w:r>
      <w:r w:rsidR="004D4E9F" w:rsidRPr="006B453C">
        <w:rPr>
          <w:rFonts w:ascii="Times New Roman" w:hAnsi="Times New Roman" w:cs="Times New Roman"/>
          <w:sz w:val="20"/>
          <w:szCs w:val="20"/>
        </w:rPr>
        <w:t xml:space="preserve">ran </w:t>
      </w:r>
      <w:r w:rsidR="007F00BD" w:rsidRPr="006B453C">
        <w:rPr>
          <w:rFonts w:ascii="Times New Roman" w:hAnsi="Times New Roman" w:cs="Times New Roman"/>
          <w:sz w:val="20"/>
          <w:szCs w:val="20"/>
        </w:rPr>
        <w:t>12 replicates per</w:t>
      </w:r>
      <w:r w:rsidR="00DF0F0F" w:rsidRPr="006B453C">
        <w:rPr>
          <w:rFonts w:ascii="Times New Roman" w:hAnsi="Times New Roman" w:cs="Times New Roman"/>
          <w:sz w:val="20"/>
          <w:szCs w:val="20"/>
        </w:rPr>
        <w:t xml:space="preserve"> combination and females were used only once. Males were used twice in two consecutive days. In that case, a 10% glucose solution was introduced into the two swarming boxes after the test and boxes were kept under insectarium conditions until the next day. The swarming boxes were cleaned with ethanol between each batch of males.</w:t>
      </w:r>
      <w:r w:rsidR="00793174" w:rsidRPr="006B453C">
        <w:rPr>
          <w:rFonts w:ascii="Times New Roman" w:hAnsi="Times New Roman" w:cs="Times New Roman"/>
          <w:sz w:val="20"/>
          <w:szCs w:val="20"/>
        </w:rPr>
        <w:t xml:space="preserve"> To avoid biases, the matching </w:t>
      </w:r>
      <w:r w:rsidR="004D4E9F" w:rsidRPr="006B453C">
        <w:rPr>
          <w:rFonts w:ascii="Times New Roman" w:hAnsi="Times New Roman" w:cs="Times New Roman"/>
          <w:sz w:val="20"/>
          <w:szCs w:val="20"/>
        </w:rPr>
        <w:t>of</w:t>
      </w:r>
      <w:r w:rsidR="00793174" w:rsidRPr="006B453C">
        <w:rPr>
          <w:rFonts w:ascii="Times New Roman" w:hAnsi="Times New Roman" w:cs="Times New Roman"/>
          <w:sz w:val="20"/>
          <w:szCs w:val="20"/>
        </w:rPr>
        <w:t xml:space="preserve"> species and colors was switched between each test</w:t>
      </w:r>
      <w:r w:rsidR="00196D39" w:rsidRPr="006B453C">
        <w:rPr>
          <w:rFonts w:ascii="Times New Roman" w:hAnsi="Times New Roman" w:cs="Times New Roman"/>
          <w:sz w:val="20"/>
          <w:szCs w:val="20"/>
        </w:rPr>
        <w:t xml:space="preserve">, and </w:t>
      </w:r>
      <w:r w:rsidR="00040371" w:rsidRPr="006B453C">
        <w:rPr>
          <w:rFonts w:ascii="Times New Roman" w:hAnsi="Times New Roman" w:cs="Times New Roman"/>
          <w:sz w:val="20"/>
          <w:szCs w:val="20"/>
        </w:rPr>
        <w:t xml:space="preserve">we alternated </w:t>
      </w:r>
      <w:r w:rsidR="00196D39" w:rsidRPr="006B453C">
        <w:rPr>
          <w:rFonts w:ascii="Times New Roman" w:hAnsi="Times New Roman" w:cs="Times New Roman"/>
          <w:sz w:val="20"/>
          <w:szCs w:val="20"/>
        </w:rPr>
        <w:t>t</w:t>
      </w:r>
      <w:r w:rsidR="00DF0F0F" w:rsidRPr="006B453C">
        <w:rPr>
          <w:rFonts w:ascii="Times New Roman" w:hAnsi="Times New Roman" w:cs="Times New Roman"/>
          <w:sz w:val="20"/>
          <w:szCs w:val="20"/>
        </w:rPr>
        <w:t xml:space="preserve">he treatments (mosquitoes or control) between the swarming boxes and the right and left arm of the olfactometer. We assessed the instrumental and </w:t>
      </w:r>
      <w:r w:rsidR="00196D39" w:rsidRPr="006B453C">
        <w:rPr>
          <w:rFonts w:ascii="Times New Roman" w:hAnsi="Times New Roman" w:cs="Times New Roman"/>
          <w:sz w:val="20"/>
          <w:szCs w:val="20"/>
        </w:rPr>
        <w:t xml:space="preserve">arm </w:t>
      </w:r>
      <w:r w:rsidR="00DF0F0F" w:rsidRPr="006B453C">
        <w:rPr>
          <w:rFonts w:ascii="Times New Roman" w:hAnsi="Times New Roman" w:cs="Times New Roman"/>
          <w:sz w:val="20"/>
          <w:szCs w:val="20"/>
        </w:rPr>
        <w:t xml:space="preserve">bias through an empty </w:t>
      </w:r>
      <w:r w:rsidR="00DF0F0F" w:rsidRPr="006B453C">
        <w:rPr>
          <w:rFonts w:ascii="Times New Roman" w:hAnsi="Times New Roman" w:cs="Times New Roman"/>
          <w:i/>
          <w:sz w:val="20"/>
          <w:szCs w:val="20"/>
        </w:rPr>
        <w:t>vs.</w:t>
      </w:r>
      <w:r w:rsidR="00DF0F0F" w:rsidRPr="006B453C">
        <w:rPr>
          <w:rFonts w:ascii="Times New Roman" w:hAnsi="Times New Roman" w:cs="Times New Roman"/>
          <w:sz w:val="20"/>
          <w:szCs w:val="20"/>
        </w:rPr>
        <w:t xml:space="preserve"> empty box choice test (control test). The olfactometer did not present any symmetrical bi</w:t>
      </w:r>
      <w:r w:rsidR="00FC3AEC" w:rsidRPr="006B453C">
        <w:rPr>
          <w:rFonts w:ascii="Times New Roman" w:hAnsi="Times New Roman" w:cs="Times New Roman"/>
          <w:sz w:val="20"/>
          <w:szCs w:val="20"/>
        </w:rPr>
        <w:t xml:space="preserve">ases (Fig. </w:t>
      </w:r>
      <w:r w:rsidR="003F29A0" w:rsidRPr="006B453C">
        <w:rPr>
          <w:rFonts w:ascii="Times New Roman" w:hAnsi="Times New Roman" w:cs="Times New Roman"/>
          <w:sz w:val="20"/>
          <w:szCs w:val="20"/>
        </w:rPr>
        <w:t>S1</w:t>
      </w:r>
      <w:r w:rsidR="00DF0F0F" w:rsidRPr="006B453C">
        <w:rPr>
          <w:rFonts w:ascii="Times New Roman" w:hAnsi="Times New Roman" w:cs="Times New Roman"/>
          <w:sz w:val="20"/>
          <w:szCs w:val="20"/>
        </w:rPr>
        <w:t>).</w:t>
      </w:r>
    </w:p>
    <w:p w14:paraId="740E05DD" w14:textId="77777777" w:rsidR="00DF0F0F" w:rsidRPr="005B45D9" w:rsidRDefault="00DF0F0F" w:rsidP="00DC45B5">
      <w:pPr>
        <w:autoSpaceDE w:val="0"/>
        <w:autoSpaceDN w:val="0"/>
        <w:adjustRightInd w:val="0"/>
        <w:spacing w:after="0" w:line="480" w:lineRule="auto"/>
        <w:jc w:val="both"/>
        <w:rPr>
          <w:rFonts w:ascii="Times New Roman" w:hAnsi="Times New Roman" w:cs="Times New Roman"/>
          <w:color w:val="000000" w:themeColor="text1"/>
          <w:sz w:val="20"/>
          <w:szCs w:val="20"/>
        </w:rPr>
      </w:pPr>
    </w:p>
    <w:p w14:paraId="5903E85E" w14:textId="44D69B10" w:rsidR="002B7F44" w:rsidRPr="001B7541" w:rsidRDefault="007D28F8" w:rsidP="002B7F44">
      <w:pPr>
        <w:autoSpaceDE w:val="0"/>
        <w:autoSpaceDN w:val="0"/>
        <w:adjustRightInd w:val="0"/>
        <w:spacing w:after="0" w:line="480" w:lineRule="auto"/>
        <w:jc w:val="both"/>
        <w:rPr>
          <w:rFonts w:ascii="Times New Roman" w:hAnsi="Times New Roman" w:cs="Times New Roman"/>
          <w:b/>
          <w:sz w:val="20"/>
          <w:szCs w:val="20"/>
        </w:rPr>
      </w:pPr>
      <w:r w:rsidRPr="001B7541">
        <w:rPr>
          <w:rFonts w:ascii="Times New Roman" w:hAnsi="Times New Roman" w:cs="Times New Roman"/>
          <w:b/>
          <w:sz w:val="20"/>
          <w:szCs w:val="20"/>
        </w:rPr>
        <w:t xml:space="preserve">Collection of </w:t>
      </w:r>
      <w:r w:rsidR="007378C6" w:rsidRPr="001B7541">
        <w:rPr>
          <w:rFonts w:ascii="Times New Roman" w:hAnsi="Times New Roman" w:cs="Times New Roman"/>
          <w:b/>
          <w:sz w:val="20"/>
          <w:szCs w:val="20"/>
        </w:rPr>
        <w:t xml:space="preserve">swarm </w:t>
      </w:r>
      <w:r w:rsidR="00D97C63" w:rsidRPr="001B7541">
        <w:rPr>
          <w:rFonts w:ascii="Times New Roman" w:hAnsi="Times New Roman" w:cs="Times New Roman"/>
          <w:b/>
          <w:sz w:val="20"/>
          <w:szCs w:val="20"/>
        </w:rPr>
        <w:t>volatile organic compounds (</w:t>
      </w:r>
      <w:r w:rsidR="006E6DB0" w:rsidRPr="001B7541">
        <w:rPr>
          <w:rFonts w:ascii="Times New Roman" w:hAnsi="Times New Roman" w:cs="Times New Roman"/>
          <w:b/>
          <w:sz w:val="20"/>
          <w:szCs w:val="20"/>
        </w:rPr>
        <w:t>VOC</w:t>
      </w:r>
      <w:r w:rsidRPr="001B7541">
        <w:rPr>
          <w:rFonts w:ascii="Times New Roman" w:hAnsi="Times New Roman" w:cs="Times New Roman"/>
          <w:b/>
          <w:sz w:val="20"/>
          <w:szCs w:val="20"/>
        </w:rPr>
        <w:t>s</w:t>
      </w:r>
      <w:r w:rsidR="00D97C63" w:rsidRPr="001B7541">
        <w:rPr>
          <w:rFonts w:ascii="Times New Roman" w:hAnsi="Times New Roman" w:cs="Times New Roman"/>
          <w:b/>
          <w:sz w:val="20"/>
          <w:szCs w:val="20"/>
        </w:rPr>
        <w:t>)</w:t>
      </w:r>
      <w:r w:rsidR="002B7F44" w:rsidRPr="001B7541">
        <w:rPr>
          <w:rFonts w:ascii="Times New Roman" w:hAnsi="Times New Roman" w:cs="Times New Roman"/>
          <w:b/>
          <w:sz w:val="20"/>
          <w:szCs w:val="20"/>
        </w:rPr>
        <w:t xml:space="preserve"> </w:t>
      </w:r>
    </w:p>
    <w:p w14:paraId="05F64C5F" w14:textId="178B69AC" w:rsidR="0066251B" w:rsidRPr="005B45D9" w:rsidRDefault="00173B05" w:rsidP="00DC45B5">
      <w:pPr>
        <w:autoSpaceDE w:val="0"/>
        <w:autoSpaceDN w:val="0"/>
        <w:adjustRightInd w:val="0"/>
        <w:spacing w:after="0" w:line="480" w:lineRule="auto"/>
        <w:jc w:val="both"/>
        <w:rPr>
          <w:rFonts w:ascii="Times New Roman" w:hAnsi="Times New Roman" w:cs="Times New Roman"/>
          <w:color w:val="000000" w:themeColor="text1"/>
          <w:sz w:val="20"/>
          <w:szCs w:val="20"/>
        </w:rPr>
      </w:pPr>
      <w:r w:rsidRPr="001B7541">
        <w:rPr>
          <w:rFonts w:ascii="Times New Roman" w:hAnsi="Times New Roman" w:cs="Times New Roman"/>
          <w:sz w:val="20"/>
          <w:szCs w:val="20"/>
        </w:rPr>
        <w:t>Because</w:t>
      </w:r>
      <w:r w:rsidR="005874A6" w:rsidRPr="001B7541">
        <w:rPr>
          <w:rFonts w:ascii="Times New Roman" w:hAnsi="Times New Roman" w:cs="Times New Roman"/>
          <w:sz w:val="20"/>
          <w:szCs w:val="20"/>
        </w:rPr>
        <w:t xml:space="preserve"> </w:t>
      </w:r>
      <w:r w:rsidRPr="001B7541">
        <w:rPr>
          <w:rFonts w:ascii="Times New Roman" w:hAnsi="Times New Roman" w:cs="Times New Roman"/>
          <w:sz w:val="20"/>
          <w:szCs w:val="20"/>
        </w:rPr>
        <w:t xml:space="preserve">compounds can be </w:t>
      </w:r>
      <w:r w:rsidR="00782268" w:rsidRPr="001B7541">
        <w:rPr>
          <w:rFonts w:ascii="Times New Roman" w:hAnsi="Times New Roman" w:cs="Times New Roman"/>
          <w:sz w:val="20"/>
          <w:szCs w:val="20"/>
        </w:rPr>
        <w:t xml:space="preserve">emitted at a given </w:t>
      </w:r>
      <w:r w:rsidRPr="001B7541">
        <w:rPr>
          <w:rFonts w:ascii="Times New Roman" w:hAnsi="Times New Roman" w:cs="Times New Roman"/>
          <w:sz w:val="20"/>
          <w:szCs w:val="20"/>
        </w:rPr>
        <w:t xml:space="preserve">time and </w:t>
      </w:r>
      <w:r w:rsidR="005874A6" w:rsidRPr="001B7541">
        <w:rPr>
          <w:rFonts w:ascii="Times New Roman" w:hAnsi="Times New Roman" w:cs="Times New Roman"/>
          <w:sz w:val="20"/>
          <w:szCs w:val="20"/>
        </w:rPr>
        <w:t xml:space="preserve">only </w:t>
      </w:r>
      <w:r w:rsidR="00C51BC1" w:rsidRPr="001B7541">
        <w:rPr>
          <w:rFonts w:ascii="Times New Roman" w:hAnsi="Times New Roman" w:cs="Times New Roman"/>
          <w:sz w:val="20"/>
          <w:szCs w:val="20"/>
        </w:rPr>
        <w:t xml:space="preserve">produced </w:t>
      </w:r>
      <w:r w:rsidRPr="001B7541">
        <w:rPr>
          <w:rFonts w:ascii="Times New Roman" w:hAnsi="Times New Roman" w:cs="Times New Roman"/>
          <w:sz w:val="20"/>
          <w:szCs w:val="20"/>
        </w:rPr>
        <w:t xml:space="preserve">in tiny quantities </w:t>
      </w:r>
      <w:r w:rsidR="0093765E" w:rsidRPr="001B7541">
        <w:rPr>
          <w:rFonts w:ascii="Times New Roman" w:hAnsi="Times New Roman" w:cs="Times New Roman"/>
          <w:sz w:val="20"/>
          <w:szCs w:val="20"/>
        </w:rPr>
        <w:t>at individual scale</w:t>
      </w:r>
      <w:r w:rsidRPr="001B7541">
        <w:rPr>
          <w:rFonts w:ascii="Times New Roman" w:hAnsi="Times New Roman" w:cs="Times New Roman"/>
          <w:sz w:val="20"/>
          <w:szCs w:val="20"/>
        </w:rPr>
        <w:t>, we chose to work directly on swarm</w:t>
      </w:r>
      <w:r w:rsidR="005874A6" w:rsidRPr="001B7541">
        <w:rPr>
          <w:rFonts w:ascii="Times New Roman" w:hAnsi="Times New Roman" w:cs="Times New Roman"/>
          <w:sz w:val="20"/>
          <w:szCs w:val="20"/>
        </w:rPr>
        <w:t>s</w:t>
      </w:r>
      <w:r w:rsidRPr="001B7541">
        <w:rPr>
          <w:rFonts w:ascii="Times New Roman" w:hAnsi="Times New Roman" w:cs="Times New Roman"/>
          <w:sz w:val="20"/>
          <w:szCs w:val="20"/>
        </w:rPr>
        <w:t xml:space="preserve">. </w:t>
      </w:r>
      <w:r w:rsidR="00F63B58" w:rsidRPr="001B7541">
        <w:rPr>
          <w:rFonts w:ascii="Times New Roman" w:hAnsi="Times New Roman" w:cs="Times New Roman"/>
          <w:sz w:val="20"/>
          <w:szCs w:val="20"/>
        </w:rPr>
        <w:t xml:space="preserve">Three </w:t>
      </w:r>
      <w:r w:rsidRPr="001B7541">
        <w:rPr>
          <w:rFonts w:ascii="Times New Roman" w:hAnsi="Times New Roman" w:cs="Times New Roman"/>
          <w:sz w:val="20"/>
          <w:szCs w:val="20"/>
        </w:rPr>
        <w:t xml:space="preserve">different </w:t>
      </w:r>
      <w:r w:rsidR="002B7F44" w:rsidRPr="001B7541">
        <w:rPr>
          <w:rFonts w:ascii="Times New Roman" w:hAnsi="Times New Roman" w:cs="Times New Roman"/>
          <w:sz w:val="20"/>
          <w:szCs w:val="20"/>
        </w:rPr>
        <w:t xml:space="preserve">sampling </w:t>
      </w:r>
      <w:r w:rsidR="00F63B58" w:rsidRPr="001B7541">
        <w:rPr>
          <w:rFonts w:ascii="Times New Roman" w:hAnsi="Times New Roman" w:cs="Times New Roman"/>
          <w:sz w:val="20"/>
          <w:szCs w:val="20"/>
        </w:rPr>
        <w:t>methods were used</w:t>
      </w:r>
      <w:r w:rsidR="00DF0F0F" w:rsidRPr="001B7541">
        <w:rPr>
          <w:rFonts w:ascii="Times New Roman" w:hAnsi="Times New Roman" w:cs="Times New Roman"/>
          <w:sz w:val="20"/>
          <w:szCs w:val="20"/>
        </w:rPr>
        <w:t>; t</w:t>
      </w:r>
      <w:r w:rsidR="00D4167B" w:rsidRPr="001B7541">
        <w:rPr>
          <w:rFonts w:ascii="Times New Roman" w:hAnsi="Times New Roman" w:cs="Times New Roman"/>
          <w:sz w:val="20"/>
          <w:szCs w:val="20"/>
        </w:rPr>
        <w:t>wo methods were run in a laboratory setup</w:t>
      </w:r>
      <w:r w:rsidR="00440F87" w:rsidRPr="001B7541">
        <w:rPr>
          <w:rFonts w:ascii="Times New Roman" w:hAnsi="Times New Roman" w:cs="Times New Roman"/>
          <w:sz w:val="20"/>
          <w:szCs w:val="20"/>
        </w:rPr>
        <w:t xml:space="preserve"> </w:t>
      </w:r>
      <w:r w:rsidR="009A16C1" w:rsidRPr="001B7541">
        <w:rPr>
          <w:rFonts w:ascii="Times New Roman" w:hAnsi="Times New Roman" w:cs="Times New Roman"/>
          <w:sz w:val="20"/>
          <w:szCs w:val="20"/>
        </w:rPr>
        <w:fldChar w:fldCharType="begin" w:fldLock="1"/>
      </w:r>
      <w:r w:rsidR="00027125" w:rsidRPr="001B7541">
        <w:rPr>
          <w:rFonts w:ascii="Times New Roman" w:hAnsi="Times New Roman" w:cs="Times New Roman"/>
          <w:sz w:val="20"/>
          <w:szCs w:val="20"/>
        </w:rPr>
        <w:instrText>ADDIN CSL_CITATION {"citationItems":[{"id":"ITEM-1","itemData":{"DOI":"doi.org/10.1186/s13071-019-3688-0","author":[{"dropping-particle":"","family":"Niang","given":"A","non-dropping-particle":"","parse-names":false,"suffix":""},{"dropping-particle":"","family":"Nignan","given":"C","non-dropping-particle":"","parse-names":false,"suffix":""},{"dropping-particle":"","family":"Poda","given":"B S","non-dropping-particle":"","parse-names":false,"suffix":""},{"dropping-particle":"","family":"Sawadogo","given":"P S","non-dropping-particle":"","parse-names":false,"suffix":""},{"dropping-particle":"","family":"Dabiré","given":"K R","non-dropping-particle":"","parse-names":false,"suffix":""},{"dropping-particle":"","family":"Gnankiné","given":"O","non-dropping-particle":"","parse-names":false,"suffix":""},{"dropping-particle":"","family":"Tripet","given":"F","non-dropping-particle":"","parse-names":false,"suffix":""},{"dropping-particle":"","family":"Roux","given":"O","non-dropping-particle":"","parse-names":false,"suffix":""},{"dropping-particle":"","family":"Diabaté","given":"A","non-dropping-particle":"","parse-names":false,"suffix":""}],"container-title":"Parasites &amp; Vectors","id":"ITEM-1","issued":{"date-parts":[["2019"]]},"page":"446","title":"Semi-field and indoor setups to study malaria mosquito swarming behavior","type":"article-journal","volume":"12"},"uris":["http://www.mendeley.com/documents/?uuid=d9db0c78-28a2-425e-9688-ff805c3e5282"]}],"mendeley":{"formattedCitation":"(Niang et al. 2019)","plainTextFormattedCitation":"(Niang et al. 2019)","previouslyFormattedCitation":"(Niang et al. 2019)"},"properties":{"noteIndex":0},"schema":"https://github.com/citation-style-language/schema/raw/master/csl-citation.json"}</w:instrText>
      </w:r>
      <w:r w:rsidR="009A16C1" w:rsidRPr="001B7541">
        <w:rPr>
          <w:rFonts w:ascii="Times New Roman" w:hAnsi="Times New Roman" w:cs="Times New Roman"/>
          <w:sz w:val="20"/>
          <w:szCs w:val="20"/>
        </w:rPr>
        <w:fldChar w:fldCharType="separate"/>
      </w:r>
      <w:r w:rsidR="00374667" w:rsidRPr="001B7541">
        <w:rPr>
          <w:rFonts w:ascii="Times New Roman" w:hAnsi="Times New Roman" w:cs="Times New Roman"/>
          <w:noProof/>
          <w:sz w:val="20"/>
          <w:szCs w:val="20"/>
        </w:rPr>
        <w:t>(Niang et al. 2019)</w:t>
      </w:r>
      <w:r w:rsidR="009A16C1" w:rsidRPr="001B7541">
        <w:rPr>
          <w:rFonts w:ascii="Times New Roman" w:hAnsi="Times New Roman" w:cs="Times New Roman"/>
          <w:sz w:val="20"/>
          <w:szCs w:val="20"/>
        </w:rPr>
        <w:fldChar w:fldCharType="end"/>
      </w:r>
      <w:r w:rsidR="00DF0F0F" w:rsidRPr="001B7541">
        <w:rPr>
          <w:rFonts w:ascii="Times New Roman" w:hAnsi="Times New Roman" w:cs="Times New Roman"/>
          <w:sz w:val="20"/>
          <w:szCs w:val="20"/>
        </w:rPr>
        <w:t xml:space="preserve"> and </w:t>
      </w:r>
      <w:r w:rsidR="00D4167B" w:rsidRPr="001B7541">
        <w:rPr>
          <w:rFonts w:ascii="Times New Roman" w:hAnsi="Times New Roman" w:cs="Times New Roman"/>
          <w:sz w:val="20"/>
          <w:szCs w:val="20"/>
        </w:rPr>
        <w:t>one</w:t>
      </w:r>
      <w:r w:rsidR="00892F21" w:rsidRPr="001B7541">
        <w:rPr>
          <w:rFonts w:ascii="Times New Roman" w:hAnsi="Times New Roman" w:cs="Times New Roman"/>
          <w:sz w:val="20"/>
          <w:szCs w:val="20"/>
        </w:rPr>
        <w:t xml:space="preserve"> </w:t>
      </w:r>
      <w:r w:rsidR="00AA17A7" w:rsidRPr="001B7541">
        <w:rPr>
          <w:rFonts w:ascii="Times New Roman" w:hAnsi="Times New Roman" w:cs="Times New Roman"/>
          <w:sz w:val="20"/>
          <w:szCs w:val="20"/>
        </w:rPr>
        <w:t>in the field</w:t>
      </w:r>
      <w:r w:rsidR="007D28F8" w:rsidRPr="001B7541">
        <w:rPr>
          <w:rFonts w:ascii="Times New Roman" w:hAnsi="Times New Roman" w:cs="Times New Roman"/>
          <w:sz w:val="20"/>
          <w:szCs w:val="20"/>
        </w:rPr>
        <w:t>.</w:t>
      </w:r>
      <w:r w:rsidR="002B7F44" w:rsidRPr="001B7541">
        <w:rPr>
          <w:rFonts w:ascii="Times New Roman" w:hAnsi="Times New Roman" w:cs="Times New Roman"/>
          <w:sz w:val="20"/>
          <w:szCs w:val="20"/>
        </w:rPr>
        <w:t xml:space="preserve"> </w:t>
      </w:r>
    </w:p>
    <w:p w14:paraId="54DC9368" w14:textId="77777777" w:rsidR="0063460B" w:rsidRPr="005B45D9" w:rsidRDefault="0063460B" w:rsidP="00DC45B5">
      <w:pPr>
        <w:autoSpaceDE w:val="0"/>
        <w:autoSpaceDN w:val="0"/>
        <w:adjustRightInd w:val="0"/>
        <w:spacing w:after="0" w:line="480" w:lineRule="auto"/>
        <w:jc w:val="both"/>
        <w:rPr>
          <w:rFonts w:ascii="Times New Roman" w:hAnsi="Times New Roman" w:cs="Times New Roman"/>
          <w:color w:val="000000" w:themeColor="text1"/>
          <w:sz w:val="20"/>
          <w:szCs w:val="20"/>
        </w:rPr>
      </w:pPr>
    </w:p>
    <w:p w14:paraId="5117B046" w14:textId="73603FED" w:rsidR="004D4E9F" w:rsidRPr="001B7541" w:rsidRDefault="00DF0F0F" w:rsidP="00DF0F0F">
      <w:pPr>
        <w:autoSpaceDE w:val="0"/>
        <w:autoSpaceDN w:val="0"/>
        <w:adjustRightInd w:val="0"/>
        <w:spacing w:after="0" w:line="480" w:lineRule="auto"/>
        <w:jc w:val="both"/>
        <w:rPr>
          <w:rFonts w:ascii="Times New Roman" w:hAnsi="Times New Roman" w:cs="Times New Roman"/>
          <w:sz w:val="20"/>
          <w:szCs w:val="20"/>
        </w:rPr>
      </w:pPr>
      <w:r w:rsidRPr="00246C8D">
        <w:rPr>
          <w:rFonts w:ascii="Times New Roman" w:hAnsi="Times New Roman" w:cs="Times New Roman"/>
          <w:b/>
          <w:i/>
          <w:sz w:val="20"/>
          <w:szCs w:val="20"/>
          <w:highlight w:val="yellow"/>
        </w:rPr>
        <w:t>Dynamic headspace</w:t>
      </w:r>
      <w:r w:rsidR="0063460B" w:rsidRPr="00246C8D">
        <w:rPr>
          <w:rFonts w:ascii="Times New Roman" w:hAnsi="Times New Roman" w:cs="Times New Roman"/>
          <w:sz w:val="20"/>
          <w:szCs w:val="20"/>
          <w:highlight w:val="yellow"/>
        </w:rPr>
        <w:t xml:space="preserve"> </w:t>
      </w:r>
      <w:r w:rsidR="00615967" w:rsidRPr="00246C8D">
        <w:rPr>
          <w:rFonts w:ascii="Times New Roman" w:hAnsi="Times New Roman" w:cs="Times New Roman"/>
          <w:b/>
          <w:i/>
          <w:sz w:val="20"/>
          <w:szCs w:val="20"/>
          <w:highlight w:val="yellow"/>
        </w:rPr>
        <w:t>collection</w:t>
      </w:r>
      <w:r w:rsidR="00615967" w:rsidRPr="001B7541">
        <w:rPr>
          <w:rFonts w:ascii="Times New Roman" w:hAnsi="Times New Roman" w:cs="Times New Roman"/>
          <w:b/>
          <w:sz w:val="20"/>
          <w:szCs w:val="20"/>
        </w:rPr>
        <w:t xml:space="preserve"> </w:t>
      </w:r>
      <w:r w:rsidR="00B56E48" w:rsidRPr="001B7541">
        <w:rPr>
          <w:rFonts w:ascii="Times New Roman" w:hAnsi="Times New Roman" w:cs="Times New Roman"/>
          <w:b/>
          <w:i/>
          <w:sz w:val="20"/>
          <w:szCs w:val="20"/>
        </w:rPr>
        <w:t xml:space="preserve">in </w:t>
      </w:r>
      <w:r w:rsidR="004D4E9F" w:rsidRPr="001B7541">
        <w:rPr>
          <w:rFonts w:ascii="Times New Roman" w:hAnsi="Times New Roman" w:cs="Times New Roman"/>
          <w:b/>
          <w:i/>
          <w:sz w:val="20"/>
          <w:szCs w:val="20"/>
        </w:rPr>
        <w:t xml:space="preserve">the </w:t>
      </w:r>
      <w:r w:rsidR="00B56E48" w:rsidRPr="001B7541">
        <w:rPr>
          <w:rFonts w:ascii="Times New Roman" w:hAnsi="Times New Roman" w:cs="Times New Roman"/>
          <w:b/>
          <w:i/>
          <w:sz w:val="20"/>
          <w:szCs w:val="20"/>
        </w:rPr>
        <w:t>laboratory</w:t>
      </w:r>
      <w:r w:rsidR="004D4E9F" w:rsidRPr="001B7541">
        <w:rPr>
          <w:rFonts w:ascii="Times New Roman" w:hAnsi="Times New Roman" w:cs="Times New Roman"/>
          <w:b/>
          <w:i/>
          <w:sz w:val="20"/>
          <w:szCs w:val="20"/>
        </w:rPr>
        <w:t xml:space="preserve"> </w:t>
      </w:r>
    </w:p>
    <w:p w14:paraId="2D0FCDC8" w14:textId="5E5101E3" w:rsidR="00DF0F0F" w:rsidRPr="001B7541" w:rsidRDefault="00F35707" w:rsidP="00717BE9">
      <w:pPr>
        <w:autoSpaceDE w:val="0"/>
        <w:autoSpaceDN w:val="0"/>
        <w:adjustRightInd w:val="0"/>
        <w:spacing w:after="0" w:line="480" w:lineRule="auto"/>
        <w:ind w:firstLine="708"/>
        <w:jc w:val="both"/>
        <w:rPr>
          <w:rFonts w:ascii="Times New Roman" w:hAnsi="Times New Roman" w:cs="Times New Roman"/>
          <w:sz w:val="20"/>
          <w:szCs w:val="20"/>
        </w:rPr>
      </w:pPr>
      <w:r w:rsidRPr="001B7541">
        <w:rPr>
          <w:rFonts w:ascii="Times New Roman" w:hAnsi="Times New Roman" w:cs="Times New Roman"/>
          <w:b/>
          <w:sz w:val="20"/>
          <w:szCs w:val="20"/>
          <w:highlight w:val="yellow"/>
        </w:rPr>
        <w:t>VOC collection</w:t>
      </w:r>
      <w:r w:rsidRPr="001B7541">
        <w:rPr>
          <w:rFonts w:ascii="Times New Roman" w:hAnsi="Times New Roman" w:cs="Times New Roman"/>
          <w:b/>
          <w:sz w:val="20"/>
          <w:szCs w:val="20"/>
        </w:rPr>
        <w:t xml:space="preserve"> </w:t>
      </w:r>
      <w:r w:rsidR="00452C93" w:rsidRPr="001B7541">
        <w:rPr>
          <w:rFonts w:ascii="Times New Roman" w:hAnsi="Times New Roman" w:cs="Times New Roman"/>
          <w:b/>
          <w:sz w:val="20"/>
          <w:szCs w:val="20"/>
        </w:rPr>
        <w:t>setup</w:t>
      </w:r>
      <w:r w:rsidR="00452C93" w:rsidRPr="001B7541">
        <w:rPr>
          <w:rFonts w:ascii="Times New Roman" w:hAnsi="Times New Roman" w:cs="Times New Roman"/>
          <w:sz w:val="20"/>
          <w:szCs w:val="20"/>
        </w:rPr>
        <w:t xml:space="preserve">: </w:t>
      </w:r>
      <w:r w:rsidR="004D4E9F" w:rsidRPr="001B7541">
        <w:rPr>
          <w:rFonts w:ascii="Times New Roman" w:hAnsi="Times New Roman" w:cs="Times New Roman"/>
          <w:sz w:val="20"/>
          <w:szCs w:val="20"/>
        </w:rPr>
        <w:t xml:space="preserve">The </w:t>
      </w:r>
      <w:r w:rsidR="00C0490C" w:rsidRPr="001B7541">
        <w:rPr>
          <w:rFonts w:ascii="Times New Roman" w:hAnsi="Times New Roman" w:cs="Times New Roman"/>
          <w:sz w:val="20"/>
          <w:szCs w:val="20"/>
          <w:highlight w:val="yellow"/>
        </w:rPr>
        <w:t>collection</w:t>
      </w:r>
      <w:r w:rsidR="00C0490C" w:rsidRPr="001B7541">
        <w:rPr>
          <w:rFonts w:ascii="Times New Roman" w:hAnsi="Times New Roman" w:cs="Times New Roman"/>
          <w:sz w:val="20"/>
          <w:szCs w:val="20"/>
        </w:rPr>
        <w:t xml:space="preserve"> </w:t>
      </w:r>
      <w:r w:rsidR="004D4E9F" w:rsidRPr="001B7541">
        <w:rPr>
          <w:rFonts w:ascii="Times New Roman" w:hAnsi="Times New Roman" w:cs="Times New Roman"/>
          <w:sz w:val="20"/>
          <w:szCs w:val="20"/>
        </w:rPr>
        <w:t xml:space="preserve">of swarm </w:t>
      </w:r>
      <w:r w:rsidR="007378C6" w:rsidRPr="001B7541">
        <w:rPr>
          <w:rFonts w:ascii="Times New Roman" w:hAnsi="Times New Roman" w:cs="Times New Roman"/>
          <w:sz w:val="20"/>
          <w:szCs w:val="20"/>
        </w:rPr>
        <w:t>VOCs</w:t>
      </w:r>
      <w:r w:rsidR="00B21BE1" w:rsidRPr="001B7541">
        <w:rPr>
          <w:rFonts w:ascii="Times New Roman" w:hAnsi="Times New Roman" w:cs="Times New Roman"/>
          <w:sz w:val="20"/>
          <w:szCs w:val="20"/>
        </w:rPr>
        <w:t xml:space="preserve"> was performed in a room specially designed to stimulate </w:t>
      </w:r>
      <w:r w:rsidR="00B21BE1" w:rsidRPr="001B7541">
        <w:rPr>
          <w:rFonts w:ascii="Times New Roman" w:hAnsi="Times New Roman" w:cs="Times New Roman"/>
          <w:i/>
          <w:sz w:val="20"/>
          <w:szCs w:val="20"/>
        </w:rPr>
        <w:t>Anopheles</w:t>
      </w:r>
      <w:r w:rsidR="00B21BE1" w:rsidRPr="001B7541">
        <w:rPr>
          <w:rFonts w:ascii="Times New Roman" w:hAnsi="Times New Roman" w:cs="Times New Roman"/>
          <w:sz w:val="20"/>
          <w:szCs w:val="20"/>
        </w:rPr>
        <w:t xml:space="preserve"> swarming behavior thanks to a set of visual stimuli (see </w:t>
      </w:r>
      <w:r w:rsidR="00B21BE1" w:rsidRPr="001B7541">
        <w:rPr>
          <w:rFonts w:ascii="Times New Roman" w:hAnsi="Times New Roman" w:cs="Times New Roman"/>
          <w:sz w:val="20"/>
          <w:szCs w:val="20"/>
        </w:rPr>
        <w:fldChar w:fldCharType="begin" w:fldLock="1"/>
      </w:r>
      <w:r w:rsidR="00B21BE1" w:rsidRPr="001B7541">
        <w:rPr>
          <w:rFonts w:ascii="Times New Roman" w:hAnsi="Times New Roman" w:cs="Times New Roman"/>
          <w:sz w:val="20"/>
          <w:szCs w:val="20"/>
        </w:rPr>
        <w:instrText>ADDIN CSL_CITATION {"citationItems":[{"id":"ITEM-1","itemData":{"DOI":"doi.org/10.1186/s13071-019-3688-0","author":[{"dropping-particle":"","family":"Niang","given":"A","non-dropping-particle":"","parse-names":false,"suffix":""},{"dropping-particle":"","family":"Nignan","given":"C","non-dropping-particle":"","parse-names":false,"suffix":""},{"dropping-particle":"","family":"Poda","given":"B S","non-dropping-particle":"","parse-names":false,"suffix":""},{"dropping-particle":"","family":"Sawadogo","given":"P S","non-dropping-particle":"","parse-names":false,"suffix":""},{"dropping-particle":"","family":"Dabiré","given":"K R","non-dropping-particle":"","parse-names":false,"suffix":""},{"dropping-particle":"","family":"Gnankiné","given":"O","non-dropping-particle":"","parse-names":false,"suffix":""},{"dropping-particle":"","family":"Tripet","given":"F","non-dropping-particle":"","parse-names":false,"suffix":""},{"dropping-particle":"","family":"Roux","given":"O","non-dropping-particle":"","parse-names":false,"suffix":""},{"dropping-particle":"","family":"Diabaté","given":"A","non-dropping-particle":"","parse-names":false,"suffix":""}],"container-title":"Parasites &amp; Vectors","id":"ITEM-1","issued":{"date-parts":[["2019"]]},"page":"446","title":"Semi-field and indoor setups to study malaria mosquito swarming behavior","type":"article-journal","volume":"12"},"uris":["http://www.mendeley.com/documents/?uuid=d9db0c78-28a2-425e-9688-ff805c3e5282"]}],"mendeley":{"formattedCitation":"(Niang et al. 2019)","manualFormatting":"Niang et al. (2019)","plainTextFormattedCitation":"(Niang et al. 2019)","previouslyFormattedCitation":"(Niang et al. 2019)"},"properties":{"noteIndex":0},"schema":"https://github.com/citation-style-language/schema/raw/master/csl-citation.json"}</w:instrText>
      </w:r>
      <w:r w:rsidR="00B21BE1" w:rsidRPr="001B7541">
        <w:rPr>
          <w:rFonts w:ascii="Times New Roman" w:hAnsi="Times New Roman" w:cs="Times New Roman"/>
          <w:sz w:val="20"/>
          <w:szCs w:val="20"/>
        </w:rPr>
        <w:fldChar w:fldCharType="separate"/>
      </w:r>
      <w:r w:rsidR="00B21BE1" w:rsidRPr="001B7541">
        <w:rPr>
          <w:rFonts w:ascii="Times New Roman" w:hAnsi="Times New Roman" w:cs="Times New Roman"/>
          <w:noProof/>
          <w:sz w:val="20"/>
          <w:szCs w:val="20"/>
        </w:rPr>
        <w:t>Niang et al. (2019)</w:t>
      </w:r>
      <w:r w:rsidR="00B21BE1" w:rsidRPr="001B7541">
        <w:rPr>
          <w:rFonts w:ascii="Times New Roman" w:hAnsi="Times New Roman" w:cs="Times New Roman"/>
          <w:sz w:val="20"/>
          <w:szCs w:val="20"/>
        </w:rPr>
        <w:fldChar w:fldCharType="end"/>
      </w:r>
      <w:r w:rsidR="00B21BE1" w:rsidRPr="001B7541">
        <w:rPr>
          <w:rFonts w:ascii="Times New Roman" w:hAnsi="Times New Roman" w:cs="Times New Roman"/>
          <w:sz w:val="20"/>
          <w:szCs w:val="20"/>
        </w:rPr>
        <w:t xml:space="preserve"> for details). </w:t>
      </w:r>
      <w:r w:rsidR="00DF0F0F" w:rsidRPr="001B7541">
        <w:rPr>
          <w:rFonts w:ascii="Times New Roman" w:hAnsi="Times New Roman" w:cs="Times New Roman"/>
          <w:sz w:val="20"/>
          <w:szCs w:val="20"/>
        </w:rPr>
        <w:t xml:space="preserve">The headspace volume consisted of a 50 </w:t>
      </w:r>
      <w:r w:rsidR="00344EE2" w:rsidRPr="001B7541">
        <w:rPr>
          <w:rFonts w:ascii="Times New Roman" w:hAnsi="Times New Roman" w:cs="Times New Roman"/>
          <w:sz w:val="20"/>
          <w:szCs w:val="20"/>
        </w:rPr>
        <w:t>×</w:t>
      </w:r>
      <w:r w:rsidR="00DF0F0F" w:rsidRPr="001B7541">
        <w:rPr>
          <w:rFonts w:ascii="Times New Roman" w:hAnsi="Times New Roman" w:cs="Times New Roman"/>
          <w:sz w:val="20"/>
          <w:szCs w:val="20"/>
        </w:rPr>
        <w:t xml:space="preserve"> 50 </w:t>
      </w:r>
      <w:r w:rsidR="00344EE2" w:rsidRPr="001B7541">
        <w:rPr>
          <w:rFonts w:ascii="Times New Roman" w:hAnsi="Times New Roman" w:cs="Times New Roman"/>
          <w:sz w:val="20"/>
          <w:szCs w:val="20"/>
        </w:rPr>
        <w:t>×</w:t>
      </w:r>
      <w:r w:rsidR="00DF0F0F" w:rsidRPr="001B7541">
        <w:rPr>
          <w:rFonts w:ascii="Times New Roman" w:hAnsi="Times New Roman" w:cs="Times New Roman"/>
          <w:sz w:val="20"/>
          <w:szCs w:val="20"/>
        </w:rPr>
        <w:t xml:space="preserve"> 50 cm transparent plexiglass box</w:t>
      </w:r>
      <w:r w:rsidR="00B21BE1" w:rsidRPr="001B7541">
        <w:rPr>
          <w:rFonts w:ascii="Times New Roman" w:hAnsi="Times New Roman" w:cs="Times New Roman"/>
          <w:sz w:val="20"/>
          <w:szCs w:val="20"/>
        </w:rPr>
        <w:t xml:space="preserve"> </w:t>
      </w:r>
      <w:r w:rsidR="005A60BE" w:rsidRPr="001B7541">
        <w:rPr>
          <w:rFonts w:ascii="Times New Roman" w:hAnsi="Times New Roman" w:cs="Times New Roman"/>
          <w:sz w:val="20"/>
          <w:szCs w:val="20"/>
        </w:rPr>
        <w:t>(extraction box)</w:t>
      </w:r>
      <w:r w:rsidR="00DF0F0F" w:rsidRPr="001B7541">
        <w:rPr>
          <w:rFonts w:ascii="Times New Roman" w:hAnsi="Times New Roman" w:cs="Times New Roman"/>
          <w:sz w:val="20"/>
          <w:szCs w:val="20"/>
        </w:rPr>
        <w:t xml:space="preserve">. Such a volume was a trade-off between a volume large enough to allow males to display a swarming behavior without too much constraints and a volume small enough to be sucked up in a reasonable time. Entrance and exit flow rates were maintained by two pumps and regulated by flowmeters. The entrance flow was higher than the exit flow ensuring that the system was continuously purged to compensate for the inevitable leaks, and that no contaminated outside air would enter the system. At the entrance side, </w:t>
      </w:r>
      <w:r w:rsidR="00744F4C" w:rsidRPr="001B7541">
        <w:rPr>
          <w:rFonts w:ascii="Times New Roman" w:hAnsi="Times New Roman" w:cs="Times New Roman"/>
          <w:sz w:val="20"/>
          <w:szCs w:val="20"/>
        </w:rPr>
        <w:t xml:space="preserve">ambient </w:t>
      </w:r>
      <w:r w:rsidR="00DF0F0F" w:rsidRPr="001B7541">
        <w:rPr>
          <w:rFonts w:ascii="Times New Roman" w:hAnsi="Times New Roman" w:cs="Times New Roman"/>
          <w:sz w:val="20"/>
          <w:szCs w:val="20"/>
        </w:rPr>
        <w:t>air was</w:t>
      </w:r>
      <w:r w:rsidR="00452C93" w:rsidRPr="001B7541">
        <w:rPr>
          <w:rFonts w:ascii="Times New Roman" w:hAnsi="Times New Roman" w:cs="Times New Roman"/>
          <w:sz w:val="20"/>
          <w:szCs w:val="20"/>
        </w:rPr>
        <w:t xml:space="preserve"> </w:t>
      </w:r>
      <w:r w:rsidR="00DF0F0F" w:rsidRPr="001B7541">
        <w:rPr>
          <w:rFonts w:ascii="Times New Roman" w:hAnsi="Times New Roman" w:cs="Times New Roman"/>
          <w:sz w:val="20"/>
          <w:szCs w:val="20"/>
        </w:rPr>
        <w:t xml:space="preserve">purified in a glass charcoal filter and then humidified passing through deionized water. Exit flow passed through an odor trap to adsorb VOCs. Three different odor traps were used for the chemical analyses and electrophysiological analyses. Tenax-TA/Carbotrap sorbent stainless steel 6mm diameter tubes (Gerstell, Mülheim, Germany) and Porapak-Q sorbent VCT glass tubes (ARS, Gainesville, Florida, USA) were used for chemical analyses. Porapak-Q sorbent VCT tubes and home-made </w:t>
      </w:r>
      <w:r w:rsidR="00DF0F0F" w:rsidRPr="001B7541">
        <w:rPr>
          <w:rFonts w:ascii="Times New Roman" w:eastAsia="Times New Roman" w:hAnsi="Times New Roman" w:cs="Times New Roman"/>
          <w:sz w:val="20"/>
          <w:szCs w:val="20"/>
        </w:rPr>
        <w:t>sorbent Micro-traps</w:t>
      </w:r>
      <w:r w:rsidR="00DF0F0F" w:rsidRPr="001B7541">
        <w:rPr>
          <w:rFonts w:ascii="Times New Roman" w:hAnsi="Times New Roman" w:cs="Times New Roman"/>
          <w:sz w:val="20"/>
          <w:szCs w:val="20"/>
        </w:rPr>
        <w:t xml:space="preserve"> were used for electrophysiological analysis. </w:t>
      </w:r>
      <w:r w:rsidR="00DF0F0F" w:rsidRPr="001B7541">
        <w:rPr>
          <w:rFonts w:ascii="Times New Roman" w:eastAsia="Times New Roman" w:hAnsi="Times New Roman" w:cs="Times New Roman"/>
          <w:sz w:val="20"/>
          <w:szCs w:val="20"/>
        </w:rPr>
        <w:t>Micro-traps were</w:t>
      </w:r>
      <w:r w:rsidR="00DF0F0F" w:rsidRPr="001B7541">
        <w:rPr>
          <w:rFonts w:ascii="Times New Roman" w:hAnsi="Times New Roman" w:cs="Times New Roman"/>
          <w:sz w:val="20"/>
          <w:szCs w:val="20"/>
        </w:rPr>
        <w:t xml:space="preserve"> constituted by </w:t>
      </w:r>
      <w:r w:rsidR="00DF0F0F" w:rsidRPr="001B7541">
        <w:rPr>
          <w:rFonts w:ascii="Times New Roman" w:eastAsia="Times New Roman" w:hAnsi="Times New Roman" w:cs="Times New Roman"/>
          <w:sz w:val="20"/>
          <w:szCs w:val="20"/>
        </w:rPr>
        <w:t>ChromatoProbe® quartz microvials of Varian Inc. (length: 15 mm; inner diameter: 2 mm), previously cut closed-end and filled with 3 mg of a 1:1 mix of Tenax-TA and Carbotrap® (60–80 and 20–40 mesh, respectively; Sigma Aldrich, Munich, Germany)</w:t>
      </w:r>
      <w:r w:rsidR="00DF0F0F" w:rsidRPr="001B7541">
        <w:rPr>
          <w:rFonts w:ascii="Times New Roman" w:hAnsi="Times New Roman" w:cs="Times New Roman"/>
          <w:sz w:val="20"/>
          <w:szCs w:val="20"/>
        </w:rPr>
        <w:t xml:space="preserve">(See </w:t>
      </w:r>
      <w:r w:rsidR="009A16C1" w:rsidRPr="001B7541">
        <w:rPr>
          <w:rFonts w:ascii="Times New Roman" w:hAnsi="Times New Roman" w:cs="Times New Roman"/>
          <w:sz w:val="20"/>
          <w:szCs w:val="20"/>
        </w:rPr>
        <w:fldChar w:fldCharType="begin" w:fldLock="1"/>
      </w:r>
      <w:r w:rsidR="003E5AF2" w:rsidRPr="001B7541">
        <w:rPr>
          <w:rFonts w:ascii="Times New Roman" w:hAnsi="Times New Roman" w:cs="Times New Roman"/>
          <w:sz w:val="20"/>
          <w:szCs w:val="20"/>
        </w:rPr>
        <w:instrText>ADDIN CSL_CITATION {"citationItems":[{"id":"ITEM-1","itemData":{"DOI":"10.1242/jeb.085936","ISSN":"00220949","PMID":"23580718","abstract":"Odours emitted by human skin are of great interest to biologists in many fields, with practical applications in forensics, health diagnostic tools and the ecology of blood-sucking insect vectors of human disease. Convenient methods are required for sampling human skin volatiles under field conditions. We experimentally compared four modern methods for sampling skin odours: solvent extraction, headspace solid-phase micro-extraction (SPME), and two new techniques not previously used for the study of mammal volatiles, contact SPME and dynamic headspace with a chromatoprobe design. These methods were tested and compared both on European subjects under laboratory conditions and on young African subjects under field conditions. All four methods permitted effective trapping of skin odours, including the major known human skin volatile compounds. In both laboratory and field experiments, contact SPME, in which the time of collection was restricted to 3?min, provided results very similar to those obtained with classical headspace SPME, a method that requires 45?min of collection. Chromatoprobe sampling also proved to be very sensitive, rapid and convenient for the collection of human-produced volatiles in natural settings. Both contact SPME and chromatoprobe design may considerably facilitate the study of human skin volatiles under field conditions, opening new possibilities for examining the olfactory cues mediating the host-seeking behaviour of mosquito vectors implicated in the transmission of major diseases. © 2013. Published by The Company of Biologists Ltd.","author":[{"dropping-particle":"","family":"Dormont","given":"Laurent","non-dropping-particle":"","parse-names":false,"suffix":""},{"dropping-particle":"","family":"Bessiere","given":"Jean Marie","non-dropping-particle":"","parse-names":false,"suffix":""},{"dropping-particle":"","family":"McKey","given":"Doyle","non-dropping-particle":"","parse-names":false,"suffix":""},{"dropping-particle":"","family":"Cohuet","given":"Anna","non-dropping-particle":"","parse-names":false,"suffix":""}],"container-title":"Journal of Experimental Biology","id":"ITEM-1","issue":"15","issued":{"date-parts":[["2013"]]},"page":"2783-2788","title":"New methods for field collection of human skin volatiles and perspectives for their application in the chemical ecology of human-pathogen-vector interactions","type":"article-journal","volume":"216"},"uris":["http://www.mendeley.com/documents/?uuid=8fdf6e8d-e3f7-4e6e-b06d-e33ab47d3f1a"]}],"mendeley":{"formattedCitation":"(Dormont et al. 2013b)","manualFormatting":"Dormont et al. 2013b)","plainTextFormattedCitation":"(Dormont et al. 2013b)","previouslyFormattedCitation":"(Dormont et al. 2013b)"},"properties":{"noteIndex":0},"schema":"https://github.com/citation-style-language/schema/raw/master/csl-citation.json"}</w:instrText>
      </w:r>
      <w:r w:rsidR="009A16C1" w:rsidRPr="001B7541">
        <w:rPr>
          <w:rFonts w:ascii="Times New Roman" w:hAnsi="Times New Roman" w:cs="Times New Roman"/>
          <w:sz w:val="20"/>
          <w:szCs w:val="20"/>
        </w:rPr>
        <w:fldChar w:fldCharType="separate"/>
      </w:r>
      <w:r w:rsidR="00880FEC" w:rsidRPr="001B7541">
        <w:rPr>
          <w:rFonts w:ascii="Times New Roman" w:hAnsi="Times New Roman" w:cs="Times New Roman"/>
          <w:noProof/>
          <w:sz w:val="20"/>
          <w:szCs w:val="20"/>
        </w:rPr>
        <w:t>Dormont et al. 2013b)</w:t>
      </w:r>
      <w:r w:rsidR="009A16C1" w:rsidRPr="001B7541">
        <w:rPr>
          <w:rFonts w:ascii="Times New Roman" w:hAnsi="Times New Roman" w:cs="Times New Roman"/>
          <w:sz w:val="20"/>
          <w:szCs w:val="20"/>
        </w:rPr>
        <w:fldChar w:fldCharType="end"/>
      </w:r>
      <w:r w:rsidR="00DF0F0F" w:rsidRPr="001B7541">
        <w:rPr>
          <w:rFonts w:ascii="Times New Roman" w:hAnsi="Times New Roman" w:cs="Times New Roman"/>
          <w:sz w:val="20"/>
          <w:szCs w:val="20"/>
        </w:rPr>
        <w:t xml:space="preserve">. Flow rates and </w:t>
      </w:r>
      <w:r w:rsidRPr="001B7541">
        <w:rPr>
          <w:rFonts w:ascii="Times New Roman" w:hAnsi="Times New Roman" w:cs="Times New Roman"/>
          <w:sz w:val="20"/>
          <w:szCs w:val="20"/>
          <w:highlight w:val="yellow"/>
        </w:rPr>
        <w:t>VOC collection</w:t>
      </w:r>
      <w:r w:rsidR="00DF0F0F" w:rsidRPr="001B7541">
        <w:rPr>
          <w:rFonts w:ascii="Times New Roman" w:hAnsi="Times New Roman" w:cs="Times New Roman"/>
          <w:sz w:val="20"/>
          <w:szCs w:val="20"/>
          <w:highlight w:val="yellow"/>
        </w:rPr>
        <w:t xml:space="preserve"> </w:t>
      </w:r>
      <w:r w:rsidR="00DF0F0F" w:rsidRPr="001B7541">
        <w:rPr>
          <w:rFonts w:ascii="Times New Roman" w:hAnsi="Times New Roman" w:cs="Times New Roman"/>
          <w:sz w:val="20"/>
          <w:szCs w:val="20"/>
        </w:rPr>
        <w:t xml:space="preserve">durations were dependent on the odor trap (See </w:t>
      </w:r>
      <w:r w:rsidR="001205E4" w:rsidRPr="001B7541">
        <w:rPr>
          <w:rFonts w:ascii="Times New Roman" w:hAnsi="Times New Roman" w:cs="Times New Roman"/>
          <w:sz w:val="20"/>
          <w:szCs w:val="20"/>
        </w:rPr>
        <w:t xml:space="preserve">Table </w:t>
      </w:r>
      <w:r w:rsidR="00DF0F0F" w:rsidRPr="001B7541">
        <w:rPr>
          <w:rFonts w:ascii="Times New Roman" w:hAnsi="Times New Roman" w:cs="Times New Roman"/>
          <w:sz w:val="20"/>
          <w:szCs w:val="20"/>
        </w:rPr>
        <w:t>1).</w:t>
      </w:r>
    </w:p>
    <w:p w14:paraId="525632B1" w14:textId="035EAD35" w:rsidR="00DF0F0F" w:rsidRPr="001B7541" w:rsidRDefault="00F35707" w:rsidP="00DF0F0F">
      <w:pPr>
        <w:autoSpaceDE w:val="0"/>
        <w:autoSpaceDN w:val="0"/>
        <w:adjustRightInd w:val="0"/>
        <w:spacing w:after="0" w:line="480" w:lineRule="auto"/>
        <w:ind w:firstLine="708"/>
        <w:jc w:val="both"/>
        <w:rPr>
          <w:rFonts w:ascii="Times New Roman" w:hAnsi="Times New Roman" w:cs="Times New Roman"/>
          <w:sz w:val="20"/>
          <w:szCs w:val="20"/>
        </w:rPr>
      </w:pPr>
      <w:r w:rsidRPr="001B7541">
        <w:rPr>
          <w:rFonts w:ascii="Times New Roman" w:hAnsi="Times New Roman" w:cs="Times New Roman"/>
          <w:b/>
          <w:sz w:val="20"/>
          <w:szCs w:val="20"/>
          <w:highlight w:val="yellow"/>
        </w:rPr>
        <w:t xml:space="preserve">VOC </w:t>
      </w:r>
      <w:r w:rsidR="008051A4" w:rsidRPr="001B7541">
        <w:rPr>
          <w:rFonts w:ascii="Times New Roman" w:hAnsi="Times New Roman" w:cs="Times New Roman"/>
          <w:b/>
          <w:sz w:val="20"/>
          <w:szCs w:val="20"/>
          <w:highlight w:val="yellow"/>
        </w:rPr>
        <w:t>collection</w:t>
      </w:r>
      <w:r w:rsidR="00452C93" w:rsidRPr="001B7541">
        <w:rPr>
          <w:rFonts w:ascii="Times New Roman" w:hAnsi="Times New Roman" w:cs="Times New Roman"/>
          <w:sz w:val="20"/>
          <w:szCs w:val="20"/>
        </w:rPr>
        <w:t xml:space="preserve">: </w:t>
      </w:r>
      <w:r w:rsidR="00DF0F0F" w:rsidRPr="001B7541">
        <w:rPr>
          <w:rFonts w:ascii="Times New Roman" w:hAnsi="Times New Roman" w:cs="Times New Roman"/>
          <w:sz w:val="20"/>
          <w:szCs w:val="20"/>
        </w:rPr>
        <w:t xml:space="preserve">About 500 4- to 6-day-old males of </w:t>
      </w:r>
      <w:r w:rsidR="00DF0F0F" w:rsidRPr="001B7541">
        <w:rPr>
          <w:rFonts w:ascii="Times New Roman" w:hAnsi="Times New Roman" w:cs="Times New Roman"/>
          <w:i/>
          <w:sz w:val="20"/>
          <w:szCs w:val="20"/>
        </w:rPr>
        <w:t>An. gambiae</w:t>
      </w:r>
      <w:r w:rsidR="00DF0F0F" w:rsidRPr="001B7541">
        <w:rPr>
          <w:rFonts w:ascii="Times New Roman" w:hAnsi="Times New Roman" w:cs="Times New Roman"/>
          <w:sz w:val="20"/>
          <w:szCs w:val="20"/>
        </w:rPr>
        <w:t xml:space="preserve"> or </w:t>
      </w:r>
      <w:r w:rsidR="00DF0F0F" w:rsidRPr="001B7541">
        <w:rPr>
          <w:rFonts w:ascii="Times New Roman" w:hAnsi="Times New Roman" w:cs="Times New Roman"/>
          <w:i/>
          <w:sz w:val="20"/>
          <w:szCs w:val="20"/>
        </w:rPr>
        <w:t>An. coluzzii</w:t>
      </w:r>
      <w:r w:rsidR="00DF0F0F" w:rsidRPr="001B7541">
        <w:rPr>
          <w:rFonts w:ascii="Times New Roman" w:hAnsi="Times New Roman" w:cs="Times New Roman"/>
          <w:sz w:val="20"/>
          <w:szCs w:val="20"/>
        </w:rPr>
        <w:t xml:space="preserve"> were transferred into the </w:t>
      </w:r>
      <w:r w:rsidR="005A60BE" w:rsidRPr="001B7541">
        <w:rPr>
          <w:rFonts w:ascii="Times New Roman" w:hAnsi="Times New Roman" w:cs="Times New Roman"/>
          <w:sz w:val="20"/>
          <w:szCs w:val="20"/>
        </w:rPr>
        <w:t xml:space="preserve">extraction </w:t>
      </w:r>
      <w:r w:rsidR="00DF0F0F" w:rsidRPr="001B7541">
        <w:rPr>
          <w:rFonts w:ascii="Times New Roman" w:hAnsi="Times New Roman" w:cs="Times New Roman"/>
          <w:sz w:val="20"/>
          <w:szCs w:val="20"/>
        </w:rPr>
        <w:t>box about 30 min before swarming time. Clean air was pushed into the box at a rate of 10 L.min</w:t>
      </w:r>
      <w:r w:rsidR="00DF0F0F" w:rsidRPr="001B7541">
        <w:rPr>
          <w:rFonts w:ascii="Times New Roman" w:hAnsi="Times New Roman" w:cs="Times New Roman"/>
          <w:sz w:val="20"/>
          <w:szCs w:val="20"/>
          <w:vertAlign w:val="superscript"/>
        </w:rPr>
        <w:t>-1</w:t>
      </w:r>
      <w:r w:rsidR="00DF0F0F" w:rsidRPr="001B7541">
        <w:rPr>
          <w:rFonts w:ascii="Times New Roman" w:hAnsi="Times New Roman" w:cs="Times New Roman"/>
          <w:sz w:val="20"/>
          <w:szCs w:val="20"/>
        </w:rPr>
        <w:t xml:space="preserve"> to purge</w:t>
      </w:r>
      <w:r w:rsidR="0093765E" w:rsidRPr="001B7541">
        <w:rPr>
          <w:rFonts w:ascii="Times New Roman" w:hAnsi="Times New Roman" w:cs="Times New Roman"/>
          <w:sz w:val="20"/>
          <w:szCs w:val="20"/>
        </w:rPr>
        <w:t xml:space="preserve"> </w:t>
      </w:r>
      <w:r w:rsidR="00DF0F0F" w:rsidRPr="001B7541">
        <w:rPr>
          <w:rFonts w:ascii="Times New Roman" w:hAnsi="Times New Roman" w:cs="Times New Roman"/>
          <w:sz w:val="20"/>
          <w:szCs w:val="20"/>
        </w:rPr>
        <w:t xml:space="preserve">the box from </w:t>
      </w:r>
      <w:r w:rsidR="0035328F" w:rsidRPr="001B7541">
        <w:rPr>
          <w:rFonts w:ascii="Times New Roman" w:hAnsi="Times New Roman" w:cs="Times New Roman"/>
          <w:sz w:val="20"/>
          <w:szCs w:val="20"/>
        </w:rPr>
        <w:t xml:space="preserve">both </w:t>
      </w:r>
      <w:r w:rsidR="00DF0F0F" w:rsidRPr="001B7541">
        <w:rPr>
          <w:rFonts w:ascii="Times New Roman" w:hAnsi="Times New Roman" w:cs="Times New Roman"/>
          <w:sz w:val="20"/>
          <w:szCs w:val="20"/>
        </w:rPr>
        <w:t xml:space="preserve">human </w:t>
      </w:r>
      <w:r w:rsidR="0035328F" w:rsidRPr="001B7541">
        <w:rPr>
          <w:rFonts w:ascii="Times New Roman" w:hAnsi="Times New Roman" w:cs="Times New Roman"/>
          <w:sz w:val="20"/>
          <w:szCs w:val="20"/>
        </w:rPr>
        <w:t xml:space="preserve">and mosquito container </w:t>
      </w:r>
      <w:r w:rsidR="00D34342" w:rsidRPr="001B7541">
        <w:rPr>
          <w:rFonts w:ascii="Times New Roman" w:hAnsi="Times New Roman" w:cs="Times New Roman"/>
          <w:sz w:val="20"/>
          <w:szCs w:val="20"/>
        </w:rPr>
        <w:t xml:space="preserve">odors </w:t>
      </w:r>
      <w:r w:rsidR="00DF0F0F" w:rsidRPr="001B7541">
        <w:rPr>
          <w:rFonts w:ascii="Times New Roman" w:hAnsi="Times New Roman" w:cs="Times New Roman"/>
          <w:sz w:val="20"/>
          <w:szCs w:val="20"/>
        </w:rPr>
        <w:t>before connecting it to the odor trap. Five minutes after males started to swarm (</w:t>
      </w:r>
      <w:r w:rsidR="00DF0F0F" w:rsidRPr="001B7541">
        <w:rPr>
          <w:rFonts w:ascii="Times New Roman" w:hAnsi="Times New Roman" w:cs="Times New Roman"/>
          <w:i/>
          <w:sz w:val="20"/>
          <w:szCs w:val="20"/>
        </w:rPr>
        <w:t>i.e</w:t>
      </w:r>
      <w:r w:rsidR="00DF0F0F" w:rsidRPr="001B7541">
        <w:rPr>
          <w:rFonts w:ascii="Times New Roman" w:hAnsi="Times New Roman" w:cs="Times New Roman"/>
          <w:sz w:val="20"/>
          <w:szCs w:val="20"/>
        </w:rPr>
        <w:t>. flying in loops at a constant location within the box), the air flow was adjusted at the required rate and the odor trap connected. Forty minutes later, swarming behavior was stopped by turning off the light and the VOC collection continued until the required collection time was reac</w:t>
      </w:r>
      <w:r w:rsidR="001205E4" w:rsidRPr="001B7541">
        <w:rPr>
          <w:rFonts w:ascii="Times New Roman" w:hAnsi="Times New Roman" w:cs="Times New Roman"/>
          <w:sz w:val="20"/>
          <w:szCs w:val="20"/>
        </w:rPr>
        <w:t xml:space="preserve">hed (see Table </w:t>
      </w:r>
      <w:r w:rsidR="00DF0F0F" w:rsidRPr="001B7541">
        <w:rPr>
          <w:rFonts w:ascii="Times New Roman" w:hAnsi="Times New Roman" w:cs="Times New Roman"/>
          <w:sz w:val="20"/>
          <w:szCs w:val="20"/>
        </w:rPr>
        <w:t>1).</w:t>
      </w:r>
      <w:r w:rsidR="00E2101F" w:rsidRPr="001B7541">
        <w:rPr>
          <w:rFonts w:ascii="Times New Roman" w:hAnsi="Times New Roman" w:cs="Times New Roman"/>
          <w:sz w:val="20"/>
          <w:szCs w:val="20"/>
        </w:rPr>
        <w:t xml:space="preserve"> </w:t>
      </w:r>
      <w:r w:rsidR="00DF0F0F" w:rsidRPr="001B7541">
        <w:rPr>
          <w:rFonts w:ascii="Times New Roman" w:hAnsi="Times New Roman" w:cs="Times New Roman"/>
          <w:sz w:val="20"/>
          <w:szCs w:val="20"/>
        </w:rPr>
        <w:t xml:space="preserve">After </w:t>
      </w:r>
      <w:r w:rsidR="00C0490C" w:rsidRPr="001B7541">
        <w:rPr>
          <w:rFonts w:ascii="Times New Roman" w:hAnsi="Times New Roman" w:cs="Times New Roman"/>
          <w:sz w:val="20"/>
          <w:szCs w:val="20"/>
          <w:highlight w:val="yellow"/>
        </w:rPr>
        <w:lastRenderedPageBreak/>
        <w:t>VOC collection</w:t>
      </w:r>
      <w:r w:rsidR="001E0A95" w:rsidRPr="001B7541">
        <w:rPr>
          <w:rFonts w:ascii="Times New Roman" w:hAnsi="Times New Roman" w:cs="Times New Roman"/>
          <w:sz w:val="20"/>
          <w:szCs w:val="20"/>
        </w:rPr>
        <w:t>, samples were stored at 4 °</w:t>
      </w:r>
      <w:r w:rsidR="00DF0F0F" w:rsidRPr="001B7541">
        <w:rPr>
          <w:rFonts w:ascii="Times New Roman" w:hAnsi="Times New Roman" w:cs="Times New Roman"/>
          <w:sz w:val="20"/>
          <w:szCs w:val="20"/>
        </w:rPr>
        <w:t xml:space="preserve">C until analysis. After males were removed, the box was cleaned with 95% ethanol and then flushed with clean air for at least 5 hours to remove the odor contaminants left from the previous extraction. A total of 30 swarm extracts were collected; 17 </w:t>
      </w:r>
      <w:r w:rsidR="00DF0F0F" w:rsidRPr="001B7541">
        <w:rPr>
          <w:rFonts w:ascii="Times New Roman" w:hAnsi="Times New Roman" w:cs="Times New Roman"/>
          <w:i/>
          <w:sz w:val="20"/>
          <w:szCs w:val="20"/>
        </w:rPr>
        <w:t>An. coluzzii</w:t>
      </w:r>
      <w:r w:rsidR="00DF0F0F" w:rsidRPr="001B7541">
        <w:rPr>
          <w:rFonts w:ascii="Times New Roman" w:hAnsi="Times New Roman" w:cs="Times New Roman"/>
          <w:sz w:val="20"/>
          <w:szCs w:val="20"/>
        </w:rPr>
        <w:t xml:space="preserve"> swarms (5, 8 and 4 with Tenax/Carbotrap tubes, Porapak-Q VCT tubes and Micro-traps, respectively) and 13 </w:t>
      </w:r>
      <w:r w:rsidR="00DF0F0F" w:rsidRPr="001B7541">
        <w:rPr>
          <w:rFonts w:ascii="Times New Roman" w:hAnsi="Times New Roman" w:cs="Times New Roman"/>
          <w:i/>
          <w:sz w:val="20"/>
          <w:szCs w:val="20"/>
        </w:rPr>
        <w:t>An. gambiae</w:t>
      </w:r>
      <w:r w:rsidR="00DF0F0F" w:rsidRPr="001B7541">
        <w:rPr>
          <w:rFonts w:ascii="Times New Roman" w:hAnsi="Times New Roman" w:cs="Times New Roman"/>
          <w:sz w:val="20"/>
          <w:szCs w:val="20"/>
        </w:rPr>
        <w:t xml:space="preserve"> swarms (6 and 7 with Tenax/Carbotrap tubes, and Porapak-Q VCT tubes, respectively).</w:t>
      </w:r>
      <w:r w:rsidR="00864897" w:rsidRPr="001B7541">
        <w:rPr>
          <w:rFonts w:ascii="Times New Roman" w:hAnsi="Times New Roman" w:cs="Times New Roman"/>
          <w:sz w:val="20"/>
          <w:szCs w:val="20"/>
        </w:rPr>
        <w:t xml:space="preserve"> Control consisted </w:t>
      </w:r>
      <w:r w:rsidR="00187EE7" w:rsidRPr="001B7541">
        <w:rPr>
          <w:rFonts w:ascii="Times New Roman" w:hAnsi="Times New Roman" w:cs="Times New Roman"/>
          <w:sz w:val="20"/>
          <w:szCs w:val="20"/>
        </w:rPr>
        <w:t>of a</w:t>
      </w:r>
      <w:r w:rsidR="00864897" w:rsidRPr="001B7541">
        <w:rPr>
          <w:rFonts w:ascii="Times New Roman" w:hAnsi="Times New Roman" w:cs="Times New Roman"/>
          <w:sz w:val="20"/>
          <w:szCs w:val="20"/>
        </w:rPr>
        <w:t xml:space="preserve"> clean empty box. Before </w:t>
      </w:r>
      <w:r w:rsidR="00D5649C" w:rsidRPr="001B7541">
        <w:rPr>
          <w:rFonts w:ascii="Times New Roman" w:hAnsi="Times New Roman" w:cs="Times New Roman"/>
          <w:sz w:val="20"/>
          <w:szCs w:val="20"/>
        </w:rPr>
        <w:t>they were</w:t>
      </w:r>
      <w:r w:rsidR="00864897" w:rsidRPr="001B7541">
        <w:rPr>
          <w:rFonts w:ascii="Times New Roman" w:hAnsi="Times New Roman" w:cs="Times New Roman"/>
          <w:sz w:val="20"/>
          <w:szCs w:val="20"/>
        </w:rPr>
        <w:t xml:space="preserve"> sent and used in Burkina Faso, adsorbents were </w:t>
      </w:r>
      <w:r w:rsidR="00BE6434" w:rsidRPr="001B7541">
        <w:rPr>
          <w:rFonts w:ascii="Times New Roman" w:hAnsi="Times New Roman" w:cs="Times New Roman"/>
          <w:sz w:val="20"/>
          <w:szCs w:val="20"/>
        </w:rPr>
        <w:t>cleaned as follow</w:t>
      </w:r>
      <w:r w:rsidR="004D4E9F" w:rsidRPr="001B7541">
        <w:rPr>
          <w:rFonts w:ascii="Times New Roman" w:hAnsi="Times New Roman" w:cs="Times New Roman"/>
          <w:sz w:val="20"/>
          <w:szCs w:val="20"/>
        </w:rPr>
        <w:t>s</w:t>
      </w:r>
      <w:r w:rsidR="00BE6434" w:rsidRPr="001B7541">
        <w:rPr>
          <w:rFonts w:ascii="Times New Roman" w:hAnsi="Times New Roman" w:cs="Times New Roman"/>
          <w:sz w:val="20"/>
          <w:szCs w:val="20"/>
        </w:rPr>
        <w:t>. Tenax-TA/Carbotrap tubes were heated at 250</w:t>
      </w:r>
      <w:r w:rsidR="001E0A95" w:rsidRPr="001B7541">
        <w:rPr>
          <w:rFonts w:ascii="Times New Roman" w:hAnsi="Times New Roman" w:cs="Times New Roman"/>
          <w:sz w:val="20"/>
          <w:szCs w:val="20"/>
        </w:rPr>
        <w:t xml:space="preserve"> </w:t>
      </w:r>
      <w:r w:rsidR="00BE6434" w:rsidRPr="001B7541">
        <w:rPr>
          <w:rFonts w:ascii="Times New Roman" w:hAnsi="Times New Roman" w:cs="Times New Roman"/>
          <w:sz w:val="20"/>
          <w:szCs w:val="20"/>
        </w:rPr>
        <w:t>°C for 30</w:t>
      </w:r>
      <w:r w:rsidR="001E0A95" w:rsidRPr="001B7541">
        <w:rPr>
          <w:rFonts w:ascii="Times New Roman" w:hAnsi="Times New Roman" w:cs="Times New Roman"/>
          <w:sz w:val="20"/>
          <w:szCs w:val="20"/>
        </w:rPr>
        <w:t xml:space="preserve"> </w:t>
      </w:r>
      <w:r w:rsidR="00BE6434" w:rsidRPr="001B7541">
        <w:rPr>
          <w:rFonts w:ascii="Times New Roman" w:hAnsi="Times New Roman" w:cs="Times New Roman"/>
          <w:sz w:val="20"/>
          <w:szCs w:val="20"/>
        </w:rPr>
        <w:t>min under a 30</w:t>
      </w:r>
      <w:r w:rsidR="001E0A95" w:rsidRPr="001B7541">
        <w:rPr>
          <w:rFonts w:ascii="Times New Roman" w:hAnsi="Times New Roman" w:cs="Times New Roman"/>
          <w:sz w:val="20"/>
          <w:szCs w:val="20"/>
        </w:rPr>
        <w:t xml:space="preserve"> </w:t>
      </w:r>
      <w:r w:rsidR="00BE6434" w:rsidRPr="001B7541">
        <w:rPr>
          <w:rFonts w:ascii="Times New Roman" w:hAnsi="Times New Roman" w:cs="Times New Roman"/>
          <w:sz w:val="20"/>
          <w:szCs w:val="20"/>
        </w:rPr>
        <w:t>mL</w:t>
      </w:r>
      <w:r w:rsidR="001E0A95" w:rsidRPr="001B7541">
        <w:rPr>
          <w:rFonts w:ascii="Times New Roman" w:hAnsi="Times New Roman" w:cs="Times New Roman"/>
          <w:sz w:val="20"/>
          <w:szCs w:val="20"/>
        </w:rPr>
        <w:t>.min</w:t>
      </w:r>
      <w:r w:rsidR="001E0A95" w:rsidRPr="001B7541">
        <w:rPr>
          <w:rFonts w:ascii="Times New Roman" w:hAnsi="Times New Roman" w:cs="Times New Roman"/>
          <w:sz w:val="20"/>
          <w:szCs w:val="20"/>
          <w:vertAlign w:val="superscript"/>
        </w:rPr>
        <w:t xml:space="preserve">-1 </w:t>
      </w:r>
      <w:r w:rsidR="00BE6434" w:rsidRPr="001B7541">
        <w:rPr>
          <w:rFonts w:ascii="Times New Roman" w:hAnsi="Times New Roman" w:cs="Times New Roman"/>
          <w:sz w:val="20"/>
          <w:szCs w:val="20"/>
        </w:rPr>
        <w:t>flow then sealed. Porapak-Q VCT tubes were eluted with 3</w:t>
      </w:r>
      <w:r w:rsidR="001E0A95" w:rsidRPr="001B7541">
        <w:rPr>
          <w:rFonts w:ascii="Times New Roman" w:hAnsi="Times New Roman" w:cs="Times New Roman"/>
          <w:sz w:val="20"/>
          <w:szCs w:val="20"/>
        </w:rPr>
        <w:t xml:space="preserve"> </w:t>
      </w:r>
      <w:r w:rsidR="00BE6434" w:rsidRPr="001B7541">
        <w:rPr>
          <w:rFonts w:ascii="Times New Roman" w:hAnsi="Times New Roman" w:cs="Times New Roman"/>
          <w:sz w:val="20"/>
          <w:szCs w:val="20"/>
        </w:rPr>
        <w:t xml:space="preserve">mL of </w:t>
      </w:r>
      <w:r w:rsidR="007408A9" w:rsidRPr="001B7541">
        <w:rPr>
          <w:rFonts w:ascii="Times New Roman" w:hAnsi="Times New Roman" w:cs="Times New Roman"/>
          <w:sz w:val="20"/>
          <w:szCs w:val="20"/>
        </w:rPr>
        <w:t>hexane</w:t>
      </w:r>
      <w:r w:rsidR="00BE6434" w:rsidRPr="001B7541">
        <w:rPr>
          <w:rFonts w:ascii="Times New Roman" w:hAnsi="Times New Roman" w:cs="Times New Roman"/>
          <w:sz w:val="20"/>
          <w:szCs w:val="20"/>
        </w:rPr>
        <w:t xml:space="preserve"> then packed individually in a nalophan bag. Chromatoprobes were heated for 2</w:t>
      </w:r>
      <w:r w:rsidR="001E0A95" w:rsidRPr="001B7541">
        <w:rPr>
          <w:rFonts w:ascii="Times New Roman" w:hAnsi="Times New Roman" w:cs="Times New Roman"/>
          <w:sz w:val="20"/>
          <w:szCs w:val="20"/>
        </w:rPr>
        <w:t xml:space="preserve"> </w:t>
      </w:r>
      <w:r w:rsidR="00BE6434" w:rsidRPr="001B7541">
        <w:rPr>
          <w:rFonts w:ascii="Times New Roman" w:hAnsi="Times New Roman" w:cs="Times New Roman"/>
          <w:sz w:val="20"/>
          <w:szCs w:val="20"/>
        </w:rPr>
        <w:t>h at 270</w:t>
      </w:r>
      <w:r w:rsidR="001E0A95" w:rsidRPr="001B7541">
        <w:rPr>
          <w:rFonts w:ascii="Times New Roman" w:hAnsi="Times New Roman" w:cs="Times New Roman"/>
          <w:sz w:val="20"/>
          <w:szCs w:val="20"/>
        </w:rPr>
        <w:t xml:space="preserve"> </w:t>
      </w:r>
      <w:r w:rsidR="00BE6434" w:rsidRPr="001B7541">
        <w:rPr>
          <w:rFonts w:ascii="Times New Roman" w:hAnsi="Times New Roman" w:cs="Times New Roman"/>
          <w:sz w:val="20"/>
          <w:szCs w:val="20"/>
        </w:rPr>
        <w:t xml:space="preserve">°C by 100 </w:t>
      </w:r>
      <w:r w:rsidR="001E0A95" w:rsidRPr="001B7541">
        <w:rPr>
          <w:rFonts w:ascii="Times New Roman" w:hAnsi="Times New Roman" w:cs="Times New Roman"/>
          <w:sz w:val="20"/>
          <w:szCs w:val="20"/>
        </w:rPr>
        <w:t>chromatoprobes under a 100 mL.min</w:t>
      </w:r>
      <w:r w:rsidR="001E0A95" w:rsidRPr="001B7541">
        <w:rPr>
          <w:rFonts w:ascii="Times New Roman" w:hAnsi="Times New Roman" w:cs="Times New Roman"/>
          <w:sz w:val="20"/>
          <w:szCs w:val="20"/>
          <w:vertAlign w:val="superscript"/>
        </w:rPr>
        <w:t xml:space="preserve">-1 </w:t>
      </w:r>
      <w:r w:rsidR="00BE6434" w:rsidRPr="001B7541">
        <w:rPr>
          <w:rFonts w:ascii="Times New Roman" w:hAnsi="Times New Roman" w:cs="Times New Roman"/>
          <w:sz w:val="20"/>
          <w:szCs w:val="20"/>
        </w:rPr>
        <w:t>nitrogen flow, then</w:t>
      </w:r>
      <w:r w:rsidR="00864897" w:rsidRPr="001B7541">
        <w:rPr>
          <w:rFonts w:ascii="Times New Roman" w:hAnsi="Times New Roman" w:cs="Times New Roman"/>
          <w:sz w:val="20"/>
          <w:szCs w:val="20"/>
        </w:rPr>
        <w:t xml:space="preserve"> packed in a glass vial with a Teflon cap.</w:t>
      </w:r>
    </w:p>
    <w:p w14:paraId="4FE3A39D" w14:textId="77777777" w:rsidR="009F2DB2" w:rsidRPr="005B45D9" w:rsidRDefault="009F2DB2" w:rsidP="00DF0F0F">
      <w:pPr>
        <w:autoSpaceDE w:val="0"/>
        <w:autoSpaceDN w:val="0"/>
        <w:adjustRightInd w:val="0"/>
        <w:spacing w:after="0" w:line="480" w:lineRule="auto"/>
        <w:ind w:firstLine="708"/>
        <w:jc w:val="both"/>
        <w:rPr>
          <w:rFonts w:ascii="Times New Roman" w:hAnsi="Times New Roman" w:cs="Times New Roman"/>
          <w:color w:val="000000" w:themeColor="text1"/>
          <w:sz w:val="20"/>
          <w:szCs w:val="20"/>
        </w:rPr>
      </w:pPr>
    </w:p>
    <w:p w14:paraId="6B08ACC7" w14:textId="3116E0E2" w:rsidR="00DF0F0F" w:rsidRPr="00C668AF" w:rsidRDefault="00DF0F0F" w:rsidP="00DF0F0F">
      <w:pPr>
        <w:autoSpaceDE w:val="0"/>
        <w:autoSpaceDN w:val="0"/>
        <w:adjustRightInd w:val="0"/>
        <w:spacing w:after="0" w:line="480" w:lineRule="auto"/>
        <w:jc w:val="both"/>
        <w:rPr>
          <w:rFonts w:ascii="Times New Roman" w:hAnsi="Times New Roman" w:cs="Times New Roman"/>
          <w:sz w:val="20"/>
          <w:szCs w:val="20"/>
        </w:rPr>
      </w:pPr>
      <w:r w:rsidRPr="00C668AF">
        <w:rPr>
          <w:rFonts w:ascii="Times New Roman" w:hAnsi="Times New Roman" w:cs="Times New Roman"/>
          <w:b/>
          <w:i/>
          <w:sz w:val="20"/>
          <w:szCs w:val="20"/>
        </w:rPr>
        <w:t>VOC collection from natural swarms</w:t>
      </w:r>
      <w:r w:rsidRPr="00C668AF">
        <w:rPr>
          <w:rFonts w:ascii="Times New Roman" w:hAnsi="Times New Roman" w:cs="Times New Roman"/>
          <w:sz w:val="20"/>
          <w:szCs w:val="20"/>
        </w:rPr>
        <w:t xml:space="preserve"> </w:t>
      </w:r>
      <w:r w:rsidR="009F2DB2" w:rsidRPr="00C668AF">
        <w:rPr>
          <w:rFonts w:ascii="Times New Roman" w:hAnsi="Times New Roman" w:cs="Times New Roman"/>
          <w:sz w:val="20"/>
          <w:szCs w:val="20"/>
        </w:rPr>
        <w:t xml:space="preserve">- </w:t>
      </w:r>
      <w:r w:rsidRPr="00C668AF">
        <w:rPr>
          <w:rFonts w:ascii="Times New Roman" w:hAnsi="Times New Roman" w:cs="Times New Roman"/>
          <w:sz w:val="20"/>
          <w:szCs w:val="20"/>
        </w:rPr>
        <w:t xml:space="preserve">VOCs were collected from a natural swarm of </w:t>
      </w:r>
      <w:r w:rsidRPr="00C668AF">
        <w:rPr>
          <w:rFonts w:ascii="Times New Roman" w:hAnsi="Times New Roman" w:cs="Times New Roman"/>
          <w:i/>
          <w:sz w:val="20"/>
          <w:szCs w:val="20"/>
        </w:rPr>
        <w:t>An. coluzzii</w:t>
      </w:r>
      <w:r w:rsidRPr="00C668AF">
        <w:rPr>
          <w:rFonts w:ascii="Times New Roman" w:hAnsi="Times New Roman" w:cs="Times New Roman"/>
          <w:sz w:val="20"/>
          <w:szCs w:val="20"/>
        </w:rPr>
        <w:t xml:space="preserve"> in the village of Bama. Static sorptive </w:t>
      </w:r>
      <w:r w:rsidR="00C0490C" w:rsidRPr="00C668AF">
        <w:rPr>
          <w:rFonts w:ascii="Times New Roman" w:hAnsi="Times New Roman" w:cs="Times New Roman"/>
          <w:sz w:val="20"/>
          <w:szCs w:val="20"/>
          <w:highlight w:val="yellow"/>
        </w:rPr>
        <w:t>collections</w:t>
      </w:r>
      <w:r w:rsidR="00C0490C" w:rsidRPr="00C668AF">
        <w:rPr>
          <w:rFonts w:ascii="Times New Roman" w:hAnsi="Times New Roman" w:cs="Times New Roman"/>
          <w:sz w:val="20"/>
          <w:szCs w:val="20"/>
        </w:rPr>
        <w:t xml:space="preserve"> </w:t>
      </w:r>
      <w:r w:rsidRPr="00C668AF">
        <w:rPr>
          <w:rFonts w:ascii="Times New Roman" w:hAnsi="Times New Roman" w:cs="Times New Roman"/>
          <w:sz w:val="20"/>
          <w:szCs w:val="20"/>
        </w:rPr>
        <w:t>of volatiles from a non-enclosed swarm were performed with Twisters® (100 µm PDMS</w:t>
      </w:r>
      <w:r w:rsidR="007A68DE" w:rsidRPr="00C668AF">
        <w:rPr>
          <w:rFonts w:ascii="Times New Roman" w:hAnsi="Times New Roman" w:cs="Times New Roman"/>
          <w:sz w:val="20"/>
          <w:szCs w:val="20"/>
        </w:rPr>
        <w:t xml:space="preserve"> stir bar</w:t>
      </w:r>
      <w:r w:rsidRPr="00C668AF">
        <w:rPr>
          <w:rFonts w:ascii="Times New Roman" w:hAnsi="Times New Roman" w:cs="Times New Roman"/>
          <w:sz w:val="20"/>
          <w:szCs w:val="20"/>
        </w:rPr>
        <w:t xml:space="preserve">; Gerstel, Mülheim, Germany; </w:t>
      </w:r>
      <w:r w:rsidR="009A16C1" w:rsidRPr="00C668AF">
        <w:rPr>
          <w:rFonts w:ascii="Times New Roman" w:hAnsi="Times New Roman" w:cs="Times New Roman"/>
          <w:sz w:val="20"/>
          <w:szCs w:val="20"/>
        </w:rPr>
        <w:fldChar w:fldCharType="begin" w:fldLock="1"/>
      </w:r>
      <w:r w:rsidR="00F73010" w:rsidRPr="00C668AF">
        <w:rPr>
          <w:rFonts w:ascii="Times New Roman" w:hAnsi="Times New Roman" w:cs="Times New Roman"/>
          <w:sz w:val="20"/>
          <w:szCs w:val="20"/>
        </w:rPr>
        <w:instrText>ADDIN CSL_CITATION {"citationItems":[{"id":"ITEM-1","itemData":{"DOI":"10.1002/1520-667X(2000)12:11&lt;577::AID-MCS30&gt;3.0.CO;2-Q","ISSN":"10407685","abstract":"A new approach for sorptive enrichment of analytes from the headspace of aqueous or solid samples, referred to as headspace sorptive extraction (HSSE) is described. The technique implies the sorption of volatile and semivolatile compounds into a large amount of polydimethylsiloxane (ca. 50 mg) placed on a glass rod support. The polydimethylsiloxane (PDMS) coated rod is fixed in the head of a closed vial or erlenmeyer and the sample is equilibrated for 30-60 min. The PDMS coated glass bar is then thermally desorbed on-line with capillary gas chromatography-mass spectroscopy (GC-MS). Using a large amount of sorptive phase highly volatile compounds can be efficiently enriched and compared to solid phase microextraction on a 100 μm PDMS fiber where a significant increase in sensitivity is achieved. Limits of detection are in the ng L-1 (ppt) range. The potential of HSSE is illustrated with the analysis of some food samples. © 2001 John wiley &amp; Sons, Inc.","author":[{"dropping-particle":"","family":"Tienpont","given":"B","non-dropping-particle":"","parse-names":false,"suffix":""},{"dropping-particle":"","family":"David","given":"F","non-dropping-particle":"","parse-names":false,"suffix":""},{"dropping-particle":"","family":"Bicchi","given":"C","non-dropping-particle":"","parse-names":false,"suffix":""},{"dropping-particle":"","family":"Sandra","given":"P","non-dropping-particle":"","parse-names":false,"suffix":""}],"container-title":"Journal of Microcolumn Separations","id":"ITEM-1","issue":"11","issued":{"date-parts":[["2000"]]},"page":"577-584","title":"High capacity headspace sorptive extraction","type":"article-journal","volume":"12"},"uris":["http://www.mendeley.com/documents/?uuid=77618c31-33a3-4a0c-92d1-a9e65c22caee"]},{"id":"ITEM-2","itemData":{"DOI":"10.1002/1521-4168(20000901)23:9&lt;539::AID-JHRC539&gt;3.0.CO;2-3","ISSN":"09356304","abstract":"A new sampling technique, Headspace Sorptive Extraction (HSSE), is here applied for the first time to the headspace sampling of medicinal and aromatic plants. The analyte partition coefficient between HSSE-PDMS stir bar and sample headspace (K1), the concentration factor (CF), the reproducibility, and the minimum recoverable amount were determined by analyzing standard solution of high volatility C5-C7 compounds with different polarities and structures (cyclohexane, propyl acetate, hexanal, 1-hexen-3-ol, isoamyl acetate, and 2-heptanol). Four aromatic and medicinal plants, viz. rosemary (Rosmarinus officinalis L.), sage (Salvia officinalis L.), thyme (Thymus vulgaris L.), and valerian (Valeriana officinalis L.) were analyzed by HSSE-GC with PDMS stir bars, and their concentration capacity was compared with those of S-HS and HS-SPME with different fibers. HSSE showed very high concentration capability with both standard and real sample components.","author":[{"dropping-particle":"","family":"Bicchi","given":"Carlo","non-dropping-particle":"","parse-names":false,"suffix":""},{"dropping-particle":"","family":"Cordero","given":"Chiara","non-dropping-particle":"","parse-names":false,"suffix":""},{"dropping-particle":"","family":"Iori","given":"Cristina","non-dropping-particle":"","parse-names":false,"suffix":""},{"dropping-particle":"","family":"Rubiolo","given":"Patrizia","non-dropping-particle":"","parse-names":false,"suffix":""},{"dropping-particle":"","family":"Sandra","given":"Pat","non-dropping-particle":"","parse-names":false,"suffix":""}],"container-title":"Journal of High Resolution Chromatography","id":"ITEM-2","issue":"9","issued":{"date-parts":[["2000"]]},"page":"539-546","title":"Headspace Sorptive Extraction (HSSE) in the headspace analysis of aromatic and medicinal plants","type":"article-journal","volume":"23"},"uris":["http://www.mendeley.com/documents/?uuid=ee665f86-d5da-49a7-befb-b2d0953f51f9"]}],"mendeley":{"formattedCitation":"(Bicchi et al. 2000; Tienpont et al. 2000)","manualFormatting":"Bicchi et al. 2000; Tienpont et al. 2000","plainTextFormattedCitation":"(Bicchi et al. 2000; Tienpont et al. 2000)","previouslyFormattedCitation":"(Bicchi et al. 2000; Tienpont et al. 2000)"},"properties":{"noteIndex":0},"schema":"https://github.com/citation-style-language/schema/raw/master/csl-citation.json"}</w:instrText>
      </w:r>
      <w:r w:rsidR="009A16C1" w:rsidRPr="00C668AF">
        <w:rPr>
          <w:rFonts w:ascii="Times New Roman" w:hAnsi="Times New Roman" w:cs="Times New Roman"/>
          <w:sz w:val="20"/>
          <w:szCs w:val="20"/>
        </w:rPr>
        <w:fldChar w:fldCharType="separate"/>
      </w:r>
      <w:r w:rsidR="00374667" w:rsidRPr="00C668AF">
        <w:rPr>
          <w:rFonts w:ascii="Times New Roman" w:hAnsi="Times New Roman" w:cs="Times New Roman"/>
          <w:noProof/>
          <w:sz w:val="20"/>
          <w:szCs w:val="20"/>
        </w:rPr>
        <w:t>Bicchi et al. 2000; Tienpont et al. 2000</w:t>
      </w:r>
      <w:r w:rsidR="009A16C1" w:rsidRPr="00C668AF">
        <w:rPr>
          <w:rFonts w:ascii="Times New Roman" w:hAnsi="Times New Roman" w:cs="Times New Roman"/>
          <w:sz w:val="20"/>
          <w:szCs w:val="20"/>
        </w:rPr>
        <w:fldChar w:fldCharType="end"/>
      </w:r>
      <w:r w:rsidRPr="00C668AF">
        <w:rPr>
          <w:rFonts w:ascii="Times New Roman" w:hAnsi="Times New Roman" w:cs="Times New Roman"/>
          <w:sz w:val="20"/>
          <w:szCs w:val="20"/>
        </w:rPr>
        <w:t xml:space="preserve">). </w:t>
      </w:r>
      <w:r w:rsidR="007A68DE" w:rsidRPr="00C668AF">
        <w:rPr>
          <w:rFonts w:ascii="Times New Roman" w:hAnsi="Times New Roman" w:cs="Times New Roman"/>
          <w:sz w:val="20"/>
          <w:szCs w:val="20"/>
        </w:rPr>
        <w:t xml:space="preserve">The swarm </w:t>
      </w:r>
      <w:r w:rsidR="00D5649C" w:rsidRPr="00C668AF">
        <w:rPr>
          <w:rFonts w:ascii="Times New Roman" w:hAnsi="Times New Roman" w:cs="Times New Roman"/>
          <w:sz w:val="20"/>
          <w:szCs w:val="20"/>
        </w:rPr>
        <w:t xml:space="preserve">flew </w:t>
      </w:r>
      <w:r w:rsidR="007A68DE" w:rsidRPr="00C668AF">
        <w:rPr>
          <w:rFonts w:ascii="Times New Roman" w:hAnsi="Times New Roman" w:cs="Times New Roman"/>
          <w:sz w:val="20"/>
          <w:szCs w:val="20"/>
        </w:rPr>
        <w:t xml:space="preserve">about </w:t>
      </w:r>
      <w:r w:rsidR="00467E55" w:rsidRPr="00C668AF">
        <w:rPr>
          <w:rFonts w:ascii="Times New Roman" w:hAnsi="Times New Roman" w:cs="Times New Roman"/>
          <w:sz w:val="20"/>
          <w:szCs w:val="20"/>
        </w:rPr>
        <w:t>2.5</w:t>
      </w:r>
      <w:r w:rsidR="007A68DE" w:rsidRPr="00C668AF">
        <w:rPr>
          <w:rFonts w:ascii="Times New Roman" w:hAnsi="Times New Roman" w:cs="Times New Roman"/>
          <w:sz w:val="20"/>
          <w:szCs w:val="20"/>
        </w:rPr>
        <w:t xml:space="preserve"> to </w:t>
      </w:r>
      <w:r w:rsidR="00467E55" w:rsidRPr="00C668AF">
        <w:rPr>
          <w:rFonts w:ascii="Times New Roman" w:hAnsi="Times New Roman" w:cs="Times New Roman"/>
          <w:sz w:val="20"/>
          <w:szCs w:val="20"/>
        </w:rPr>
        <w:t>3.5</w:t>
      </w:r>
      <w:r w:rsidR="00F73010" w:rsidRPr="00C668AF">
        <w:rPr>
          <w:rFonts w:ascii="Times New Roman" w:hAnsi="Times New Roman" w:cs="Times New Roman"/>
          <w:sz w:val="20"/>
          <w:szCs w:val="20"/>
        </w:rPr>
        <w:t xml:space="preserve"> </w:t>
      </w:r>
      <w:r w:rsidR="007A68DE" w:rsidRPr="00C668AF">
        <w:rPr>
          <w:rFonts w:ascii="Times New Roman" w:hAnsi="Times New Roman" w:cs="Times New Roman"/>
          <w:sz w:val="20"/>
          <w:szCs w:val="20"/>
        </w:rPr>
        <w:t xml:space="preserve">m above the ground. Thus, </w:t>
      </w:r>
      <w:r w:rsidR="00467E55" w:rsidRPr="00C668AF">
        <w:rPr>
          <w:rFonts w:ascii="Times New Roman" w:hAnsi="Times New Roman" w:cs="Times New Roman"/>
          <w:sz w:val="20"/>
          <w:szCs w:val="20"/>
        </w:rPr>
        <w:t xml:space="preserve">we used </w:t>
      </w:r>
      <w:r w:rsidRPr="00C668AF">
        <w:rPr>
          <w:rFonts w:ascii="Times New Roman" w:hAnsi="Times New Roman" w:cs="Times New Roman"/>
          <w:sz w:val="20"/>
          <w:szCs w:val="20"/>
        </w:rPr>
        <w:t xml:space="preserve">a </w:t>
      </w:r>
      <w:r w:rsidR="00467E55" w:rsidRPr="00C668AF">
        <w:rPr>
          <w:rFonts w:ascii="Times New Roman" w:hAnsi="Times New Roman" w:cs="Times New Roman"/>
          <w:sz w:val="20"/>
          <w:szCs w:val="20"/>
        </w:rPr>
        <w:t xml:space="preserve">1.5 </w:t>
      </w:r>
      <w:r w:rsidRPr="00C668AF">
        <w:rPr>
          <w:rFonts w:ascii="Times New Roman" w:hAnsi="Times New Roman" w:cs="Times New Roman"/>
          <w:sz w:val="20"/>
          <w:szCs w:val="20"/>
        </w:rPr>
        <w:t xml:space="preserve">m long glass stick </w:t>
      </w:r>
      <w:r w:rsidR="00467E55" w:rsidRPr="00C668AF">
        <w:rPr>
          <w:rFonts w:ascii="Times New Roman" w:hAnsi="Times New Roman" w:cs="Times New Roman"/>
          <w:sz w:val="20"/>
          <w:szCs w:val="20"/>
        </w:rPr>
        <w:t>(Glaswarenfabrik Karl Hecht GmbH &amp; Co</w:t>
      </w:r>
      <w:r w:rsidR="000F6494" w:rsidRPr="00C668AF">
        <w:rPr>
          <w:rFonts w:ascii="Times New Roman" w:hAnsi="Times New Roman" w:cs="Times New Roman"/>
          <w:sz w:val="20"/>
          <w:szCs w:val="20"/>
        </w:rPr>
        <w:t>, Germany</w:t>
      </w:r>
      <w:r w:rsidR="00467E55" w:rsidRPr="00C668AF">
        <w:rPr>
          <w:rFonts w:ascii="Times New Roman" w:hAnsi="Times New Roman" w:cs="Times New Roman"/>
          <w:sz w:val="20"/>
          <w:szCs w:val="20"/>
        </w:rPr>
        <w:t xml:space="preserve">) </w:t>
      </w:r>
      <w:r w:rsidRPr="00C668AF">
        <w:rPr>
          <w:rFonts w:ascii="Times New Roman" w:hAnsi="Times New Roman" w:cs="Times New Roman"/>
          <w:sz w:val="20"/>
          <w:szCs w:val="20"/>
        </w:rPr>
        <w:t xml:space="preserve">with a metallic </w:t>
      </w:r>
      <w:r w:rsidR="00467E55" w:rsidRPr="00C668AF">
        <w:rPr>
          <w:rFonts w:ascii="Times New Roman" w:hAnsi="Times New Roman" w:cs="Times New Roman"/>
          <w:sz w:val="20"/>
          <w:szCs w:val="20"/>
        </w:rPr>
        <w:t xml:space="preserve">push pin head glued at the </w:t>
      </w:r>
      <w:r w:rsidRPr="00C668AF">
        <w:rPr>
          <w:rFonts w:ascii="Times New Roman" w:hAnsi="Times New Roman" w:cs="Times New Roman"/>
          <w:sz w:val="20"/>
          <w:szCs w:val="20"/>
        </w:rPr>
        <w:t>tip</w:t>
      </w:r>
      <w:r w:rsidR="00467E55" w:rsidRPr="00C668AF">
        <w:rPr>
          <w:rFonts w:ascii="Times New Roman" w:hAnsi="Times New Roman" w:cs="Times New Roman"/>
          <w:sz w:val="20"/>
          <w:szCs w:val="20"/>
        </w:rPr>
        <w:t xml:space="preserve"> and covered with nalophan to introduce the </w:t>
      </w:r>
      <w:r w:rsidR="003F2DC2" w:rsidRPr="00C668AF">
        <w:rPr>
          <w:rFonts w:ascii="Times New Roman" w:hAnsi="Times New Roman" w:cs="Times New Roman"/>
          <w:sz w:val="20"/>
          <w:szCs w:val="20"/>
        </w:rPr>
        <w:t xml:space="preserve">magnetic </w:t>
      </w:r>
      <w:r w:rsidR="00D5649C" w:rsidRPr="00C668AF">
        <w:rPr>
          <w:rFonts w:ascii="Times New Roman" w:hAnsi="Times New Roman" w:cs="Times New Roman"/>
          <w:sz w:val="20"/>
          <w:szCs w:val="20"/>
        </w:rPr>
        <w:t xml:space="preserve">twisters </w:t>
      </w:r>
      <w:r w:rsidR="00467E55" w:rsidRPr="00C668AF">
        <w:rPr>
          <w:rFonts w:ascii="Times New Roman" w:hAnsi="Times New Roman" w:cs="Times New Roman"/>
          <w:sz w:val="20"/>
          <w:szCs w:val="20"/>
        </w:rPr>
        <w:t>directly into the swarm</w:t>
      </w:r>
      <w:r w:rsidRPr="00C668AF">
        <w:rPr>
          <w:rFonts w:ascii="Times New Roman" w:hAnsi="Times New Roman" w:cs="Times New Roman"/>
          <w:sz w:val="20"/>
          <w:szCs w:val="20"/>
        </w:rPr>
        <w:t>. Control twisters were placed about 3 m away upwind from the swarm.</w:t>
      </w:r>
      <w:r w:rsidR="007A68DE" w:rsidRPr="00C668AF">
        <w:rPr>
          <w:rFonts w:ascii="Times New Roman" w:hAnsi="Times New Roman" w:cs="Times New Roman"/>
          <w:sz w:val="20"/>
          <w:szCs w:val="20"/>
        </w:rPr>
        <w:t xml:space="preserve"> </w:t>
      </w:r>
      <w:r w:rsidR="00C0490C" w:rsidRPr="00C668AF">
        <w:rPr>
          <w:rFonts w:ascii="Times New Roman" w:hAnsi="Times New Roman" w:cs="Times New Roman"/>
          <w:sz w:val="20"/>
          <w:szCs w:val="20"/>
          <w:highlight w:val="yellow"/>
        </w:rPr>
        <w:t>VOC collection</w:t>
      </w:r>
      <w:r w:rsidRPr="00C668AF">
        <w:rPr>
          <w:rFonts w:ascii="Times New Roman" w:hAnsi="Times New Roman" w:cs="Times New Roman"/>
          <w:sz w:val="20"/>
          <w:szCs w:val="20"/>
          <w:highlight w:val="yellow"/>
        </w:rPr>
        <w:t xml:space="preserve"> </w:t>
      </w:r>
      <w:r w:rsidRPr="00C668AF">
        <w:rPr>
          <w:rFonts w:ascii="Times New Roman" w:hAnsi="Times New Roman" w:cs="Times New Roman"/>
          <w:sz w:val="20"/>
          <w:szCs w:val="20"/>
        </w:rPr>
        <w:t xml:space="preserve">lasted for the whole swarm duration (about 20-25 min). We chose a swarm </w:t>
      </w:r>
      <w:r w:rsidR="00D00523" w:rsidRPr="00C668AF">
        <w:rPr>
          <w:rFonts w:ascii="Times New Roman" w:hAnsi="Times New Roman" w:cs="Times New Roman"/>
          <w:sz w:val="20"/>
          <w:szCs w:val="20"/>
        </w:rPr>
        <w:t xml:space="preserve">far </w:t>
      </w:r>
      <w:r w:rsidRPr="00C668AF">
        <w:rPr>
          <w:rFonts w:ascii="Times New Roman" w:hAnsi="Times New Roman" w:cs="Times New Roman"/>
          <w:sz w:val="20"/>
          <w:szCs w:val="20"/>
        </w:rPr>
        <w:t xml:space="preserve">from habitations and livestock to limit odor pollutions, containing a large number of males (more than 1,000) and attractive for females (observation of a large number of couples). After VOC collections, twisters were individually placed into glass vials and stored at 4 °C until analysis. Five replicates were performed on the same swarm </w:t>
      </w:r>
      <w:r w:rsidR="00D00523" w:rsidRPr="00C668AF">
        <w:rPr>
          <w:rFonts w:ascii="Times New Roman" w:hAnsi="Times New Roman" w:cs="Times New Roman"/>
          <w:sz w:val="20"/>
          <w:szCs w:val="20"/>
        </w:rPr>
        <w:t xml:space="preserve">on </w:t>
      </w:r>
      <w:r w:rsidRPr="00C668AF">
        <w:rPr>
          <w:rFonts w:ascii="Times New Roman" w:hAnsi="Times New Roman" w:cs="Times New Roman"/>
          <w:sz w:val="20"/>
          <w:szCs w:val="20"/>
        </w:rPr>
        <w:t>different days.</w:t>
      </w:r>
    </w:p>
    <w:p w14:paraId="46D939F7" w14:textId="77777777" w:rsidR="009F2DB2" w:rsidRPr="00C668AF" w:rsidRDefault="009F2DB2" w:rsidP="00DF0F0F">
      <w:pPr>
        <w:autoSpaceDE w:val="0"/>
        <w:autoSpaceDN w:val="0"/>
        <w:adjustRightInd w:val="0"/>
        <w:spacing w:after="0" w:line="480" w:lineRule="auto"/>
        <w:jc w:val="both"/>
        <w:rPr>
          <w:rFonts w:ascii="Times New Roman" w:hAnsi="Times New Roman" w:cs="Times New Roman"/>
          <w:sz w:val="20"/>
          <w:szCs w:val="20"/>
        </w:rPr>
      </w:pPr>
    </w:p>
    <w:p w14:paraId="16919352" w14:textId="06440B54" w:rsidR="00DF0F0F" w:rsidRPr="00C668AF" w:rsidRDefault="00DF0F0F" w:rsidP="00DF0F0F">
      <w:pPr>
        <w:autoSpaceDE w:val="0"/>
        <w:autoSpaceDN w:val="0"/>
        <w:adjustRightInd w:val="0"/>
        <w:spacing w:after="0" w:line="480" w:lineRule="auto"/>
        <w:jc w:val="both"/>
        <w:rPr>
          <w:rFonts w:ascii="Times New Roman" w:hAnsi="Times New Roman" w:cs="Times New Roman"/>
          <w:sz w:val="20"/>
          <w:szCs w:val="20"/>
        </w:rPr>
      </w:pPr>
      <w:r w:rsidRPr="00C668AF">
        <w:rPr>
          <w:rFonts w:ascii="Times New Roman" w:hAnsi="Times New Roman" w:cs="Times New Roman"/>
          <w:b/>
          <w:i/>
          <w:sz w:val="20"/>
          <w:szCs w:val="20"/>
        </w:rPr>
        <w:t>Solvent extraction</w:t>
      </w:r>
      <w:r w:rsidRPr="00C668AF">
        <w:rPr>
          <w:rFonts w:ascii="Times New Roman" w:hAnsi="Times New Roman" w:cs="Times New Roman"/>
          <w:sz w:val="20"/>
          <w:szCs w:val="20"/>
        </w:rPr>
        <w:t xml:space="preserve"> </w:t>
      </w:r>
      <w:r w:rsidR="009F2DB2" w:rsidRPr="00C668AF">
        <w:rPr>
          <w:rFonts w:ascii="Times New Roman" w:hAnsi="Times New Roman" w:cs="Times New Roman"/>
          <w:sz w:val="20"/>
          <w:szCs w:val="20"/>
        </w:rPr>
        <w:t xml:space="preserve">- </w:t>
      </w:r>
      <w:r w:rsidRPr="00C668AF">
        <w:rPr>
          <w:rFonts w:ascii="Times New Roman" w:hAnsi="Times New Roman" w:cs="Times New Roman"/>
          <w:sz w:val="20"/>
          <w:szCs w:val="20"/>
        </w:rPr>
        <w:t xml:space="preserve">About 1,000 4- to 6-day-old males of </w:t>
      </w:r>
      <w:r w:rsidRPr="00C668AF">
        <w:rPr>
          <w:rFonts w:ascii="Times New Roman" w:hAnsi="Times New Roman" w:cs="Times New Roman"/>
          <w:i/>
          <w:sz w:val="20"/>
          <w:szCs w:val="20"/>
        </w:rPr>
        <w:t>An. gambiae</w:t>
      </w:r>
      <w:r w:rsidRPr="00C668AF">
        <w:rPr>
          <w:rFonts w:ascii="Times New Roman" w:hAnsi="Times New Roman" w:cs="Times New Roman"/>
          <w:sz w:val="20"/>
          <w:szCs w:val="20"/>
        </w:rPr>
        <w:t xml:space="preserve"> or </w:t>
      </w:r>
      <w:r w:rsidRPr="00C668AF">
        <w:rPr>
          <w:rFonts w:ascii="Times New Roman" w:hAnsi="Times New Roman" w:cs="Times New Roman"/>
          <w:i/>
          <w:sz w:val="20"/>
          <w:szCs w:val="20"/>
        </w:rPr>
        <w:t xml:space="preserve">An. coluzzii </w:t>
      </w:r>
      <w:r w:rsidRPr="00C668AF">
        <w:rPr>
          <w:rFonts w:ascii="Times New Roman" w:hAnsi="Times New Roman" w:cs="Times New Roman"/>
          <w:sz w:val="20"/>
          <w:szCs w:val="20"/>
        </w:rPr>
        <w:t xml:space="preserve">were introduced into a 30 </w:t>
      </w:r>
      <w:r w:rsidR="00344EE2" w:rsidRPr="00C668AF">
        <w:rPr>
          <w:rFonts w:ascii="Times New Roman" w:hAnsi="Times New Roman" w:cs="Times New Roman"/>
          <w:sz w:val="20"/>
          <w:szCs w:val="20"/>
        </w:rPr>
        <w:t>×</w:t>
      </w:r>
      <w:r w:rsidRPr="00C668AF">
        <w:rPr>
          <w:rFonts w:ascii="Times New Roman" w:hAnsi="Times New Roman" w:cs="Times New Roman"/>
          <w:sz w:val="20"/>
          <w:szCs w:val="20"/>
        </w:rPr>
        <w:t xml:space="preserve"> 30 </w:t>
      </w:r>
      <w:r w:rsidR="00344EE2" w:rsidRPr="00C668AF">
        <w:rPr>
          <w:rFonts w:ascii="Times New Roman" w:hAnsi="Times New Roman" w:cs="Times New Roman"/>
          <w:sz w:val="20"/>
          <w:szCs w:val="20"/>
        </w:rPr>
        <w:t>×</w:t>
      </w:r>
      <w:r w:rsidRPr="00C668AF">
        <w:rPr>
          <w:rFonts w:ascii="Times New Roman" w:hAnsi="Times New Roman" w:cs="Times New Roman"/>
          <w:sz w:val="20"/>
          <w:szCs w:val="20"/>
        </w:rPr>
        <w:t xml:space="preserve"> 30 cm cage and kept under insectarium conditions. The cage was made of unpainted metallic frames covered by white nets and the bottom was covered with a white paper. Thirty minutes before sunset time, the cage was placed outside and mosquitoes were observed. A 5 </w:t>
      </w:r>
      <w:r w:rsidR="00344EE2" w:rsidRPr="00C668AF">
        <w:rPr>
          <w:rFonts w:ascii="Times New Roman" w:hAnsi="Times New Roman" w:cs="Times New Roman"/>
          <w:sz w:val="20"/>
          <w:szCs w:val="20"/>
        </w:rPr>
        <w:t>×</w:t>
      </w:r>
      <w:r w:rsidRPr="00C668AF">
        <w:rPr>
          <w:rFonts w:ascii="Times New Roman" w:hAnsi="Times New Roman" w:cs="Times New Roman"/>
          <w:sz w:val="20"/>
          <w:szCs w:val="20"/>
        </w:rPr>
        <w:t xml:space="preserve"> 5 cm black cloth was placed in or out of the cage according to the species as described above to stimulate swarming behavior. About 5 min after mosquitoes started to swarm, the entire cage was quickly placed into a freezer at -20° C for about 10 min. Then, mosquitoes were transferred into a 20 ml glass tube and covered with a 1:1 mix of Hexane and Dichloromethane. The tube was sealed and mosquitoes were kept in the solution for 24h at 27±2 °C. Then, the solution was filtered on glass wool to remove mosquito scales and stored at 4° C until analysis. Three different controls were made: i) with 1- to 2-day-old virgin </w:t>
      </w:r>
      <w:r w:rsidRPr="00C668AF">
        <w:rPr>
          <w:rFonts w:ascii="Times New Roman" w:hAnsi="Times New Roman" w:cs="Times New Roman"/>
          <w:sz w:val="20"/>
          <w:szCs w:val="20"/>
        </w:rPr>
        <w:lastRenderedPageBreak/>
        <w:t xml:space="preserve">males (young male control), ii) with 2- to 3-day-old virgin females (female control) and iii) with solvent mix alone (blank control). A total of 8 swarm extracts were done; 4 of </w:t>
      </w:r>
      <w:r w:rsidRPr="00C668AF">
        <w:rPr>
          <w:rFonts w:ascii="Times New Roman" w:hAnsi="Times New Roman" w:cs="Times New Roman"/>
          <w:i/>
          <w:sz w:val="20"/>
          <w:szCs w:val="20"/>
        </w:rPr>
        <w:t>An. coluzzii</w:t>
      </w:r>
      <w:r w:rsidRPr="00C668AF">
        <w:rPr>
          <w:rFonts w:ascii="Times New Roman" w:hAnsi="Times New Roman" w:cs="Times New Roman"/>
          <w:sz w:val="20"/>
          <w:szCs w:val="20"/>
        </w:rPr>
        <w:t xml:space="preserve"> and 4 of </w:t>
      </w:r>
      <w:r w:rsidRPr="00C668AF">
        <w:rPr>
          <w:rFonts w:ascii="Times New Roman" w:hAnsi="Times New Roman" w:cs="Times New Roman"/>
          <w:i/>
          <w:sz w:val="20"/>
          <w:szCs w:val="20"/>
        </w:rPr>
        <w:t>An. gambiae</w:t>
      </w:r>
      <w:r w:rsidRPr="00C668AF">
        <w:rPr>
          <w:rFonts w:ascii="Times New Roman" w:hAnsi="Times New Roman" w:cs="Times New Roman"/>
          <w:sz w:val="20"/>
          <w:szCs w:val="20"/>
        </w:rPr>
        <w:t xml:space="preserve"> and 1 replicate of each type of control per species.</w:t>
      </w:r>
    </w:p>
    <w:p w14:paraId="69CD7B6A" w14:textId="0157CC4C" w:rsidR="00DF0F0F" w:rsidRPr="00C668AF" w:rsidRDefault="00DF0F0F" w:rsidP="00DF0F0F">
      <w:pPr>
        <w:autoSpaceDE w:val="0"/>
        <w:autoSpaceDN w:val="0"/>
        <w:adjustRightInd w:val="0"/>
        <w:spacing w:after="0" w:line="480" w:lineRule="auto"/>
        <w:jc w:val="both"/>
        <w:rPr>
          <w:rFonts w:ascii="Times New Roman" w:hAnsi="Times New Roman" w:cs="Times New Roman"/>
          <w:sz w:val="20"/>
          <w:szCs w:val="20"/>
        </w:rPr>
      </w:pPr>
    </w:p>
    <w:p w14:paraId="43FEC558" w14:textId="26223895" w:rsidR="009C32B1" w:rsidRPr="00C668AF" w:rsidRDefault="00C0490C" w:rsidP="00DF0F0F">
      <w:pPr>
        <w:autoSpaceDE w:val="0"/>
        <w:autoSpaceDN w:val="0"/>
        <w:adjustRightInd w:val="0"/>
        <w:spacing w:after="0" w:line="480" w:lineRule="auto"/>
        <w:jc w:val="both"/>
        <w:rPr>
          <w:rFonts w:ascii="Times New Roman" w:hAnsi="Times New Roman" w:cs="Times New Roman"/>
          <w:sz w:val="20"/>
          <w:szCs w:val="20"/>
        </w:rPr>
      </w:pPr>
      <w:r w:rsidRPr="00C668AF">
        <w:rPr>
          <w:rFonts w:ascii="Times New Roman" w:hAnsi="Times New Roman" w:cs="Times New Roman"/>
          <w:b/>
          <w:i/>
          <w:sz w:val="20"/>
          <w:szCs w:val="20"/>
          <w:highlight w:val="yellow"/>
        </w:rPr>
        <w:t xml:space="preserve">VOC collection </w:t>
      </w:r>
      <w:r w:rsidRPr="00246C8D">
        <w:rPr>
          <w:rFonts w:ascii="Times New Roman" w:hAnsi="Times New Roman" w:cs="Times New Roman"/>
          <w:b/>
          <w:i/>
          <w:sz w:val="20"/>
          <w:szCs w:val="20"/>
        </w:rPr>
        <w:t xml:space="preserve">with </w:t>
      </w:r>
      <w:r w:rsidR="009C32B1" w:rsidRPr="00246C8D">
        <w:rPr>
          <w:rFonts w:ascii="Times New Roman" w:hAnsi="Times New Roman" w:cs="Times New Roman"/>
          <w:b/>
          <w:i/>
          <w:sz w:val="20"/>
          <w:szCs w:val="20"/>
        </w:rPr>
        <w:t>SPME</w:t>
      </w:r>
      <w:r w:rsidRPr="00246C8D">
        <w:rPr>
          <w:rFonts w:ascii="Times New Roman" w:hAnsi="Times New Roman" w:cs="Times New Roman"/>
          <w:b/>
          <w:i/>
          <w:sz w:val="20"/>
          <w:szCs w:val="20"/>
        </w:rPr>
        <w:t xml:space="preserve"> fiber</w:t>
      </w:r>
      <w:r w:rsidR="009C32B1" w:rsidRPr="00C668AF">
        <w:rPr>
          <w:rFonts w:ascii="Times New Roman" w:hAnsi="Times New Roman" w:cs="Times New Roman"/>
          <w:sz w:val="20"/>
          <w:szCs w:val="20"/>
        </w:rPr>
        <w:t xml:space="preserve"> – </w:t>
      </w:r>
      <w:r w:rsidR="00AE341B" w:rsidRPr="00C668AF">
        <w:rPr>
          <w:rFonts w:ascii="Times New Roman" w:hAnsi="Times New Roman" w:cs="Times New Roman"/>
          <w:sz w:val="20"/>
          <w:szCs w:val="20"/>
        </w:rPr>
        <w:t>W</w:t>
      </w:r>
      <w:r w:rsidR="009C32B1" w:rsidRPr="00C668AF">
        <w:rPr>
          <w:rFonts w:ascii="Times New Roman" w:hAnsi="Times New Roman" w:cs="Times New Roman"/>
          <w:sz w:val="20"/>
          <w:szCs w:val="20"/>
        </w:rPr>
        <w:t xml:space="preserve">e replicated the experiment </w:t>
      </w:r>
      <w:r w:rsidR="00AA55A0" w:rsidRPr="00C668AF">
        <w:rPr>
          <w:rFonts w:ascii="Times New Roman" w:hAnsi="Times New Roman" w:cs="Times New Roman"/>
          <w:sz w:val="20"/>
          <w:szCs w:val="20"/>
        </w:rPr>
        <w:t>from the study by</w:t>
      </w:r>
      <w:r w:rsidR="009C32B1" w:rsidRPr="00C668AF">
        <w:rPr>
          <w:rFonts w:ascii="Times New Roman" w:hAnsi="Times New Roman" w:cs="Times New Roman"/>
          <w:sz w:val="20"/>
          <w:szCs w:val="20"/>
        </w:rPr>
        <w:t xml:space="preserve"> </w:t>
      </w:r>
      <w:r w:rsidR="00F73010" w:rsidRPr="00C668AF">
        <w:rPr>
          <w:rFonts w:ascii="Times New Roman" w:hAnsi="Times New Roman" w:cs="Times New Roman"/>
          <w:sz w:val="20"/>
          <w:szCs w:val="20"/>
        </w:rPr>
        <w:fldChar w:fldCharType="begin" w:fldLock="1"/>
      </w:r>
      <w:r w:rsidR="00EF40EF" w:rsidRPr="00C668AF">
        <w:rPr>
          <w:rFonts w:ascii="Times New Roman" w:hAnsi="Times New Roman" w:cs="Times New Roman"/>
          <w:sz w:val="20"/>
          <w:szCs w:val="20"/>
        </w:rPr>
        <w:instrText>ADDIN CSL_CITATION {"citationItems":[{"id":"ITEM-1","itemData":{"DOI":"10.1038/s41559-020-1264-9","author":[{"dropping-particle":"","family":"Mozūraitis","given":"Raimondas","non-dropping-particle":"","parse-names":false,"suffix":""},{"dropping-particle":"","family":"Hajkazemian","given":"Melika","non-dropping-particle":"","parse-names":false,"suffix":""},{"dropping-particle":"","family":"Zawada","given":"Jacek W","non-dropping-particle":"","parse-names":false,"suffix":""},{"dropping-particle":"","family":"Szymczak","given":"Joanna","non-dropping-particle":"","parse-names":false,"suffix":""},{"dropping-particle":"","family":"Pålsson","given":"Katinka","non-dropping-particle":"","parse-names":false,"suffix":""},{"dropping-particle":"","family":"Sekar","given":"Vaishnovi","non-dropping-particle":"","parse-names":false,"suffix":""},{"dropping-particle":"","family":"Biryukova","given":"Inna","non-dropping-particle":"","parse-names":false,"suffix":""},{"dropping-particle":"","family":"Friedländer","given":"Marc R","non-dropping-particle":"","parse-names":false,"suffix":""},{"dropping-particle":"","family":"Koekemoer","given":"Lizette L","non-dropping-particle":"","parse-names":false,"suffix":""},{"dropping-particle":"","family":"Baird","given":"J Kevin","non-dropping-particle":"","parse-names":false,"suffix":""},{"dropping-particle":"","family":"Borg-Karlson","given":"Anna-Karin","non-dropping-particle":"","parse-names":false,"suffix":""},{"dropping-particle":"","family":"Emami","given":"S Noushin","non-dropping-particle":"","parse-names":false,"suffix":""}],"container-title":"Nature Ecology &amp; Evolution","id":"ITEM-1","issued":{"date-parts":[["2020"]]},"page":"1395–1401","title":"Male swarming aggregation pheromones increase female attraction and mating success among multiple African malaria vector mosquito species","type":"article-journal","volume":"4"},"uris":["http://www.mendeley.com/documents/?uuid=7d68acce-6c5d-4471-b4e0-39d9cf8124ac"]}],"mendeley":{"formattedCitation":"(Mozūraitis et al. 2020)","manualFormatting":"Mozūraitis et al. (2020)","plainTextFormattedCitation":"(Mozūraitis et al. 2020)","previouslyFormattedCitation":"(Mozūraitis et al. 2020)"},"properties":{"noteIndex":0},"schema":"https://github.com/citation-style-language/schema/raw/master/csl-citation.json"}</w:instrText>
      </w:r>
      <w:r w:rsidR="00F73010" w:rsidRPr="00C668AF">
        <w:rPr>
          <w:rFonts w:ascii="Times New Roman" w:hAnsi="Times New Roman" w:cs="Times New Roman"/>
          <w:sz w:val="20"/>
          <w:szCs w:val="20"/>
        </w:rPr>
        <w:fldChar w:fldCharType="separate"/>
      </w:r>
      <w:r w:rsidR="00F73010" w:rsidRPr="00C668AF">
        <w:rPr>
          <w:rFonts w:ascii="Times New Roman" w:hAnsi="Times New Roman" w:cs="Times New Roman"/>
          <w:noProof/>
          <w:sz w:val="20"/>
          <w:szCs w:val="20"/>
        </w:rPr>
        <w:t>Mozūraitis et al. (2020)</w:t>
      </w:r>
      <w:r w:rsidR="00F73010" w:rsidRPr="00C668AF">
        <w:rPr>
          <w:rFonts w:ascii="Times New Roman" w:hAnsi="Times New Roman" w:cs="Times New Roman"/>
          <w:sz w:val="20"/>
          <w:szCs w:val="20"/>
        </w:rPr>
        <w:fldChar w:fldCharType="end"/>
      </w:r>
      <w:r w:rsidR="009C32B1" w:rsidRPr="00C668AF">
        <w:rPr>
          <w:rFonts w:ascii="Times New Roman" w:hAnsi="Times New Roman" w:cs="Times New Roman"/>
          <w:sz w:val="20"/>
          <w:szCs w:val="20"/>
        </w:rPr>
        <w:t xml:space="preserve"> </w:t>
      </w:r>
      <w:r w:rsidR="00A06E23" w:rsidRPr="00C668AF">
        <w:rPr>
          <w:rFonts w:ascii="Times New Roman" w:hAnsi="Times New Roman" w:cs="Times New Roman"/>
          <w:sz w:val="20"/>
          <w:szCs w:val="20"/>
        </w:rPr>
        <w:t xml:space="preserve">in which they collected </w:t>
      </w:r>
      <w:r w:rsidR="006067AD" w:rsidRPr="00C668AF">
        <w:rPr>
          <w:rFonts w:ascii="Times New Roman" w:hAnsi="Times New Roman" w:cs="Times New Roman"/>
          <w:sz w:val="20"/>
          <w:szCs w:val="20"/>
        </w:rPr>
        <w:t>mosquito</w:t>
      </w:r>
      <w:r w:rsidR="00A06E23" w:rsidRPr="00C668AF">
        <w:rPr>
          <w:rFonts w:ascii="Times New Roman" w:hAnsi="Times New Roman" w:cs="Times New Roman"/>
          <w:sz w:val="20"/>
          <w:szCs w:val="20"/>
        </w:rPr>
        <w:t xml:space="preserve"> headspace with a SPME fiber in a 1L bottle. </w:t>
      </w:r>
      <w:r w:rsidR="004A46B0" w:rsidRPr="00C668AF">
        <w:rPr>
          <w:rFonts w:ascii="Times New Roman" w:hAnsi="Times New Roman" w:cs="Times New Roman"/>
          <w:sz w:val="20"/>
          <w:szCs w:val="20"/>
        </w:rPr>
        <w:t xml:space="preserve">However, </w:t>
      </w:r>
      <w:r w:rsidR="00CB5B02" w:rsidRPr="00C668AF">
        <w:rPr>
          <w:rFonts w:ascii="Times New Roman" w:hAnsi="Times New Roman" w:cs="Times New Roman"/>
          <w:sz w:val="20"/>
          <w:szCs w:val="20"/>
        </w:rPr>
        <w:t>because most</w:t>
      </w:r>
      <w:r w:rsidR="004A46B0" w:rsidRPr="00C668AF">
        <w:rPr>
          <w:rFonts w:ascii="Times New Roman" w:hAnsi="Times New Roman" w:cs="Times New Roman"/>
          <w:sz w:val="20"/>
          <w:szCs w:val="20"/>
        </w:rPr>
        <w:t xml:space="preserve"> method</w:t>
      </w:r>
      <w:r w:rsidR="00CB5B02" w:rsidRPr="00C668AF">
        <w:rPr>
          <w:rFonts w:ascii="Times New Roman" w:hAnsi="Times New Roman" w:cs="Times New Roman"/>
          <w:sz w:val="20"/>
          <w:szCs w:val="20"/>
        </w:rPr>
        <w:t>s</w:t>
      </w:r>
      <w:r w:rsidR="004A46B0" w:rsidRPr="00C668AF">
        <w:rPr>
          <w:rFonts w:ascii="Times New Roman" w:hAnsi="Times New Roman" w:cs="Times New Roman"/>
          <w:sz w:val="20"/>
          <w:szCs w:val="20"/>
        </w:rPr>
        <w:t xml:space="preserve"> used to i</w:t>
      </w:r>
      <w:r w:rsidR="006067AD" w:rsidRPr="00C668AF">
        <w:rPr>
          <w:rFonts w:ascii="Times New Roman" w:hAnsi="Times New Roman" w:cs="Times New Roman"/>
          <w:sz w:val="20"/>
          <w:szCs w:val="20"/>
        </w:rPr>
        <w:t>ntro</w:t>
      </w:r>
      <w:r w:rsidR="004A46B0" w:rsidRPr="00C668AF">
        <w:rPr>
          <w:rFonts w:ascii="Times New Roman" w:hAnsi="Times New Roman" w:cs="Times New Roman"/>
          <w:sz w:val="20"/>
          <w:szCs w:val="20"/>
        </w:rPr>
        <w:t>duce</w:t>
      </w:r>
      <w:r w:rsidR="006067AD" w:rsidRPr="00C668AF">
        <w:rPr>
          <w:rFonts w:ascii="Times New Roman" w:hAnsi="Times New Roman" w:cs="Times New Roman"/>
          <w:sz w:val="20"/>
          <w:szCs w:val="20"/>
        </w:rPr>
        <w:t xml:space="preserve"> mosquitoes into </w:t>
      </w:r>
      <w:r w:rsidR="004A46B0" w:rsidRPr="00C668AF">
        <w:rPr>
          <w:rFonts w:ascii="Times New Roman" w:hAnsi="Times New Roman" w:cs="Times New Roman"/>
          <w:sz w:val="20"/>
          <w:szCs w:val="20"/>
        </w:rPr>
        <w:t>a</w:t>
      </w:r>
      <w:r w:rsidR="006067AD" w:rsidRPr="00C668AF">
        <w:rPr>
          <w:rFonts w:ascii="Times New Roman" w:hAnsi="Times New Roman" w:cs="Times New Roman"/>
          <w:sz w:val="20"/>
          <w:szCs w:val="20"/>
        </w:rPr>
        <w:t xml:space="preserve"> bottle</w:t>
      </w:r>
      <w:r w:rsidR="004A46B0" w:rsidRPr="00C668AF">
        <w:rPr>
          <w:rFonts w:ascii="Times New Roman" w:hAnsi="Times New Roman" w:cs="Times New Roman"/>
          <w:sz w:val="20"/>
          <w:szCs w:val="20"/>
        </w:rPr>
        <w:t xml:space="preserve"> </w:t>
      </w:r>
      <w:r w:rsidR="00CB5B02" w:rsidRPr="00C668AF">
        <w:rPr>
          <w:rFonts w:ascii="Times New Roman" w:hAnsi="Times New Roman" w:cs="Times New Roman"/>
          <w:sz w:val="20"/>
          <w:szCs w:val="20"/>
        </w:rPr>
        <w:t xml:space="preserve">may </w:t>
      </w:r>
      <w:r w:rsidR="004A46B0" w:rsidRPr="00C668AF">
        <w:rPr>
          <w:rFonts w:ascii="Times New Roman" w:hAnsi="Times New Roman" w:cs="Times New Roman"/>
          <w:sz w:val="20"/>
          <w:szCs w:val="20"/>
        </w:rPr>
        <w:t xml:space="preserve">potentially </w:t>
      </w:r>
      <w:r w:rsidR="00CB5B02" w:rsidRPr="00C668AF">
        <w:rPr>
          <w:rFonts w:ascii="Times New Roman" w:hAnsi="Times New Roman" w:cs="Times New Roman"/>
          <w:sz w:val="20"/>
          <w:szCs w:val="20"/>
        </w:rPr>
        <w:t>result in entering</w:t>
      </w:r>
      <w:r w:rsidR="004A46B0" w:rsidRPr="00C668AF">
        <w:rPr>
          <w:rFonts w:ascii="Times New Roman" w:hAnsi="Times New Roman" w:cs="Times New Roman"/>
          <w:sz w:val="20"/>
          <w:szCs w:val="20"/>
        </w:rPr>
        <w:t xml:space="preserve"> pollut</w:t>
      </w:r>
      <w:r w:rsidR="00CB5B02" w:rsidRPr="00C668AF">
        <w:rPr>
          <w:rFonts w:ascii="Times New Roman" w:hAnsi="Times New Roman" w:cs="Times New Roman"/>
          <w:sz w:val="20"/>
          <w:szCs w:val="20"/>
        </w:rPr>
        <w:t>ant</w:t>
      </w:r>
      <w:r w:rsidR="004A46B0" w:rsidRPr="00C668AF">
        <w:rPr>
          <w:rFonts w:ascii="Times New Roman" w:hAnsi="Times New Roman" w:cs="Times New Roman"/>
          <w:sz w:val="20"/>
          <w:szCs w:val="20"/>
        </w:rPr>
        <w:t xml:space="preserve">s </w:t>
      </w:r>
      <w:r w:rsidR="00AA55A0" w:rsidRPr="00C668AF">
        <w:rPr>
          <w:rFonts w:ascii="Times New Roman" w:hAnsi="Times New Roman" w:cs="Times New Roman"/>
          <w:sz w:val="20"/>
          <w:szCs w:val="20"/>
        </w:rPr>
        <w:t>as well</w:t>
      </w:r>
      <w:r w:rsidR="004A46B0" w:rsidRPr="00C668AF">
        <w:rPr>
          <w:rFonts w:ascii="Times New Roman" w:hAnsi="Times New Roman" w:cs="Times New Roman"/>
          <w:sz w:val="20"/>
          <w:szCs w:val="20"/>
        </w:rPr>
        <w:t xml:space="preserve">, we added a </w:t>
      </w:r>
      <w:r w:rsidR="003D25F1" w:rsidRPr="00C668AF">
        <w:rPr>
          <w:rFonts w:ascii="Times New Roman" w:hAnsi="Times New Roman" w:cs="Times New Roman"/>
          <w:sz w:val="20"/>
          <w:szCs w:val="20"/>
        </w:rPr>
        <w:t>supplementary</w:t>
      </w:r>
      <w:r w:rsidR="004A46B0" w:rsidRPr="00C668AF">
        <w:rPr>
          <w:rFonts w:ascii="Times New Roman" w:hAnsi="Times New Roman" w:cs="Times New Roman"/>
          <w:sz w:val="20"/>
          <w:szCs w:val="20"/>
        </w:rPr>
        <w:t xml:space="preserve"> control. </w:t>
      </w:r>
      <w:r w:rsidR="00A06E23" w:rsidRPr="00C668AF">
        <w:rPr>
          <w:rFonts w:ascii="Times New Roman" w:hAnsi="Times New Roman" w:cs="Times New Roman"/>
          <w:sz w:val="20"/>
          <w:szCs w:val="20"/>
        </w:rPr>
        <w:t xml:space="preserve">One way to </w:t>
      </w:r>
      <w:r w:rsidR="004A46B0" w:rsidRPr="00C668AF">
        <w:rPr>
          <w:rFonts w:ascii="Times New Roman" w:hAnsi="Times New Roman" w:cs="Times New Roman"/>
          <w:sz w:val="20"/>
          <w:szCs w:val="20"/>
        </w:rPr>
        <w:t xml:space="preserve">easily </w:t>
      </w:r>
      <w:r w:rsidR="00A06E23" w:rsidRPr="00C668AF">
        <w:rPr>
          <w:rFonts w:ascii="Times New Roman" w:hAnsi="Times New Roman" w:cs="Times New Roman"/>
          <w:sz w:val="20"/>
          <w:szCs w:val="20"/>
        </w:rPr>
        <w:t xml:space="preserve">introduce </w:t>
      </w:r>
      <w:r w:rsidR="00AA55A0" w:rsidRPr="00C668AF">
        <w:rPr>
          <w:rFonts w:ascii="Times New Roman" w:hAnsi="Times New Roman" w:cs="Times New Roman"/>
          <w:sz w:val="20"/>
          <w:szCs w:val="20"/>
        </w:rPr>
        <w:t xml:space="preserve">the </w:t>
      </w:r>
      <w:r w:rsidR="00A06E23" w:rsidRPr="00C668AF">
        <w:rPr>
          <w:rFonts w:ascii="Times New Roman" w:hAnsi="Times New Roman" w:cs="Times New Roman"/>
          <w:sz w:val="20"/>
          <w:szCs w:val="20"/>
        </w:rPr>
        <w:t xml:space="preserve">mosquitoes is to blow them from a mouth aspirator into the bottle. </w:t>
      </w:r>
      <w:r w:rsidR="00AA55A0" w:rsidRPr="00C668AF">
        <w:rPr>
          <w:rFonts w:ascii="Times New Roman" w:hAnsi="Times New Roman" w:cs="Times New Roman"/>
          <w:sz w:val="20"/>
          <w:szCs w:val="20"/>
        </w:rPr>
        <w:t>This</w:t>
      </w:r>
      <w:r w:rsidR="00CB5B02" w:rsidRPr="00C668AF">
        <w:rPr>
          <w:rFonts w:ascii="Times New Roman" w:hAnsi="Times New Roman" w:cs="Times New Roman"/>
          <w:sz w:val="20"/>
          <w:szCs w:val="20"/>
        </w:rPr>
        <w:t xml:space="preserve"> classic method may </w:t>
      </w:r>
      <w:r w:rsidR="000817D6" w:rsidRPr="00C668AF">
        <w:rPr>
          <w:rFonts w:ascii="Times New Roman" w:hAnsi="Times New Roman" w:cs="Times New Roman"/>
          <w:sz w:val="20"/>
          <w:szCs w:val="20"/>
        </w:rPr>
        <w:t>bring</w:t>
      </w:r>
      <w:r w:rsidR="00A06E23" w:rsidRPr="00C668AF">
        <w:rPr>
          <w:rFonts w:ascii="Times New Roman" w:hAnsi="Times New Roman" w:cs="Times New Roman"/>
          <w:sz w:val="20"/>
          <w:szCs w:val="20"/>
        </w:rPr>
        <w:t xml:space="preserve"> breath </w:t>
      </w:r>
      <w:r w:rsidR="000817D6" w:rsidRPr="00C668AF">
        <w:rPr>
          <w:rFonts w:ascii="Times New Roman" w:hAnsi="Times New Roman" w:cs="Times New Roman"/>
          <w:sz w:val="20"/>
          <w:szCs w:val="20"/>
        </w:rPr>
        <w:t>volatiles within the recipient</w:t>
      </w:r>
      <w:r w:rsidR="00A06E23" w:rsidRPr="00C668AF">
        <w:rPr>
          <w:rFonts w:ascii="Times New Roman" w:hAnsi="Times New Roman" w:cs="Times New Roman"/>
          <w:sz w:val="20"/>
          <w:szCs w:val="20"/>
        </w:rPr>
        <w:t xml:space="preserve">, which can contain the five compounds described in </w:t>
      </w:r>
      <w:r w:rsidR="00EF40EF" w:rsidRPr="00C668AF">
        <w:rPr>
          <w:rFonts w:ascii="Times New Roman" w:hAnsi="Times New Roman" w:cs="Times New Roman"/>
          <w:sz w:val="20"/>
          <w:szCs w:val="20"/>
        </w:rPr>
        <w:fldChar w:fldCharType="begin" w:fldLock="1"/>
      </w:r>
      <w:r w:rsidR="00EF40EF" w:rsidRPr="00C668AF">
        <w:rPr>
          <w:rFonts w:ascii="Times New Roman" w:hAnsi="Times New Roman" w:cs="Times New Roman"/>
          <w:sz w:val="20"/>
          <w:szCs w:val="20"/>
        </w:rPr>
        <w:instrText>ADDIN CSL_CITATION {"citationItems":[{"id":"ITEM-1","itemData":{"DOI":"10.1038/s41559-020-1264-9","author":[{"dropping-particle":"","family":"Mozūraitis","given":"Raimondas","non-dropping-particle":"","parse-names":false,"suffix":""},{"dropping-particle":"","family":"Hajkazemian","given":"Melika","non-dropping-particle":"","parse-names":false,"suffix":""},{"dropping-particle":"","family":"Zawada","given":"Jacek W","non-dropping-particle":"","parse-names":false,"suffix":""},{"dropping-particle":"","family":"Szymczak","given":"Joanna","non-dropping-particle":"","parse-names":false,"suffix":""},{"dropping-particle":"","family":"Pålsson","given":"Katinka","non-dropping-particle":"","parse-names":false,"suffix":""},{"dropping-particle":"","family":"Sekar","given":"Vaishnovi","non-dropping-particle":"","parse-names":false,"suffix":""},{"dropping-particle":"","family":"Biryukova","given":"Inna","non-dropping-particle":"","parse-names":false,"suffix":""},{"dropping-particle":"","family":"Friedländer","given":"Marc R","non-dropping-particle":"","parse-names":false,"suffix":""},{"dropping-particle":"","family":"Koekemoer","given":"Lizette L","non-dropping-particle":"","parse-names":false,"suffix":""},{"dropping-particle":"","family":"Baird","given":"J Kevin","non-dropping-particle":"","parse-names":false,"suffix":""},{"dropping-particle":"","family":"Borg-Karlson","given":"Anna-Karin","non-dropping-particle":"","parse-names":false,"suffix":""},{"dropping-particle":"","family":"Emami","given":"S Noushin","non-dropping-particle":"","parse-names":false,"suffix":""}],"container-title":"Nature Ecology &amp; Evolution","id":"ITEM-1","issued":{"date-parts":[["2020"]]},"page":"1395–1401","title":"Male swarming aggregation pheromones increase female attraction and mating success among multiple African malaria vector mosquito species","type":"article-journal","volume":"4"},"uris":["http://www.mendeley.com/documents/?uuid=7d68acce-6c5d-4471-b4e0-39d9cf8124ac"]}],"mendeley":{"formattedCitation":"(Mozūraitis et al. 2020)","manualFormatting":"Mozūraitis et al. (2020)","plainTextFormattedCitation":"(Mozūraitis et al. 2020)","previouslyFormattedCitation":"(Mozūraitis et al. 2020)"},"properties":{"noteIndex":0},"schema":"https://github.com/citation-style-language/schema/raw/master/csl-citation.json"}</w:instrText>
      </w:r>
      <w:r w:rsidR="00EF40EF" w:rsidRPr="00C668AF">
        <w:rPr>
          <w:rFonts w:ascii="Times New Roman" w:hAnsi="Times New Roman" w:cs="Times New Roman"/>
          <w:sz w:val="20"/>
          <w:szCs w:val="20"/>
        </w:rPr>
        <w:fldChar w:fldCharType="separate"/>
      </w:r>
      <w:r w:rsidR="00EF40EF" w:rsidRPr="00C668AF">
        <w:rPr>
          <w:rFonts w:ascii="Times New Roman" w:hAnsi="Times New Roman" w:cs="Times New Roman"/>
          <w:noProof/>
          <w:sz w:val="20"/>
          <w:szCs w:val="20"/>
        </w:rPr>
        <w:t>Mozūraitis et al. (2020)</w:t>
      </w:r>
      <w:r w:rsidR="00EF40EF" w:rsidRPr="00C668AF">
        <w:rPr>
          <w:rFonts w:ascii="Times New Roman" w:hAnsi="Times New Roman" w:cs="Times New Roman"/>
          <w:sz w:val="20"/>
          <w:szCs w:val="20"/>
        </w:rPr>
        <w:fldChar w:fldCharType="end"/>
      </w:r>
      <w:r w:rsidR="00EF40EF" w:rsidRPr="00C668AF">
        <w:rPr>
          <w:rFonts w:ascii="Times New Roman" w:hAnsi="Times New Roman" w:cs="Times New Roman"/>
          <w:sz w:val="20"/>
          <w:szCs w:val="20"/>
        </w:rPr>
        <w:t xml:space="preserve"> </w:t>
      </w:r>
      <w:r w:rsidR="00EF40EF" w:rsidRPr="00C668AF">
        <w:rPr>
          <w:rFonts w:ascii="Times New Roman" w:hAnsi="Times New Roman" w:cs="Times New Roman"/>
          <w:sz w:val="20"/>
          <w:szCs w:val="20"/>
        </w:rPr>
        <w:fldChar w:fldCharType="begin" w:fldLock="1"/>
      </w:r>
      <w:r w:rsidR="00440E1A" w:rsidRPr="00C668AF">
        <w:rPr>
          <w:rFonts w:ascii="Times New Roman" w:hAnsi="Times New Roman" w:cs="Times New Roman"/>
          <w:sz w:val="20"/>
          <w:szCs w:val="20"/>
        </w:rPr>
        <w:instrText>ADDIN CSL_CITATION {"citationItems":[{"id":"ITEM-1","itemData":{"DOI":"10.1016/j.jchromb.2010.01.022","ISSN":"1570-0232","author":[{"dropping-particle":"","family":"Poli","given":"Diana","non-dropping-particle":"","parse-names":false,"suffix":""},{"dropping-particle":"","family":"Goldoni","given":"Matteo","non-dropping-particle":"","parse-names":false,"suffix":""},{"dropping-particle":"","family":"Corradi","given":"Massimo","non-dropping-particle":"","parse-names":false,"suffix":""},{"dropping-particle":"","family":"Acampa","given":"Olga","non-dropping-particle":"","parse-names":false,"suffix":""},{"dropping-particle":"","family":"Carbognani","given":"Paolo","non-dropping-particle":"","parse-names":false,"suffix":""},{"dropping-particle":"","family":"Internullo","given":"Eveline","non-dropping-particle":"","parse-names":false,"suffix":""},{"dropping-particle":"","family":"Casalini","given":"Angelo","non-dropping-particle":"","parse-names":false,"suffix":""},{"dropping-particle":"","family":"Mutti","given":"Antonio","non-dropping-particle":"","parse-names":false,"suffix":""}],"container-title":"Journal of Chromatography B","id":"ITEM-1","issue":"27","issued":{"date-parts":[["2010"]]},"page":"2643-2651","publisher":"Elsevier B.V.","title":"Determination of aldehydes in exhaled breath of patients with lung cancer by means of on-fiber-derivatisation SPME-GC/MS","type":"article-journal","volume":"878"},"uris":["http://www.mendeley.com/documents/?uuid=286f6549-bf6e-4c32-a279-1b079a64e85d"]},{"id":"ITEM-2","itemData":{"DOI":"10.1088/1752-7155/8/2/027111","author":[{"dropping-particle":"","family":"Filipiak","given":"Wojciech","non-dropping-particle":"","parse-names":false,"suffix":""},{"dropping-particle":"","family":"Filipiak","given":"Anna","non-dropping-particle":"","parse-names":false,"suffix":""},{"dropping-particle":"","family":"Sponring","given":"Andreas","non-dropping-particle":"","parse-names":false,"suffix":""},{"dropping-particle":"","family":"Schmid","given":"Thomas","non-dropping-particle":"","parse-names":false,"suffix":""},{"dropping-particle":"","family":"Zelger","given":"Bettina","non-dropping-particle":"","parse-names":false,"suffix":""},{"dropping-particle":"","family":"Ager","given":"Clemens","non-dropping-particle":"","parse-names":false,"suffix":""},{"dropping-particle":"","family":"Klodzinska","given":"Ewa","non-dropping-particle":"","parse-names":false,"suffix":""},{"dropping-particle":"","family":"Denz","given":"Hubert","non-dropping-particle":"","parse-names":false,"suffix":""},{"dropping-particle":"","family":"Pizzini","given":"Alex","non-dropping-particle":"","parse-names":false,"suffix":""},{"dropping-particle":"","family":"Lucciarini","given":"Paolo","non-dropping-particle":"","parse-names":false,"suffix":""},{"dropping-particle":"","family":"Jamnig","given":"Herbert","non-dropping-particle":"","parse-names":false,"suffix":""},{"dropping-particle":"","family":"Troppmair","given":"Jakob","non-dropping-particle":"","parse-names":false,"suffix":""},{"dropping-particle":"","family":"Amann","given":"Anton","non-dropping-particle":"","parse-names":false,"suffix":""}],"container-title":"Journal of Breath Research","id":"ITEM-2","issue":"2","issued":{"date-parts":[["2014"]]},"page":"027111","title":"Comparative analyses of volatile organic compounds (VOCs) from patients, tumors and transformed cell lines for the validation of lung cancer-derived breath markers","type":"article-journal","volume":"8"},"uris":["http://www.mendeley.com/documents/?uuid=d4775b5e-6263-491f-84c1-0936b1567b25"]},{"id":"ITEM-3","itemData":{"DOI":"10.4155/bio.13.306","author":[{"dropping-particle":"","family":"Calenic","given":"Bogdan","non-dropping-particle":"","parse-names":false,"suffix":""},{"dropping-particle":"","family":"Amann","given":"Anton","non-dropping-particle":"","parse-names":false,"suffix":""}],"container-title":"Bioanalysis","id":"ITEM-3","issue":"3","issued":{"date-parts":[["2014"]]},"page":"357-376","title":"Detection of volatile malodorous compounds in breath: cur</w:instrText>
      </w:r>
      <w:r w:rsidR="00440E1A" w:rsidRPr="00C668AF">
        <w:rPr>
          <w:rFonts w:ascii="Times New Roman" w:hAnsi="Times New Roman" w:cs="Times New Roman"/>
          <w:sz w:val="20"/>
          <w:szCs w:val="20"/>
          <w:lang w:val="fr-FR"/>
        </w:rPr>
        <w:instrText>rent analytical techniques and implications in human disease","type":"article-journal","volume":"6"},"uris":["http://www.mendeley.com/documents/?uuid=44c95165-647f-42e1-8d69-c6aa87cf6b4e"]},{"id":"ITEM-4","itemData":{"author":[{"dropping-particle":"","family":"Cainap","given":"Calin","non-dropping-particle":"","parse-names":false,"suffix":""},{"dropping-particle":"","family":"Pop","given":"Laura A","non-dropping-particle":"","parse-names":false,"suffix":""},{"dropping-particle":"","family":"Balacescu","given":"Ovidiu","non-dropping-particle":"","parse-names":false,"suffix":""},{"dropping-particle":"","family":"Cainap","given":"Simona S","non-dropping-particle":"","parse-names":false,"suffix":""}],"container-title":"American journal of cancer research","id":"ITEM-4","issue":"7","issued":{"date-parts":[["2020"]]},"page":"1993-2009","title":"Early diagnosis and screening in lung cancer","type":"article-journal","volume":"10"},"uris":["http://www.mendeley.com/documents/?uuid=d1ab5c35-3381-4d75-85a6-34cbfbb55d15"]}],"mendeley":{"formattedCitation":"(Poli et al. 2010; Calenic and Amann 2014; Filipiak et al. 2014; Cainap et al. 2020)","plainTextFormattedCitation":"(Poli et al. 2010; Calenic and Amann 2014; Filipiak et al. 2014; Cainap et al. 2020)","previouslyFormattedCitation":"(Poli et al. 2010; Calenic and Amann 2014; Filipiak et al. 2014; Cainap et al. 2020)"},"properties":{"noteIndex":0},"schema":"https://github.com/citation-style-language/schema/raw/master/csl-citation.json"}</w:instrText>
      </w:r>
      <w:r w:rsidR="00EF40EF" w:rsidRPr="00C668AF">
        <w:rPr>
          <w:rFonts w:ascii="Times New Roman" w:hAnsi="Times New Roman" w:cs="Times New Roman"/>
          <w:sz w:val="20"/>
          <w:szCs w:val="20"/>
        </w:rPr>
        <w:fldChar w:fldCharType="separate"/>
      </w:r>
      <w:r w:rsidR="00EF40EF" w:rsidRPr="00C668AF">
        <w:rPr>
          <w:rFonts w:ascii="Times New Roman" w:hAnsi="Times New Roman" w:cs="Times New Roman"/>
          <w:noProof/>
          <w:sz w:val="20"/>
          <w:szCs w:val="20"/>
          <w:lang w:val="fr-FR"/>
        </w:rPr>
        <w:t>(Poli et al. 2010; Calenic and Amann 2014; Filipiak et al. 2014; Cainap et al. 2020)</w:t>
      </w:r>
      <w:r w:rsidR="00EF40EF" w:rsidRPr="00C668AF">
        <w:rPr>
          <w:rFonts w:ascii="Times New Roman" w:hAnsi="Times New Roman" w:cs="Times New Roman"/>
          <w:sz w:val="20"/>
          <w:szCs w:val="20"/>
        </w:rPr>
        <w:fldChar w:fldCharType="end"/>
      </w:r>
      <w:r w:rsidR="00A06E23" w:rsidRPr="00C668AF">
        <w:rPr>
          <w:rFonts w:ascii="Times New Roman" w:hAnsi="Times New Roman" w:cs="Times New Roman"/>
          <w:sz w:val="20"/>
          <w:szCs w:val="20"/>
          <w:lang w:val="fr-FR"/>
        </w:rPr>
        <w:t xml:space="preserve">. </w:t>
      </w:r>
      <w:r w:rsidR="007B1840" w:rsidRPr="00C668AF">
        <w:rPr>
          <w:rFonts w:ascii="Times New Roman" w:hAnsi="Times New Roman" w:cs="Times New Roman"/>
          <w:sz w:val="20"/>
          <w:szCs w:val="20"/>
        </w:rPr>
        <w:t>Consequently, we added a "breath control"</w:t>
      </w:r>
      <w:r w:rsidR="004A46B0" w:rsidRPr="00C668AF">
        <w:rPr>
          <w:rFonts w:ascii="Times New Roman" w:hAnsi="Times New Roman" w:cs="Times New Roman"/>
          <w:sz w:val="20"/>
          <w:szCs w:val="20"/>
        </w:rPr>
        <w:t>.</w:t>
      </w:r>
      <w:r w:rsidR="00A06E23" w:rsidRPr="00C668AF">
        <w:rPr>
          <w:rFonts w:ascii="Times New Roman" w:hAnsi="Times New Roman" w:cs="Times New Roman"/>
          <w:sz w:val="20"/>
          <w:szCs w:val="20"/>
        </w:rPr>
        <w:t xml:space="preserve"> In addition, we also replicate</w:t>
      </w:r>
      <w:r w:rsidR="00CE44F5" w:rsidRPr="00C668AF">
        <w:rPr>
          <w:rFonts w:ascii="Times New Roman" w:hAnsi="Times New Roman" w:cs="Times New Roman"/>
          <w:sz w:val="20"/>
          <w:szCs w:val="20"/>
        </w:rPr>
        <w:t>d</w:t>
      </w:r>
      <w:r w:rsidR="00A06E23" w:rsidRPr="00C668AF">
        <w:rPr>
          <w:rFonts w:ascii="Times New Roman" w:hAnsi="Times New Roman" w:cs="Times New Roman"/>
          <w:sz w:val="20"/>
          <w:szCs w:val="20"/>
        </w:rPr>
        <w:t xml:space="preserve"> the experiment with females to check for </w:t>
      </w:r>
      <w:r w:rsidR="004A46B0" w:rsidRPr="00C668AF">
        <w:rPr>
          <w:rFonts w:ascii="Times New Roman" w:hAnsi="Times New Roman" w:cs="Times New Roman"/>
          <w:sz w:val="20"/>
          <w:szCs w:val="20"/>
        </w:rPr>
        <w:t>sex specificity</w:t>
      </w:r>
      <w:r w:rsidR="00A06E23" w:rsidRPr="00C668AF">
        <w:rPr>
          <w:rFonts w:ascii="Times New Roman" w:hAnsi="Times New Roman" w:cs="Times New Roman"/>
          <w:sz w:val="20"/>
          <w:szCs w:val="20"/>
        </w:rPr>
        <w:t xml:space="preserve">. In the morning, </w:t>
      </w:r>
      <w:r w:rsidR="00CE44F5" w:rsidRPr="00C668AF">
        <w:rPr>
          <w:rFonts w:ascii="Times New Roman" w:hAnsi="Times New Roman" w:cs="Times New Roman"/>
          <w:sz w:val="20"/>
          <w:szCs w:val="20"/>
        </w:rPr>
        <w:t xml:space="preserve">the </w:t>
      </w:r>
      <w:r w:rsidR="004C59BE" w:rsidRPr="00C668AF">
        <w:rPr>
          <w:rFonts w:ascii="Times New Roman" w:hAnsi="Times New Roman" w:cs="Times New Roman"/>
          <w:sz w:val="20"/>
          <w:szCs w:val="20"/>
        </w:rPr>
        <w:t xml:space="preserve">two </w:t>
      </w:r>
      <w:r w:rsidR="00A06E23" w:rsidRPr="00C668AF">
        <w:rPr>
          <w:rFonts w:ascii="Times New Roman" w:hAnsi="Times New Roman" w:cs="Times New Roman"/>
          <w:sz w:val="20"/>
          <w:szCs w:val="20"/>
        </w:rPr>
        <w:t>glass bottles were cleaned with acetone and dried under a clean air flow</w:t>
      </w:r>
      <w:r w:rsidR="00792FFF" w:rsidRPr="00C668AF">
        <w:rPr>
          <w:rFonts w:ascii="Times New Roman" w:hAnsi="Times New Roman" w:cs="Times New Roman"/>
          <w:sz w:val="20"/>
          <w:szCs w:val="20"/>
        </w:rPr>
        <w:t>, then</w:t>
      </w:r>
      <w:r w:rsidR="004C59BE" w:rsidRPr="00C668AF">
        <w:rPr>
          <w:rFonts w:ascii="Times New Roman" w:hAnsi="Times New Roman" w:cs="Times New Roman"/>
          <w:sz w:val="20"/>
          <w:szCs w:val="20"/>
        </w:rPr>
        <w:t xml:space="preserve"> closed with nalophan. Thr</w:t>
      </w:r>
      <w:r w:rsidR="009C32B1" w:rsidRPr="00C668AF">
        <w:rPr>
          <w:rFonts w:ascii="Times New Roman" w:hAnsi="Times New Roman" w:cs="Times New Roman"/>
          <w:sz w:val="20"/>
          <w:szCs w:val="20"/>
        </w:rPr>
        <w:t xml:space="preserve">ee hours before swarming time (5pm), </w:t>
      </w:r>
      <w:r w:rsidR="00143AFE" w:rsidRPr="00C668AF">
        <w:rPr>
          <w:rFonts w:ascii="Times New Roman" w:hAnsi="Times New Roman" w:cs="Times New Roman"/>
          <w:sz w:val="20"/>
          <w:szCs w:val="20"/>
        </w:rPr>
        <w:t xml:space="preserve">we collected </w:t>
      </w:r>
      <w:r w:rsidR="00CE44F5" w:rsidRPr="00C668AF">
        <w:rPr>
          <w:rFonts w:ascii="Times New Roman" w:hAnsi="Times New Roman" w:cs="Times New Roman"/>
          <w:sz w:val="20"/>
          <w:szCs w:val="20"/>
        </w:rPr>
        <w:t xml:space="preserve">the </w:t>
      </w:r>
      <w:r w:rsidR="00143AFE" w:rsidRPr="00C668AF">
        <w:rPr>
          <w:rFonts w:ascii="Times New Roman" w:hAnsi="Times New Roman" w:cs="Times New Roman"/>
          <w:sz w:val="20"/>
          <w:szCs w:val="20"/>
        </w:rPr>
        <w:t>head</w:t>
      </w:r>
      <w:r w:rsidR="009C32B1" w:rsidRPr="00C668AF">
        <w:rPr>
          <w:rFonts w:ascii="Times New Roman" w:hAnsi="Times New Roman" w:cs="Times New Roman"/>
          <w:sz w:val="20"/>
          <w:szCs w:val="20"/>
        </w:rPr>
        <w:t>space</w:t>
      </w:r>
      <w:r w:rsidR="00A06E23" w:rsidRPr="00C668AF">
        <w:rPr>
          <w:rFonts w:ascii="Times New Roman" w:hAnsi="Times New Roman" w:cs="Times New Roman"/>
          <w:sz w:val="20"/>
          <w:szCs w:val="20"/>
        </w:rPr>
        <w:t xml:space="preserve"> of empty bottle</w:t>
      </w:r>
      <w:r w:rsidR="00143AFE" w:rsidRPr="00C668AF">
        <w:rPr>
          <w:rFonts w:ascii="Times New Roman" w:hAnsi="Times New Roman" w:cs="Times New Roman"/>
          <w:sz w:val="20"/>
          <w:szCs w:val="20"/>
        </w:rPr>
        <w:t>s with</w:t>
      </w:r>
      <w:r w:rsidR="00A06E23" w:rsidRPr="00C668AF">
        <w:rPr>
          <w:rFonts w:ascii="Times New Roman" w:hAnsi="Times New Roman" w:cs="Times New Roman"/>
          <w:sz w:val="20"/>
          <w:szCs w:val="20"/>
        </w:rPr>
        <w:t xml:space="preserve"> </w:t>
      </w:r>
      <w:r w:rsidR="00143AFE" w:rsidRPr="00C668AF">
        <w:rPr>
          <w:rFonts w:ascii="Times New Roman" w:hAnsi="Times New Roman" w:cs="Times New Roman"/>
          <w:sz w:val="20"/>
          <w:szCs w:val="20"/>
        </w:rPr>
        <w:t>polydimethylsiloxane/divinylbenzene-</w:t>
      </w:r>
      <w:r w:rsidR="00A06E23" w:rsidRPr="00C668AF">
        <w:rPr>
          <w:rFonts w:ascii="Times New Roman" w:hAnsi="Times New Roman" w:cs="Times New Roman"/>
          <w:sz w:val="20"/>
          <w:szCs w:val="20"/>
        </w:rPr>
        <w:t xml:space="preserve">coated </w:t>
      </w:r>
      <w:r w:rsidR="004C59BE" w:rsidRPr="00C668AF">
        <w:rPr>
          <w:rFonts w:ascii="Times New Roman" w:hAnsi="Times New Roman" w:cs="Times New Roman"/>
          <w:sz w:val="20"/>
          <w:szCs w:val="20"/>
        </w:rPr>
        <w:t>SPME</w:t>
      </w:r>
      <w:r w:rsidR="00A06E23" w:rsidRPr="00C668AF">
        <w:rPr>
          <w:rFonts w:ascii="Times New Roman" w:hAnsi="Times New Roman" w:cs="Times New Roman"/>
          <w:sz w:val="20"/>
          <w:szCs w:val="20"/>
        </w:rPr>
        <w:t xml:space="preserve"> fiber</w:t>
      </w:r>
      <w:r w:rsidR="004C59BE" w:rsidRPr="00C668AF">
        <w:rPr>
          <w:rFonts w:ascii="Times New Roman" w:hAnsi="Times New Roman" w:cs="Times New Roman"/>
          <w:sz w:val="20"/>
          <w:szCs w:val="20"/>
        </w:rPr>
        <w:t>s</w:t>
      </w:r>
      <w:r w:rsidR="00A06E23" w:rsidRPr="00C668AF">
        <w:rPr>
          <w:rFonts w:ascii="Times New Roman" w:hAnsi="Times New Roman" w:cs="Times New Roman"/>
          <w:sz w:val="20"/>
          <w:szCs w:val="20"/>
        </w:rPr>
        <w:t xml:space="preserve"> for 1h</w:t>
      </w:r>
      <w:r w:rsidR="008F06A4" w:rsidRPr="00C668AF">
        <w:rPr>
          <w:rFonts w:ascii="Times New Roman" w:hAnsi="Times New Roman" w:cs="Times New Roman"/>
          <w:sz w:val="20"/>
          <w:szCs w:val="20"/>
        </w:rPr>
        <w:t xml:space="preserve"> (step 1</w:t>
      </w:r>
      <w:r w:rsidR="00B05D5A" w:rsidRPr="00C668AF">
        <w:rPr>
          <w:rFonts w:ascii="Times New Roman" w:hAnsi="Times New Roman" w:cs="Times New Roman"/>
          <w:sz w:val="20"/>
          <w:szCs w:val="20"/>
        </w:rPr>
        <w:t>: empty bottle</w:t>
      </w:r>
      <w:r w:rsidR="008F06A4" w:rsidRPr="00C668AF">
        <w:rPr>
          <w:rFonts w:ascii="Times New Roman" w:hAnsi="Times New Roman" w:cs="Times New Roman"/>
          <w:sz w:val="20"/>
          <w:szCs w:val="20"/>
        </w:rPr>
        <w:t>)</w:t>
      </w:r>
      <w:r w:rsidR="00A06E23" w:rsidRPr="00C668AF">
        <w:rPr>
          <w:rFonts w:ascii="Times New Roman" w:hAnsi="Times New Roman" w:cs="Times New Roman"/>
          <w:sz w:val="20"/>
          <w:szCs w:val="20"/>
        </w:rPr>
        <w:t xml:space="preserve">. Then, we </w:t>
      </w:r>
      <w:r w:rsidR="004C59BE" w:rsidRPr="00C668AF">
        <w:rPr>
          <w:rFonts w:ascii="Times New Roman" w:hAnsi="Times New Roman" w:cs="Times New Roman"/>
          <w:sz w:val="20"/>
          <w:szCs w:val="20"/>
        </w:rPr>
        <w:t>simulated</w:t>
      </w:r>
      <w:r w:rsidR="00A06E23" w:rsidRPr="00C668AF">
        <w:rPr>
          <w:rFonts w:ascii="Times New Roman" w:hAnsi="Times New Roman" w:cs="Times New Roman"/>
          <w:sz w:val="20"/>
          <w:szCs w:val="20"/>
        </w:rPr>
        <w:t xml:space="preserve"> the introduction of mosquitoes</w:t>
      </w:r>
      <w:r w:rsidR="004C59BE" w:rsidRPr="00C668AF">
        <w:rPr>
          <w:rFonts w:ascii="Times New Roman" w:hAnsi="Times New Roman" w:cs="Times New Roman"/>
          <w:sz w:val="20"/>
          <w:szCs w:val="20"/>
        </w:rPr>
        <w:t xml:space="preserve"> by blowing 3 times for 3 seconds with a mouth aspirator into the bottles</w:t>
      </w:r>
      <w:r w:rsidR="00CE44F5" w:rsidRPr="00C668AF">
        <w:rPr>
          <w:rFonts w:ascii="Times New Roman" w:hAnsi="Times New Roman" w:cs="Times New Roman"/>
          <w:sz w:val="20"/>
          <w:szCs w:val="20"/>
        </w:rPr>
        <w:t>.</w:t>
      </w:r>
      <w:r w:rsidR="004C59BE" w:rsidRPr="00C668AF">
        <w:rPr>
          <w:rFonts w:ascii="Times New Roman" w:hAnsi="Times New Roman" w:cs="Times New Roman"/>
          <w:sz w:val="20"/>
          <w:szCs w:val="20"/>
        </w:rPr>
        <w:t xml:space="preserve"> </w:t>
      </w:r>
      <w:r w:rsidR="00CE44F5" w:rsidRPr="00C668AF">
        <w:rPr>
          <w:rFonts w:ascii="Times New Roman" w:hAnsi="Times New Roman" w:cs="Times New Roman"/>
          <w:sz w:val="20"/>
          <w:szCs w:val="20"/>
        </w:rPr>
        <w:t xml:space="preserve">These </w:t>
      </w:r>
      <w:r w:rsidR="004C59BE" w:rsidRPr="00C668AF">
        <w:rPr>
          <w:rFonts w:ascii="Times New Roman" w:hAnsi="Times New Roman" w:cs="Times New Roman"/>
          <w:sz w:val="20"/>
          <w:szCs w:val="20"/>
        </w:rPr>
        <w:t xml:space="preserve">were then closed with </w:t>
      </w:r>
      <w:r w:rsidR="003D25F1" w:rsidRPr="00C668AF">
        <w:rPr>
          <w:rFonts w:ascii="Times New Roman" w:hAnsi="Times New Roman" w:cs="Times New Roman"/>
          <w:sz w:val="20"/>
          <w:szCs w:val="20"/>
        </w:rPr>
        <w:t>N</w:t>
      </w:r>
      <w:r w:rsidR="004C59BE" w:rsidRPr="00C668AF">
        <w:rPr>
          <w:rFonts w:ascii="Times New Roman" w:hAnsi="Times New Roman" w:cs="Times New Roman"/>
          <w:sz w:val="20"/>
          <w:szCs w:val="20"/>
        </w:rPr>
        <w:t xml:space="preserve">alophan (6pm) and the head space of the breath </w:t>
      </w:r>
      <w:r w:rsidR="00792FFF" w:rsidRPr="00C668AF">
        <w:rPr>
          <w:rFonts w:ascii="Times New Roman" w:hAnsi="Times New Roman" w:cs="Times New Roman"/>
          <w:sz w:val="20"/>
          <w:szCs w:val="20"/>
        </w:rPr>
        <w:t xml:space="preserve">of the </w:t>
      </w:r>
      <w:r w:rsidR="008372EA" w:rsidRPr="00C668AF">
        <w:rPr>
          <w:rFonts w:ascii="Times New Roman" w:hAnsi="Times New Roman" w:cs="Times New Roman"/>
          <w:sz w:val="20"/>
          <w:szCs w:val="20"/>
        </w:rPr>
        <w:t>experimenter</w:t>
      </w:r>
      <w:r w:rsidR="00CE44F5" w:rsidRPr="00C668AF">
        <w:rPr>
          <w:rFonts w:ascii="Times New Roman" w:hAnsi="Times New Roman" w:cs="Times New Roman"/>
          <w:sz w:val="20"/>
          <w:szCs w:val="20"/>
        </w:rPr>
        <w:t xml:space="preserve"> </w:t>
      </w:r>
      <w:r w:rsidR="004C59BE" w:rsidRPr="00C668AF">
        <w:rPr>
          <w:rFonts w:ascii="Times New Roman" w:hAnsi="Times New Roman" w:cs="Times New Roman"/>
          <w:sz w:val="20"/>
          <w:szCs w:val="20"/>
        </w:rPr>
        <w:t>was collected for 1h</w:t>
      </w:r>
      <w:r w:rsidR="00792FFF" w:rsidRPr="00C668AF">
        <w:rPr>
          <w:rFonts w:ascii="Times New Roman" w:hAnsi="Times New Roman" w:cs="Times New Roman"/>
          <w:sz w:val="20"/>
          <w:szCs w:val="20"/>
        </w:rPr>
        <w:t xml:space="preserve"> with SPME fibers</w:t>
      </w:r>
      <w:r w:rsidR="008F06A4" w:rsidRPr="00C668AF">
        <w:rPr>
          <w:rFonts w:ascii="Times New Roman" w:hAnsi="Times New Roman" w:cs="Times New Roman"/>
          <w:sz w:val="20"/>
          <w:szCs w:val="20"/>
        </w:rPr>
        <w:t xml:space="preserve"> (step 2</w:t>
      </w:r>
      <w:r w:rsidR="00B05D5A" w:rsidRPr="00C668AF">
        <w:rPr>
          <w:rFonts w:ascii="Times New Roman" w:hAnsi="Times New Roman" w:cs="Times New Roman"/>
          <w:sz w:val="20"/>
          <w:szCs w:val="20"/>
        </w:rPr>
        <w:t>: breath control</w:t>
      </w:r>
      <w:r w:rsidR="008F06A4" w:rsidRPr="00C668AF">
        <w:rPr>
          <w:rFonts w:ascii="Times New Roman" w:hAnsi="Times New Roman" w:cs="Times New Roman"/>
          <w:sz w:val="20"/>
          <w:szCs w:val="20"/>
        </w:rPr>
        <w:t>)</w:t>
      </w:r>
      <w:r w:rsidR="004C59BE" w:rsidRPr="00C668AF">
        <w:rPr>
          <w:rFonts w:ascii="Times New Roman" w:hAnsi="Times New Roman" w:cs="Times New Roman"/>
          <w:sz w:val="20"/>
          <w:szCs w:val="20"/>
        </w:rPr>
        <w:t xml:space="preserve">. </w:t>
      </w:r>
      <w:r w:rsidR="00AE341B" w:rsidRPr="00C668AF">
        <w:rPr>
          <w:rFonts w:ascii="Times New Roman" w:hAnsi="Times New Roman" w:cs="Times New Roman"/>
          <w:sz w:val="20"/>
          <w:szCs w:val="20"/>
        </w:rPr>
        <w:t>W</w:t>
      </w:r>
      <w:r w:rsidR="004C59BE" w:rsidRPr="00C668AF">
        <w:rPr>
          <w:rFonts w:ascii="Times New Roman" w:hAnsi="Times New Roman" w:cs="Times New Roman"/>
          <w:sz w:val="20"/>
          <w:szCs w:val="20"/>
        </w:rPr>
        <w:t xml:space="preserve">e </w:t>
      </w:r>
      <w:r w:rsidR="00AE341B" w:rsidRPr="00C668AF">
        <w:rPr>
          <w:rFonts w:ascii="Times New Roman" w:hAnsi="Times New Roman" w:cs="Times New Roman"/>
          <w:sz w:val="20"/>
          <w:szCs w:val="20"/>
        </w:rPr>
        <w:t xml:space="preserve">then </w:t>
      </w:r>
      <w:r w:rsidR="004C59BE" w:rsidRPr="00C668AF">
        <w:rPr>
          <w:rFonts w:ascii="Times New Roman" w:hAnsi="Times New Roman" w:cs="Times New Roman"/>
          <w:sz w:val="20"/>
          <w:szCs w:val="20"/>
        </w:rPr>
        <w:t>introduced 60-70</w:t>
      </w:r>
      <w:r w:rsidR="00C027C1" w:rsidRPr="00C668AF">
        <w:rPr>
          <w:rFonts w:ascii="Times New Roman" w:hAnsi="Times New Roman" w:cs="Times New Roman"/>
          <w:sz w:val="20"/>
          <w:szCs w:val="20"/>
        </w:rPr>
        <w:t>,</w:t>
      </w:r>
      <w:r w:rsidR="004C59BE" w:rsidRPr="00C668AF">
        <w:rPr>
          <w:rFonts w:ascii="Times New Roman" w:hAnsi="Times New Roman" w:cs="Times New Roman"/>
          <w:sz w:val="20"/>
          <w:szCs w:val="20"/>
        </w:rPr>
        <w:t xml:space="preserve"> 5</w:t>
      </w:r>
      <w:r w:rsidR="00CE44F5" w:rsidRPr="00C668AF">
        <w:rPr>
          <w:rFonts w:ascii="Times New Roman" w:hAnsi="Times New Roman" w:cs="Times New Roman"/>
          <w:sz w:val="20"/>
          <w:szCs w:val="20"/>
        </w:rPr>
        <w:t>- to 7-</w:t>
      </w:r>
      <w:r w:rsidR="004C59BE" w:rsidRPr="00C668AF">
        <w:rPr>
          <w:rFonts w:ascii="Times New Roman" w:hAnsi="Times New Roman" w:cs="Times New Roman"/>
          <w:sz w:val="20"/>
          <w:szCs w:val="20"/>
        </w:rPr>
        <w:t xml:space="preserve">day-old </w:t>
      </w:r>
      <w:r w:rsidR="00C027C1" w:rsidRPr="00C668AF">
        <w:rPr>
          <w:rFonts w:ascii="Times New Roman" w:hAnsi="Times New Roman" w:cs="Times New Roman"/>
          <w:sz w:val="20"/>
          <w:szCs w:val="20"/>
        </w:rPr>
        <w:t xml:space="preserve">unmated </w:t>
      </w:r>
      <w:r w:rsidR="004C59BE" w:rsidRPr="00C668AF">
        <w:rPr>
          <w:rFonts w:ascii="Times New Roman" w:hAnsi="Times New Roman" w:cs="Times New Roman"/>
          <w:sz w:val="20"/>
          <w:szCs w:val="20"/>
        </w:rPr>
        <w:t xml:space="preserve">males </w:t>
      </w:r>
      <w:r w:rsidR="00792FFF" w:rsidRPr="00C668AF">
        <w:rPr>
          <w:rFonts w:ascii="Times New Roman" w:hAnsi="Times New Roman" w:cs="Times New Roman"/>
          <w:sz w:val="20"/>
          <w:szCs w:val="20"/>
        </w:rPr>
        <w:t xml:space="preserve">in each bottle </w:t>
      </w:r>
      <w:r w:rsidR="004C59BE" w:rsidRPr="00C668AF">
        <w:rPr>
          <w:rFonts w:ascii="Times New Roman" w:hAnsi="Times New Roman" w:cs="Times New Roman"/>
          <w:sz w:val="20"/>
          <w:szCs w:val="20"/>
        </w:rPr>
        <w:t>with the mouth aspirator, close</w:t>
      </w:r>
      <w:r w:rsidR="007B1840" w:rsidRPr="00C668AF">
        <w:rPr>
          <w:rFonts w:ascii="Times New Roman" w:hAnsi="Times New Roman" w:cs="Times New Roman"/>
          <w:sz w:val="20"/>
          <w:szCs w:val="20"/>
        </w:rPr>
        <w:t>d</w:t>
      </w:r>
      <w:r w:rsidR="004C59BE" w:rsidRPr="00C668AF">
        <w:rPr>
          <w:rFonts w:ascii="Times New Roman" w:hAnsi="Times New Roman" w:cs="Times New Roman"/>
          <w:sz w:val="20"/>
          <w:szCs w:val="20"/>
        </w:rPr>
        <w:t xml:space="preserve"> the bottles with Nalophan (7pm) </w:t>
      </w:r>
      <w:r w:rsidR="00C027C1" w:rsidRPr="00C668AF">
        <w:rPr>
          <w:rFonts w:ascii="Times New Roman" w:hAnsi="Times New Roman" w:cs="Times New Roman"/>
          <w:sz w:val="20"/>
          <w:szCs w:val="20"/>
        </w:rPr>
        <w:t xml:space="preserve">and let the mosquitoes acclimate for 1h. </w:t>
      </w:r>
      <w:r w:rsidR="007B1840" w:rsidRPr="00C668AF">
        <w:rPr>
          <w:rFonts w:ascii="Times New Roman" w:hAnsi="Times New Roman" w:cs="Times New Roman"/>
          <w:sz w:val="20"/>
          <w:szCs w:val="20"/>
        </w:rPr>
        <w:t xml:space="preserve">During the acclimation period, we simulated a light transition from photophase to scotophase to trigger </w:t>
      </w:r>
      <w:r w:rsidR="003F2DC2" w:rsidRPr="00C668AF">
        <w:rPr>
          <w:rFonts w:ascii="Times New Roman" w:hAnsi="Times New Roman" w:cs="Times New Roman"/>
          <w:sz w:val="20"/>
          <w:szCs w:val="20"/>
        </w:rPr>
        <w:t xml:space="preserve">crepuscular </w:t>
      </w:r>
      <w:r w:rsidR="007B1840" w:rsidRPr="00C668AF">
        <w:rPr>
          <w:rFonts w:ascii="Times New Roman" w:hAnsi="Times New Roman" w:cs="Times New Roman"/>
          <w:sz w:val="20"/>
          <w:szCs w:val="20"/>
        </w:rPr>
        <w:t xml:space="preserve">flight. </w:t>
      </w:r>
      <w:r w:rsidR="00C027C1" w:rsidRPr="00C668AF">
        <w:rPr>
          <w:rFonts w:ascii="Times New Roman" w:hAnsi="Times New Roman" w:cs="Times New Roman"/>
          <w:sz w:val="20"/>
          <w:szCs w:val="20"/>
        </w:rPr>
        <w:t>Then, when males started to fly</w:t>
      </w:r>
      <w:r w:rsidR="006C70CC" w:rsidRPr="00C668AF">
        <w:rPr>
          <w:rFonts w:ascii="Times New Roman" w:hAnsi="Times New Roman" w:cs="Times New Roman"/>
          <w:sz w:val="20"/>
          <w:szCs w:val="20"/>
        </w:rPr>
        <w:t xml:space="preserve"> (8pm)</w:t>
      </w:r>
      <w:r w:rsidR="00C027C1" w:rsidRPr="00C668AF">
        <w:rPr>
          <w:rFonts w:ascii="Times New Roman" w:hAnsi="Times New Roman" w:cs="Times New Roman"/>
          <w:sz w:val="20"/>
          <w:szCs w:val="20"/>
        </w:rPr>
        <w:t>, SPME fibers were introduced for 1h</w:t>
      </w:r>
      <w:r w:rsidR="008F06A4" w:rsidRPr="00C668AF">
        <w:rPr>
          <w:rFonts w:ascii="Times New Roman" w:hAnsi="Times New Roman" w:cs="Times New Roman"/>
          <w:sz w:val="20"/>
          <w:szCs w:val="20"/>
        </w:rPr>
        <w:t xml:space="preserve"> (step 3</w:t>
      </w:r>
      <w:r w:rsidR="00B05D5A" w:rsidRPr="00C668AF">
        <w:rPr>
          <w:rFonts w:ascii="Times New Roman" w:hAnsi="Times New Roman" w:cs="Times New Roman"/>
          <w:sz w:val="20"/>
          <w:szCs w:val="20"/>
        </w:rPr>
        <w:t>: "swarm" extract</w:t>
      </w:r>
      <w:r w:rsidR="008F06A4" w:rsidRPr="00C668AF">
        <w:rPr>
          <w:rFonts w:ascii="Times New Roman" w:hAnsi="Times New Roman" w:cs="Times New Roman"/>
          <w:sz w:val="20"/>
          <w:szCs w:val="20"/>
        </w:rPr>
        <w:t>)</w:t>
      </w:r>
      <w:r w:rsidR="00C027C1" w:rsidRPr="00C668AF">
        <w:rPr>
          <w:rFonts w:ascii="Times New Roman" w:hAnsi="Times New Roman" w:cs="Times New Roman"/>
          <w:sz w:val="20"/>
          <w:szCs w:val="20"/>
        </w:rPr>
        <w:t>. Six different fibers were used and cleaned at 250</w:t>
      </w:r>
      <w:r w:rsidR="00973299" w:rsidRPr="00C668AF">
        <w:rPr>
          <w:rFonts w:ascii="Times New Roman" w:hAnsi="Times New Roman" w:cs="Times New Roman"/>
          <w:sz w:val="20"/>
          <w:szCs w:val="20"/>
        </w:rPr>
        <w:t xml:space="preserve"> </w:t>
      </w:r>
      <w:r w:rsidR="00C027C1" w:rsidRPr="00C668AF">
        <w:rPr>
          <w:rFonts w:ascii="Times New Roman" w:hAnsi="Times New Roman" w:cs="Times New Roman"/>
          <w:sz w:val="20"/>
          <w:szCs w:val="20"/>
        </w:rPr>
        <w:t xml:space="preserve">°C during 5 min in the injector of a gas-chromatograph </w:t>
      </w:r>
      <w:r w:rsidR="00143AFE" w:rsidRPr="00C668AF">
        <w:rPr>
          <w:rFonts w:ascii="Times New Roman" w:hAnsi="Times New Roman" w:cs="Times New Roman"/>
          <w:sz w:val="20"/>
          <w:szCs w:val="20"/>
        </w:rPr>
        <w:t>(</w:t>
      </w:r>
      <w:r w:rsidR="00CE1C9E" w:rsidRPr="00C668AF">
        <w:rPr>
          <w:rFonts w:ascii="Times New Roman" w:hAnsi="Times New Roman" w:cs="Times New Roman"/>
          <w:sz w:val="20"/>
          <w:szCs w:val="20"/>
        </w:rPr>
        <w:t>HP 6890 Series PLUS</w:t>
      </w:r>
      <w:r w:rsidR="003D25F1" w:rsidRPr="00C668AF">
        <w:rPr>
          <w:rFonts w:ascii="Times New Roman" w:hAnsi="Times New Roman" w:cs="Times New Roman"/>
          <w:sz w:val="20"/>
          <w:szCs w:val="20"/>
        </w:rPr>
        <w:t>, Agilent, Santa Clara, USA</w:t>
      </w:r>
      <w:r w:rsidR="00143AFE" w:rsidRPr="00C668AF">
        <w:rPr>
          <w:rFonts w:ascii="Times New Roman" w:hAnsi="Times New Roman" w:cs="Times New Roman"/>
          <w:sz w:val="20"/>
          <w:szCs w:val="20"/>
        </w:rPr>
        <w:t xml:space="preserve">) </w:t>
      </w:r>
      <w:r w:rsidR="00792FFF" w:rsidRPr="00C668AF">
        <w:rPr>
          <w:rFonts w:ascii="Times New Roman" w:hAnsi="Times New Roman" w:cs="Times New Roman"/>
          <w:sz w:val="20"/>
          <w:szCs w:val="20"/>
        </w:rPr>
        <w:t xml:space="preserve">just </w:t>
      </w:r>
      <w:r w:rsidR="00C027C1" w:rsidRPr="00C668AF">
        <w:rPr>
          <w:rFonts w:ascii="Times New Roman" w:hAnsi="Times New Roman" w:cs="Times New Roman"/>
          <w:sz w:val="20"/>
          <w:szCs w:val="20"/>
        </w:rPr>
        <w:t xml:space="preserve">before use. Each fiber was always used for the same type of extract and in the same bottle. Before </w:t>
      </w:r>
      <w:r w:rsidR="00CE44F5" w:rsidRPr="00C668AF">
        <w:rPr>
          <w:rFonts w:ascii="Times New Roman" w:hAnsi="Times New Roman" w:cs="Times New Roman"/>
          <w:sz w:val="20"/>
          <w:szCs w:val="20"/>
        </w:rPr>
        <w:t xml:space="preserve">the </w:t>
      </w:r>
      <w:r w:rsidR="00C027C1" w:rsidRPr="00C668AF">
        <w:rPr>
          <w:rFonts w:ascii="Times New Roman" w:hAnsi="Times New Roman" w:cs="Times New Roman"/>
          <w:sz w:val="20"/>
          <w:szCs w:val="20"/>
        </w:rPr>
        <w:t xml:space="preserve">experiment, we </w:t>
      </w:r>
      <w:r w:rsidR="00CE44F5" w:rsidRPr="00C668AF">
        <w:rPr>
          <w:rFonts w:ascii="Times New Roman" w:hAnsi="Times New Roman" w:cs="Times New Roman"/>
          <w:sz w:val="20"/>
          <w:szCs w:val="20"/>
        </w:rPr>
        <w:t xml:space="preserve">made </w:t>
      </w:r>
      <w:r w:rsidR="003F2DC2" w:rsidRPr="00C668AF">
        <w:rPr>
          <w:rFonts w:ascii="Times New Roman" w:hAnsi="Times New Roman" w:cs="Times New Roman"/>
          <w:sz w:val="20"/>
          <w:szCs w:val="20"/>
        </w:rPr>
        <w:t xml:space="preserve">sure that </w:t>
      </w:r>
      <w:r w:rsidR="00C027C1" w:rsidRPr="00C668AF">
        <w:rPr>
          <w:rFonts w:ascii="Times New Roman" w:hAnsi="Times New Roman" w:cs="Times New Roman"/>
          <w:sz w:val="20"/>
          <w:szCs w:val="20"/>
        </w:rPr>
        <w:t xml:space="preserve">the fibers </w:t>
      </w:r>
      <w:r w:rsidR="003F2DC2" w:rsidRPr="00C668AF">
        <w:rPr>
          <w:rFonts w:ascii="Times New Roman" w:hAnsi="Times New Roman" w:cs="Times New Roman"/>
          <w:sz w:val="20"/>
          <w:szCs w:val="20"/>
        </w:rPr>
        <w:t>had similar sensitivity by exposing them to</w:t>
      </w:r>
      <w:r w:rsidR="00C027C1" w:rsidRPr="00C668AF">
        <w:rPr>
          <w:rFonts w:ascii="Times New Roman" w:hAnsi="Times New Roman" w:cs="Times New Roman"/>
          <w:sz w:val="20"/>
          <w:szCs w:val="20"/>
        </w:rPr>
        <w:t xml:space="preserve"> a mix of the five compounds. </w:t>
      </w:r>
      <w:r w:rsidR="00B05D5A" w:rsidRPr="00C668AF">
        <w:rPr>
          <w:rFonts w:ascii="Times New Roman" w:hAnsi="Times New Roman" w:cs="Times New Roman"/>
          <w:sz w:val="20"/>
          <w:szCs w:val="20"/>
        </w:rPr>
        <w:t>Only minor</w:t>
      </w:r>
      <w:r w:rsidR="001F53A3" w:rsidRPr="00C668AF">
        <w:rPr>
          <w:rFonts w:ascii="Times New Roman" w:hAnsi="Times New Roman" w:cs="Times New Roman"/>
          <w:sz w:val="20"/>
          <w:szCs w:val="20"/>
        </w:rPr>
        <w:t xml:space="preserve"> </w:t>
      </w:r>
      <w:r w:rsidR="003F2DC2" w:rsidRPr="00C668AF">
        <w:rPr>
          <w:rFonts w:ascii="Times New Roman" w:hAnsi="Times New Roman" w:cs="Times New Roman"/>
          <w:sz w:val="20"/>
          <w:szCs w:val="20"/>
        </w:rPr>
        <w:t xml:space="preserve">quantitative </w:t>
      </w:r>
      <w:r w:rsidR="001F53A3" w:rsidRPr="00C668AF">
        <w:rPr>
          <w:rFonts w:ascii="Times New Roman" w:hAnsi="Times New Roman" w:cs="Times New Roman"/>
          <w:sz w:val="20"/>
          <w:szCs w:val="20"/>
        </w:rPr>
        <w:t>difference</w:t>
      </w:r>
      <w:r w:rsidR="00B05D5A" w:rsidRPr="00C668AF">
        <w:rPr>
          <w:rFonts w:ascii="Times New Roman" w:hAnsi="Times New Roman" w:cs="Times New Roman"/>
          <w:sz w:val="20"/>
          <w:szCs w:val="20"/>
        </w:rPr>
        <w:t>s</w:t>
      </w:r>
      <w:r w:rsidR="001F53A3" w:rsidRPr="00C668AF">
        <w:rPr>
          <w:rFonts w:ascii="Times New Roman" w:hAnsi="Times New Roman" w:cs="Times New Roman"/>
          <w:sz w:val="20"/>
          <w:szCs w:val="20"/>
        </w:rPr>
        <w:t xml:space="preserve"> </w:t>
      </w:r>
      <w:r w:rsidR="00C027C1" w:rsidRPr="00C668AF">
        <w:rPr>
          <w:rFonts w:ascii="Times New Roman" w:hAnsi="Times New Roman" w:cs="Times New Roman"/>
          <w:sz w:val="20"/>
          <w:szCs w:val="20"/>
        </w:rPr>
        <w:t>w</w:t>
      </w:r>
      <w:r w:rsidR="000817D6" w:rsidRPr="00C668AF">
        <w:rPr>
          <w:rFonts w:ascii="Times New Roman" w:hAnsi="Times New Roman" w:cs="Times New Roman"/>
          <w:sz w:val="20"/>
          <w:szCs w:val="20"/>
        </w:rPr>
        <w:t>ere</w:t>
      </w:r>
      <w:r w:rsidR="00C027C1" w:rsidRPr="00C668AF">
        <w:rPr>
          <w:rFonts w:ascii="Times New Roman" w:hAnsi="Times New Roman" w:cs="Times New Roman"/>
          <w:sz w:val="20"/>
          <w:szCs w:val="20"/>
        </w:rPr>
        <w:t xml:space="preserve"> detected</w:t>
      </w:r>
      <w:r w:rsidR="000817D6" w:rsidRPr="00C668AF">
        <w:rPr>
          <w:rFonts w:ascii="Times New Roman" w:hAnsi="Times New Roman" w:cs="Times New Roman"/>
          <w:sz w:val="20"/>
          <w:szCs w:val="20"/>
        </w:rPr>
        <w:t>,</w:t>
      </w:r>
      <w:r w:rsidR="00B05D5A" w:rsidRPr="00C668AF">
        <w:rPr>
          <w:rFonts w:ascii="Times New Roman" w:hAnsi="Times New Roman" w:cs="Times New Roman"/>
          <w:sz w:val="20"/>
          <w:szCs w:val="20"/>
        </w:rPr>
        <w:t xml:space="preserve"> </w:t>
      </w:r>
      <w:r w:rsidR="000817D6" w:rsidRPr="00C668AF">
        <w:rPr>
          <w:rFonts w:ascii="Times New Roman" w:hAnsi="Times New Roman" w:cs="Times New Roman"/>
          <w:sz w:val="20"/>
          <w:szCs w:val="20"/>
        </w:rPr>
        <w:t>and this</w:t>
      </w:r>
      <w:r w:rsidR="00B05D5A" w:rsidRPr="00C668AF">
        <w:rPr>
          <w:rFonts w:ascii="Times New Roman" w:hAnsi="Times New Roman" w:cs="Times New Roman"/>
          <w:sz w:val="20"/>
          <w:szCs w:val="20"/>
        </w:rPr>
        <w:t xml:space="preserve"> was </w:t>
      </w:r>
      <w:r w:rsidR="00CE44F5" w:rsidRPr="00C668AF">
        <w:rPr>
          <w:rFonts w:ascii="Times New Roman" w:hAnsi="Times New Roman" w:cs="Times New Roman"/>
          <w:sz w:val="20"/>
          <w:szCs w:val="20"/>
        </w:rPr>
        <w:t>considered</w:t>
      </w:r>
      <w:r w:rsidR="00B05D5A" w:rsidRPr="00C668AF">
        <w:rPr>
          <w:rFonts w:ascii="Times New Roman" w:hAnsi="Times New Roman" w:cs="Times New Roman"/>
          <w:sz w:val="20"/>
          <w:szCs w:val="20"/>
        </w:rPr>
        <w:t xml:space="preserve"> </w:t>
      </w:r>
      <w:r w:rsidR="000817D6" w:rsidRPr="00C668AF">
        <w:rPr>
          <w:rFonts w:ascii="Times New Roman" w:hAnsi="Times New Roman" w:cs="Times New Roman"/>
          <w:sz w:val="20"/>
          <w:szCs w:val="20"/>
        </w:rPr>
        <w:t>during subsequent</w:t>
      </w:r>
      <w:r w:rsidR="00B05D5A" w:rsidRPr="00C668AF">
        <w:rPr>
          <w:rFonts w:ascii="Times New Roman" w:hAnsi="Times New Roman" w:cs="Times New Roman"/>
          <w:sz w:val="20"/>
          <w:szCs w:val="20"/>
        </w:rPr>
        <w:t xml:space="preserve"> statistics</w:t>
      </w:r>
      <w:r w:rsidR="00C027C1" w:rsidRPr="00C668AF">
        <w:rPr>
          <w:rFonts w:ascii="Times New Roman" w:hAnsi="Times New Roman" w:cs="Times New Roman"/>
          <w:sz w:val="20"/>
          <w:szCs w:val="20"/>
        </w:rPr>
        <w:t xml:space="preserve">. </w:t>
      </w:r>
      <w:r w:rsidR="00CE44F5" w:rsidRPr="00C668AF">
        <w:rPr>
          <w:rFonts w:ascii="Times New Roman" w:hAnsi="Times New Roman" w:cs="Times New Roman"/>
          <w:sz w:val="20"/>
          <w:szCs w:val="20"/>
        </w:rPr>
        <w:t>Secondly</w:t>
      </w:r>
      <w:r w:rsidR="00C027C1" w:rsidRPr="00C668AF">
        <w:rPr>
          <w:rFonts w:ascii="Times New Roman" w:hAnsi="Times New Roman" w:cs="Times New Roman"/>
          <w:sz w:val="20"/>
          <w:szCs w:val="20"/>
        </w:rPr>
        <w:t xml:space="preserve">, we performed the same </w:t>
      </w:r>
      <w:r w:rsidR="00B05D5A" w:rsidRPr="00C668AF">
        <w:rPr>
          <w:rFonts w:ascii="Times New Roman" w:hAnsi="Times New Roman" w:cs="Times New Roman"/>
          <w:sz w:val="20"/>
          <w:szCs w:val="20"/>
        </w:rPr>
        <w:t xml:space="preserve">3 steps but </w:t>
      </w:r>
      <w:r w:rsidR="00C027C1" w:rsidRPr="00C668AF">
        <w:rPr>
          <w:rFonts w:ascii="Times New Roman" w:hAnsi="Times New Roman" w:cs="Times New Roman"/>
          <w:sz w:val="20"/>
          <w:szCs w:val="20"/>
        </w:rPr>
        <w:t xml:space="preserve">with </w:t>
      </w:r>
      <w:r w:rsidR="008B5778" w:rsidRPr="00C668AF">
        <w:rPr>
          <w:rFonts w:ascii="Times New Roman" w:hAnsi="Times New Roman" w:cs="Times New Roman"/>
          <w:sz w:val="20"/>
          <w:szCs w:val="20"/>
        </w:rPr>
        <w:t xml:space="preserve">60-70, </w:t>
      </w:r>
      <w:r w:rsidR="00C027C1" w:rsidRPr="00C668AF">
        <w:rPr>
          <w:rFonts w:ascii="Times New Roman" w:hAnsi="Times New Roman" w:cs="Times New Roman"/>
          <w:sz w:val="20"/>
          <w:szCs w:val="20"/>
        </w:rPr>
        <w:t>3</w:t>
      </w:r>
      <w:r w:rsidR="00CE44F5" w:rsidRPr="00C668AF">
        <w:rPr>
          <w:rFonts w:ascii="Times New Roman" w:hAnsi="Times New Roman" w:cs="Times New Roman"/>
          <w:sz w:val="20"/>
          <w:szCs w:val="20"/>
        </w:rPr>
        <w:t>- to 4-</w:t>
      </w:r>
      <w:r w:rsidR="00C027C1" w:rsidRPr="00C668AF">
        <w:rPr>
          <w:rFonts w:ascii="Times New Roman" w:hAnsi="Times New Roman" w:cs="Times New Roman"/>
          <w:sz w:val="20"/>
          <w:szCs w:val="20"/>
        </w:rPr>
        <w:t>day</w:t>
      </w:r>
      <w:r w:rsidR="00955401" w:rsidRPr="00C668AF">
        <w:rPr>
          <w:rFonts w:ascii="Times New Roman" w:hAnsi="Times New Roman" w:cs="Times New Roman"/>
          <w:sz w:val="20"/>
          <w:szCs w:val="20"/>
        </w:rPr>
        <w:t>-</w:t>
      </w:r>
      <w:r w:rsidR="00C027C1" w:rsidRPr="00C668AF">
        <w:rPr>
          <w:rFonts w:ascii="Times New Roman" w:hAnsi="Times New Roman" w:cs="Times New Roman"/>
          <w:sz w:val="20"/>
          <w:szCs w:val="20"/>
        </w:rPr>
        <w:t>old virgin females</w:t>
      </w:r>
      <w:r w:rsidR="00642E5C" w:rsidRPr="00C668AF">
        <w:rPr>
          <w:rFonts w:ascii="Times New Roman" w:hAnsi="Times New Roman" w:cs="Times New Roman"/>
          <w:sz w:val="20"/>
          <w:szCs w:val="20"/>
        </w:rPr>
        <w:t xml:space="preserve"> instead of males</w:t>
      </w:r>
      <w:r w:rsidR="00C027C1" w:rsidRPr="00C668AF">
        <w:rPr>
          <w:rFonts w:ascii="Times New Roman" w:hAnsi="Times New Roman" w:cs="Times New Roman"/>
          <w:sz w:val="20"/>
          <w:szCs w:val="20"/>
        </w:rPr>
        <w:t>. A</w:t>
      </w:r>
      <w:r w:rsidR="00642E5C" w:rsidRPr="00C668AF">
        <w:rPr>
          <w:rFonts w:ascii="Times New Roman" w:hAnsi="Times New Roman" w:cs="Times New Roman"/>
          <w:sz w:val="20"/>
          <w:szCs w:val="20"/>
        </w:rPr>
        <w:t>nd finally, a</w:t>
      </w:r>
      <w:r w:rsidR="00C027C1" w:rsidRPr="00C668AF">
        <w:rPr>
          <w:rFonts w:ascii="Times New Roman" w:hAnsi="Times New Roman" w:cs="Times New Roman"/>
          <w:sz w:val="20"/>
          <w:szCs w:val="20"/>
        </w:rPr>
        <w:t>s during the introduction of mosquitoes</w:t>
      </w:r>
      <w:r w:rsidR="00CE44F5" w:rsidRPr="00C668AF">
        <w:rPr>
          <w:rFonts w:ascii="Times New Roman" w:hAnsi="Times New Roman" w:cs="Times New Roman"/>
          <w:sz w:val="20"/>
          <w:szCs w:val="20"/>
        </w:rPr>
        <w:t>,</w:t>
      </w:r>
      <w:r w:rsidR="00C027C1" w:rsidRPr="00C668AF">
        <w:rPr>
          <w:rFonts w:ascii="Times New Roman" w:hAnsi="Times New Roman" w:cs="Times New Roman"/>
          <w:sz w:val="20"/>
          <w:szCs w:val="20"/>
        </w:rPr>
        <w:t xml:space="preserve"> we blew </w:t>
      </w:r>
      <w:r w:rsidR="006C70CC" w:rsidRPr="00C668AF">
        <w:rPr>
          <w:rFonts w:ascii="Times New Roman" w:hAnsi="Times New Roman" w:cs="Times New Roman"/>
          <w:sz w:val="20"/>
          <w:szCs w:val="20"/>
        </w:rPr>
        <w:t>a second time</w:t>
      </w:r>
      <w:r w:rsidR="00C027C1" w:rsidRPr="00C668AF">
        <w:rPr>
          <w:rFonts w:ascii="Times New Roman" w:hAnsi="Times New Roman" w:cs="Times New Roman"/>
          <w:sz w:val="20"/>
          <w:szCs w:val="20"/>
        </w:rPr>
        <w:t xml:space="preserve"> into the bottles </w:t>
      </w:r>
      <w:r w:rsidR="00CE44F5" w:rsidRPr="00C668AF">
        <w:rPr>
          <w:rFonts w:ascii="Times New Roman" w:hAnsi="Times New Roman" w:cs="Times New Roman"/>
          <w:sz w:val="20"/>
          <w:szCs w:val="20"/>
        </w:rPr>
        <w:t xml:space="preserve">and </w:t>
      </w:r>
      <w:r w:rsidR="006C70CC" w:rsidRPr="00C668AF">
        <w:rPr>
          <w:rFonts w:ascii="Times New Roman" w:hAnsi="Times New Roman" w:cs="Times New Roman"/>
          <w:sz w:val="20"/>
          <w:szCs w:val="20"/>
        </w:rPr>
        <w:t xml:space="preserve">repeated the three </w:t>
      </w:r>
      <w:r w:rsidR="00C027C1" w:rsidRPr="00C668AF">
        <w:rPr>
          <w:rFonts w:ascii="Times New Roman" w:hAnsi="Times New Roman" w:cs="Times New Roman"/>
          <w:sz w:val="20"/>
          <w:szCs w:val="20"/>
        </w:rPr>
        <w:t>step</w:t>
      </w:r>
      <w:r w:rsidR="00143AFE" w:rsidRPr="00C668AF">
        <w:rPr>
          <w:rFonts w:ascii="Times New Roman" w:hAnsi="Times New Roman" w:cs="Times New Roman"/>
          <w:sz w:val="20"/>
          <w:szCs w:val="20"/>
        </w:rPr>
        <w:t>s</w:t>
      </w:r>
      <w:r w:rsidR="00C027C1" w:rsidRPr="00C668AF">
        <w:rPr>
          <w:rFonts w:ascii="Times New Roman" w:hAnsi="Times New Roman" w:cs="Times New Roman"/>
          <w:sz w:val="20"/>
          <w:szCs w:val="20"/>
        </w:rPr>
        <w:t xml:space="preserve"> </w:t>
      </w:r>
      <w:r w:rsidR="00CE44F5" w:rsidRPr="00C668AF">
        <w:rPr>
          <w:rFonts w:ascii="Times New Roman" w:hAnsi="Times New Roman" w:cs="Times New Roman"/>
          <w:sz w:val="20"/>
          <w:szCs w:val="20"/>
        </w:rPr>
        <w:t xml:space="preserve">of </w:t>
      </w:r>
      <w:r w:rsidR="00C027C1" w:rsidRPr="00C668AF">
        <w:rPr>
          <w:rFonts w:ascii="Times New Roman" w:hAnsi="Times New Roman" w:cs="Times New Roman"/>
          <w:sz w:val="20"/>
          <w:szCs w:val="20"/>
        </w:rPr>
        <w:t xml:space="preserve">headspace </w:t>
      </w:r>
      <w:r w:rsidR="00BC4786" w:rsidRPr="00C668AF">
        <w:rPr>
          <w:rFonts w:ascii="Times New Roman" w:hAnsi="Times New Roman" w:cs="Times New Roman"/>
          <w:sz w:val="20"/>
          <w:szCs w:val="20"/>
          <w:highlight w:val="yellow"/>
        </w:rPr>
        <w:t>collection</w:t>
      </w:r>
      <w:r w:rsidR="00BC4786" w:rsidRPr="00C668AF">
        <w:rPr>
          <w:rFonts w:ascii="Times New Roman" w:hAnsi="Times New Roman" w:cs="Times New Roman"/>
          <w:sz w:val="20"/>
          <w:szCs w:val="20"/>
        </w:rPr>
        <w:t xml:space="preserve"> </w:t>
      </w:r>
      <w:r w:rsidR="00C027C1" w:rsidRPr="00C668AF">
        <w:rPr>
          <w:rFonts w:ascii="Times New Roman" w:hAnsi="Times New Roman" w:cs="Times New Roman"/>
          <w:sz w:val="20"/>
          <w:szCs w:val="20"/>
        </w:rPr>
        <w:t xml:space="preserve">but </w:t>
      </w:r>
      <w:r w:rsidR="006C70CC" w:rsidRPr="00C668AF">
        <w:rPr>
          <w:rFonts w:ascii="Times New Roman" w:hAnsi="Times New Roman" w:cs="Times New Roman"/>
          <w:sz w:val="20"/>
          <w:szCs w:val="20"/>
        </w:rPr>
        <w:t>t</w:t>
      </w:r>
      <w:r w:rsidR="00C027C1" w:rsidRPr="00C668AF">
        <w:rPr>
          <w:rFonts w:ascii="Times New Roman" w:hAnsi="Times New Roman" w:cs="Times New Roman"/>
          <w:sz w:val="20"/>
          <w:szCs w:val="20"/>
        </w:rPr>
        <w:t>his time</w:t>
      </w:r>
      <w:r w:rsidR="00CE44F5" w:rsidRPr="00C668AF">
        <w:rPr>
          <w:rFonts w:ascii="Times New Roman" w:hAnsi="Times New Roman" w:cs="Times New Roman"/>
          <w:sz w:val="20"/>
          <w:szCs w:val="20"/>
        </w:rPr>
        <w:t>,</w:t>
      </w:r>
      <w:r w:rsidR="00C027C1" w:rsidRPr="00C668AF">
        <w:rPr>
          <w:rFonts w:ascii="Times New Roman" w:hAnsi="Times New Roman" w:cs="Times New Roman"/>
          <w:sz w:val="20"/>
          <w:szCs w:val="20"/>
        </w:rPr>
        <w:t xml:space="preserve"> instead of </w:t>
      </w:r>
      <w:r w:rsidR="00CE44F5" w:rsidRPr="00C668AF">
        <w:rPr>
          <w:rFonts w:ascii="Times New Roman" w:hAnsi="Times New Roman" w:cs="Times New Roman"/>
          <w:sz w:val="20"/>
          <w:szCs w:val="20"/>
        </w:rPr>
        <w:t xml:space="preserve">introducing </w:t>
      </w:r>
      <w:r w:rsidR="008B5778" w:rsidRPr="00C668AF">
        <w:rPr>
          <w:rFonts w:ascii="Times New Roman" w:hAnsi="Times New Roman" w:cs="Times New Roman"/>
          <w:sz w:val="20"/>
          <w:szCs w:val="20"/>
        </w:rPr>
        <w:t>mosquito</w:t>
      </w:r>
      <w:r w:rsidR="00CF6690" w:rsidRPr="00C668AF">
        <w:rPr>
          <w:rFonts w:ascii="Times New Roman" w:hAnsi="Times New Roman" w:cs="Times New Roman"/>
          <w:sz w:val="20"/>
          <w:szCs w:val="20"/>
        </w:rPr>
        <w:t>e</w:t>
      </w:r>
      <w:r w:rsidR="00CE44F5" w:rsidRPr="00C668AF">
        <w:rPr>
          <w:rFonts w:ascii="Times New Roman" w:hAnsi="Times New Roman" w:cs="Times New Roman"/>
          <w:sz w:val="20"/>
          <w:szCs w:val="20"/>
        </w:rPr>
        <w:t>s</w:t>
      </w:r>
      <w:r w:rsidR="00C027C1" w:rsidRPr="00C668AF">
        <w:rPr>
          <w:rFonts w:ascii="Times New Roman" w:hAnsi="Times New Roman" w:cs="Times New Roman"/>
          <w:sz w:val="20"/>
          <w:szCs w:val="20"/>
        </w:rPr>
        <w:t xml:space="preserve"> </w:t>
      </w:r>
      <w:r w:rsidR="00CE44F5" w:rsidRPr="00C668AF">
        <w:rPr>
          <w:rFonts w:ascii="Times New Roman" w:hAnsi="Times New Roman" w:cs="Times New Roman"/>
          <w:sz w:val="20"/>
          <w:szCs w:val="20"/>
        </w:rPr>
        <w:t>in</w:t>
      </w:r>
      <w:r w:rsidR="00C027C1" w:rsidRPr="00C668AF">
        <w:rPr>
          <w:rFonts w:ascii="Times New Roman" w:hAnsi="Times New Roman" w:cs="Times New Roman"/>
          <w:sz w:val="20"/>
          <w:szCs w:val="20"/>
        </w:rPr>
        <w:t xml:space="preserve"> the </w:t>
      </w:r>
      <w:r w:rsidR="006C70CC" w:rsidRPr="00C668AF">
        <w:rPr>
          <w:rFonts w:ascii="Times New Roman" w:hAnsi="Times New Roman" w:cs="Times New Roman"/>
          <w:sz w:val="20"/>
          <w:szCs w:val="20"/>
        </w:rPr>
        <w:t>3</w:t>
      </w:r>
      <w:r w:rsidR="006C70CC" w:rsidRPr="00C668AF">
        <w:rPr>
          <w:rFonts w:ascii="Times New Roman" w:hAnsi="Times New Roman" w:cs="Times New Roman"/>
          <w:sz w:val="20"/>
          <w:szCs w:val="20"/>
          <w:vertAlign w:val="superscript"/>
        </w:rPr>
        <w:t>rd</w:t>
      </w:r>
      <w:r w:rsidR="006C70CC" w:rsidRPr="00C668AF">
        <w:rPr>
          <w:rFonts w:ascii="Times New Roman" w:hAnsi="Times New Roman" w:cs="Times New Roman"/>
          <w:sz w:val="20"/>
          <w:szCs w:val="20"/>
        </w:rPr>
        <w:t xml:space="preserve"> step,</w:t>
      </w:r>
      <w:r w:rsidR="0038195B" w:rsidRPr="00C668AF">
        <w:rPr>
          <w:rFonts w:ascii="Times New Roman" w:hAnsi="Times New Roman" w:cs="Times New Roman"/>
          <w:sz w:val="20"/>
          <w:szCs w:val="20"/>
        </w:rPr>
        <w:t xml:space="preserve"> </w:t>
      </w:r>
      <w:r w:rsidR="006C70CC" w:rsidRPr="00C668AF">
        <w:rPr>
          <w:rFonts w:ascii="Times New Roman" w:hAnsi="Times New Roman" w:cs="Times New Roman"/>
          <w:sz w:val="20"/>
          <w:szCs w:val="20"/>
        </w:rPr>
        <w:t xml:space="preserve">we blew </w:t>
      </w:r>
      <w:r w:rsidR="009C6E73" w:rsidRPr="00C668AF">
        <w:rPr>
          <w:rFonts w:ascii="Times New Roman" w:hAnsi="Times New Roman" w:cs="Times New Roman"/>
          <w:sz w:val="20"/>
          <w:szCs w:val="20"/>
        </w:rPr>
        <w:t>again into the bottles (breath ×</w:t>
      </w:r>
      <w:r w:rsidR="006C70CC" w:rsidRPr="00C668AF">
        <w:rPr>
          <w:rFonts w:ascii="Times New Roman" w:hAnsi="Times New Roman" w:cs="Times New Roman"/>
          <w:sz w:val="20"/>
          <w:szCs w:val="20"/>
        </w:rPr>
        <w:t>2)</w:t>
      </w:r>
      <w:r w:rsidR="00A562FA" w:rsidRPr="00C668AF">
        <w:rPr>
          <w:rFonts w:ascii="Times New Roman" w:hAnsi="Times New Roman" w:cs="Times New Roman"/>
          <w:sz w:val="20"/>
          <w:szCs w:val="20"/>
        </w:rPr>
        <w:t xml:space="preserve"> to check for potential accumulation of breath compounds</w:t>
      </w:r>
      <w:r w:rsidR="006C70CC" w:rsidRPr="00C668AF">
        <w:rPr>
          <w:rFonts w:ascii="Times New Roman" w:hAnsi="Times New Roman" w:cs="Times New Roman"/>
          <w:sz w:val="20"/>
          <w:szCs w:val="20"/>
        </w:rPr>
        <w:t>. We ke</w:t>
      </w:r>
      <w:r w:rsidR="00CE44F5" w:rsidRPr="00C668AF">
        <w:rPr>
          <w:rFonts w:ascii="Times New Roman" w:hAnsi="Times New Roman" w:cs="Times New Roman"/>
          <w:sz w:val="20"/>
          <w:szCs w:val="20"/>
        </w:rPr>
        <w:t>pt</w:t>
      </w:r>
      <w:r w:rsidR="006C70CC" w:rsidRPr="00C668AF">
        <w:rPr>
          <w:rFonts w:ascii="Times New Roman" w:hAnsi="Times New Roman" w:cs="Times New Roman"/>
          <w:sz w:val="20"/>
          <w:szCs w:val="20"/>
        </w:rPr>
        <w:t xml:space="preserve"> track </w:t>
      </w:r>
      <w:r w:rsidR="00CE44F5" w:rsidRPr="00C668AF">
        <w:rPr>
          <w:rFonts w:ascii="Times New Roman" w:hAnsi="Times New Roman" w:cs="Times New Roman"/>
          <w:sz w:val="20"/>
          <w:szCs w:val="20"/>
        </w:rPr>
        <w:t xml:space="preserve">of </w:t>
      </w:r>
      <w:r w:rsidR="006C70CC" w:rsidRPr="00C668AF">
        <w:rPr>
          <w:rFonts w:ascii="Times New Roman" w:hAnsi="Times New Roman" w:cs="Times New Roman"/>
          <w:sz w:val="20"/>
          <w:szCs w:val="20"/>
        </w:rPr>
        <w:t xml:space="preserve">the day of </w:t>
      </w:r>
      <w:r w:rsidR="00CE44F5" w:rsidRPr="00C668AF">
        <w:rPr>
          <w:rFonts w:ascii="Times New Roman" w:hAnsi="Times New Roman" w:cs="Times New Roman"/>
          <w:sz w:val="20"/>
          <w:szCs w:val="20"/>
        </w:rPr>
        <w:t xml:space="preserve">the </w:t>
      </w:r>
      <w:r w:rsidR="006C70CC" w:rsidRPr="00C668AF">
        <w:rPr>
          <w:rFonts w:ascii="Times New Roman" w:hAnsi="Times New Roman" w:cs="Times New Roman"/>
          <w:sz w:val="20"/>
          <w:szCs w:val="20"/>
        </w:rPr>
        <w:t xml:space="preserve">experiment, the bottles and fibers identity for statistical analyses. </w:t>
      </w:r>
    </w:p>
    <w:p w14:paraId="6A871728" w14:textId="77777777" w:rsidR="009C32B1" w:rsidRPr="005B45D9" w:rsidRDefault="009C32B1" w:rsidP="00DF0F0F">
      <w:pPr>
        <w:autoSpaceDE w:val="0"/>
        <w:autoSpaceDN w:val="0"/>
        <w:adjustRightInd w:val="0"/>
        <w:spacing w:after="0" w:line="480" w:lineRule="auto"/>
        <w:jc w:val="both"/>
        <w:rPr>
          <w:rFonts w:ascii="Times New Roman" w:hAnsi="Times New Roman" w:cs="Times New Roman"/>
          <w:color w:val="000000" w:themeColor="text1"/>
          <w:sz w:val="20"/>
          <w:szCs w:val="20"/>
        </w:rPr>
      </w:pPr>
    </w:p>
    <w:p w14:paraId="0B048E6B" w14:textId="77777777" w:rsidR="00AA17A7" w:rsidRPr="00282782" w:rsidRDefault="00AA17A7" w:rsidP="00AA17A7">
      <w:pPr>
        <w:autoSpaceDE w:val="0"/>
        <w:autoSpaceDN w:val="0"/>
        <w:adjustRightInd w:val="0"/>
        <w:spacing w:after="0" w:line="480" w:lineRule="auto"/>
        <w:jc w:val="both"/>
        <w:rPr>
          <w:rFonts w:ascii="Times New Roman" w:hAnsi="Times New Roman" w:cs="Times New Roman"/>
          <w:b/>
          <w:sz w:val="20"/>
          <w:szCs w:val="20"/>
        </w:rPr>
      </w:pPr>
      <w:r w:rsidRPr="00282782">
        <w:rPr>
          <w:rFonts w:ascii="Times New Roman" w:hAnsi="Times New Roman" w:cs="Times New Roman"/>
          <w:b/>
          <w:sz w:val="20"/>
          <w:szCs w:val="20"/>
        </w:rPr>
        <w:lastRenderedPageBreak/>
        <w:t>Chemical analyzes</w:t>
      </w:r>
    </w:p>
    <w:p w14:paraId="48D84A7B" w14:textId="6A68A87C" w:rsidR="00AA17A7" w:rsidRPr="00282782" w:rsidRDefault="00AA17A7" w:rsidP="00AA17A7">
      <w:pPr>
        <w:autoSpaceDE w:val="0"/>
        <w:autoSpaceDN w:val="0"/>
        <w:adjustRightInd w:val="0"/>
        <w:spacing w:after="0" w:line="480" w:lineRule="auto"/>
        <w:jc w:val="both"/>
        <w:rPr>
          <w:rFonts w:ascii="Times New Roman" w:hAnsi="Times New Roman" w:cs="Times New Roman"/>
          <w:sz w:val="20"/>
          <w:szCs w:val="20"/>
        </w:rPr>
      </w:pPr>
      <w:r w:rsidRPr="00282782">
        <w:rPr>
          <w:rFonts w:ascii="Times New Roman" w:eastAsia="Lato-Regular" w:hAnsi="Times New Roman" w:cs="Times New Roman"/>
          <w:sz w:val="20"/>
          <w:szCs w:val="20"/>
        </w:rPr>
        <w:t xml:space="preserve">Samples </w:t>
      </w:r>
      <w:r w:rsidRPr="00282782">
        <w:rPr>
          <w:rFonts w:ascii="Times New Roman" w:hAnsi="Times New Roman" w:cs="Times New Roman"/>
          <w:sz w:val="20"/>
          <w:szCs w:val="20"/>
        </w:rPr>
        <w:t>obtained on Porapak-Q VCT tubes were eluted with 150 µl of Hexane and injected (1 µl) into a Gas Chromatograph coupled with Mass Spectrometer (GC-MS). Those obtained on Tenax/Carbotrap tubes</w:t>
      </w:r>
      <w:r w:rsidR="00143AFE" w:rsidRPr="00282782">
        <w:rPr>
          <w:rFonts w:ascii="Times New Roman" w:hAnsi="Times New Roman" w:cs="Times New Roman"/>
          <w:sz w:val="20"/>
          <w:szCs w:val="20"/>
        </w:rPr>
        <w:t>,</w:t>
      </w:r>
      <w:r w:rsidRPr="00282782">
        <w:rPr>
          <w:rFonts w:ascii="Times New Roman" w:hAnsi="Times New Roman" w:cs="Times New Roman"/>
          <w:sz w:val="20"/>
          <w:szCs w:val="20"/>
        </w:rPr>
        <w:t xml:space="preserve"> </w:t>
      </w:r>
      <w:r w:rsidR="00DF5C14" w:rsidRPr="00282782">
        <w:rPr>
          <w:rFonts w:ascii="Times New Roman" w:hAnsi="Times New Roman" w:cs="Times New Roman"/>
          <w:sz w:val="20"/>
          <w:szCs w:val="20"/>
        </w:rPr>
        <w:t>t</w:t>
      </w:r>
      <w:r w:rsidRPr="00282782">
        <w:rPr>
          <w:rFonts w:ascii="Times New Roman" w:hAnsi="Times New Roman" w:cs="Times New Roman"/>
          <w:sz w:val="20"/>
          <w:szCs w:val="20"/>
        </w:rPr>
        <w:t xml:space="preserve">wisters </w:t>
      </w:r>
      <w:r w:rsidR="00143AFE" w:rsidRPr="00282782">
        <w:rPr>
          <w:rFonts w:ascii="Times New Roman" w:hAnsi="Times New Roman" w:cs="Times New Roman"/>
          <w:sz w:val="20"/>
          <w:szCs w:val="20"/>
        </w:rPr>
        <w:t xml:space="preserve">or SPME fibers </w:t>
      </w:r>
      <w:r w:rsidRPr="00282782">
        <w:rPr>
          <w:rFonts w:ascii="Times New Roman" w:hAnsi="Times New Roman" w:cs="Times New Roman"/>
          <w:sz w:val="20"/>
          <w:szCs w:val="20"/>
        </w:rPr>
        <w:t>were directly thermo-desorbed into GC-MS. Solvent extracts were injected as is or concentrated under a gentle stream of nitrogen.</w:t>
      </w:r>
      <w:r w:rsidR="001C017E" w:rsidRPr="00282782">
        <w:rPr>
          <w:rFonts w:ascii="Times New Roman" w:eastAsia="Lato-Regular" w:hAnsi="Times New Roman" w:cs="Times New Roman"/>
          <w:sz w:val="20"/>
          <w:szCs w:val="20"/>
        </w:rPr>
        <w:t xml:space="preserve"> All the analyses were run at the “Platform for Chemical Analyses in Ecology” (PACE), </w:t>
      </w:r>
      <w:r w:rsidR="00D00523" w:rsidRPr="00282782">
        <w:rPr>
          <w:rFonts w:ascii="Times New Roman" w:eastAsia="Lato-Regular" w:hAnsi="Times New Roman" w:cs="Times New Roman"/>
          <w:sz w:val="20"/>
          <w:szCs w:val="20"/>
        </w:rPr>
        <w:t xml:space="preserve">the </w:t>
      </w:r>
      <w:r w:rsidR="001C017E" w:rsidRPr="00282782">
        <w:rPr>
          <w:rFonts w:ascii="Times New Roman" w:eastAsia="Lato-Regular" w:hAnsi="Times New Roman" w:cs="Times New Roman"/>
          <w:sz w:val="20"/>
          <w:szCs w:val="20"/>
        </w:rPr>
        <w:t>technical facilities of the LabEx CeMEB (Centre Méditerranéen pour l’Environnement et la Biodiversité, Montpellier, France).</w:t>
      </w:r>
    </w:p>
    <w:p w14:paraId="2CAE1F96" w14:textId="77777777" w:rsidR="003F5BBF" w:rsidRPr="00282782" w:rsidRDefault="003F5BBF" w:rsidP="00AA17A7">
      <w:pPr>
        <w:autoSpaceDE w:val="0"/>
        <w:autoSpaceDN w:val="0"/>
        <w:adjustRightInd w:val="0"/>
        <w:spacing w:after="0" w:line="480" w:lineRule="auto"/>
        <w:jc w:val="both"/>
        <w:rPr>
          <w:rFonts w:ascii="Times New Roman" w:hAnsi="Times New Roman" w:cs="Times New Roman"/>
          <w:sz w:val="20"/>
          <w:szCs w:val="20"/>
        </w:rPr>
      </w:pPr>
    </w:p>
    <w:p w14:paraId="2EFE7B3C" w14:textId="55B589EA" w:rsidR="00AA17A7" w:rsidRPr="005B45D9" w:rsidRDefault="00AA17A7" w:rsidP="00AA17A7">
      <w:pPr>
        <w:autoSpaceDE w:val="0"/>
        <w:autoSpaceDN w:val="0"/>
        <w:adjustRightInd w:val="0"/>
        <w:spacing w:after="0" w:line="480" w:lineRule="auto"/>
        <w:jc w:val="both"/>
        <w:rPr>
          <w:rFonts w:ascii="Times New Roman" w:hAnsi="Times New Roman" w:cs="Times New Roman"/>
          <w:color w:val="000000" w:themeColor="text1"/>
          <w:sz w:val="20"/>
          <w:szCs w:val="20"/>
        </w:rPr>
      </w:pPr>
      <w:r w:rsidRPr="005B45D9">
        <w:rPr>
          <w:rFonts w:ascii="Times New Roman" w:hAnsi="Times New Roman" w:cs="Times New Roman"/>
          <w:b/>
          <w:i/>
          <w:color w:val="000000" w:themeColor="text1"/>
          <w:sz w:val="20"/>
          <w:szCs w:val="20"/>
        </w:rPr>
        <w:t>Liquid analysis (Porapak elutions and solvent extractions)</w:t>
      </w:r>
      <w:r w:rsidRPr="005B45D9">
        <w:rPr>
          <w:rFonts w:ascii="Times New Roman" w:hAnsi="Times New Roman" w:cs="Times New Roman"/>
          <w:color w:val="000000" w:themeColor="text1"/>
          <w:sz w:val="20"/>
          <w:szCs w:val="20"/>
        </w:rPr>
        <w:t xml:space="preserve"> </w:t>
      </w:r>
      <w:r w:rsidR="003F5BBF" w:rsidRPr="005B45D9">
        <w:rPr>
          <w:rFonts w:ascii="Times New Roman" w:hAnsi="Times New Roman" w:cs="Times New Roman"/>
          <w:color w:val="000000" w:themeColor="text1"/>
          <w:sz w:val="20"/>
          <w:szCs w:val="20"/>
        </w:rPr>
        <w:t xml:space="preserve">- </w:t>
      </w:r>
      <w:r w:rsidRPr="005B45D9">
        <w:rPr>
          <w:rFonts w:ascii="Times New Roman" w:hAnsi="Times New Roman" w:cs="Times New Roman"/>
          <w:color w:val="000000" w:themeColor="text1"/>
          <w:sz w:val="20"/>
          <w:szCs w:val="20"/>
        </w:rPr>
        <w:t xml:space="preserve">Liquids were analysed with a GC-MS QP2010 Plus (Shimadzu, Kyoto, Japan). Mass spectra were recorded in electronic impact mode (EI) at 70eV over a m/z mass range from 38 to 350. The temperature of the transfer line and the ion source were programmed to 250 °C and 200 °C, respectively. The injections were made with an injector temperature of 250 °C, and a 1:4 split mode ratio. Analyses were performed using a 30 m </w:t>
      </w:r>
      <w:r w:rsidR="00344EE2">
        <w:rPr>
          <w:rFonts w:ascii="Times New Roman" w:hAnsi="Times New Roman" w:cs="Times New Roman"/>
          <w:color w:val="000000" w:themeColor="text1"/>
          <w:sz w:val="20"/>
          <w:szCs w:val="20"/>
        </w:rPr>
        <w:t>×</w:t>
      </w:r>
      <w:r w:rsidRPr="005B45D9">
        <w:rPr>
          <w:rFonts w:ascii="Times New Roman" w:hAnsi="Times New Roman" w:cs="Times New Roman"/>
          <w:color w:val="000000" w:themeColor="text1"/>
          <w:sz w:val="20"/>
          <w:szCs w:val="20"/>
        </w:rPr>
        <w:t xml:space="preserve"> 0.25 mm </w:t>
      </w:r>
      <w:r w:rsidR="00344EE2">
        <w:rPr>
          <w:rFonts w:ascii="Times New Roman" w:hAnsi="Times New Roman" w:cs="Times New Roman"/>
          <w:color w:val="000000" w:themeColor="text1"/>
          <w:sz w:val="20"/>
          <w:szCs w:val="20"/>
        </w:rPr>
        <w:t>×</w:t>
      </w:r>
      <w:r w:rsidRPr="005B45D9">
        <w:rPr>
          <w:rFonts w:ascii="Times New Roman" w:hAnsi="Times New Roman" w:cs="Times New Roman"/>
          <w:color w:val="000000" w:themeColor="text1"/>
          <w:sz w:val="20"/>
          <w:szCs w:val="20"/>
        </w:rPr>
        <w:t xml:space="preserve"> 0.25 µm Optima 5-MS (Macherey-Nagel, Düren, Germany) fused silica capillary column with a constant helium flow set close to 1</w:t>
      </w:r>
      <w:r w:rsidR="00546A76">
        <w:rPr>
          <w:rFonts w:ascii="Times New Roman" w:hAnsi="Times New Roman" w:cs="Times New Roman"/>
          <w:color w:val="000000" w:themeColor="text1"/>
          <w:sz w:val="20"/>
          <w:szCs w:val="20"/>
        </w:rPr>
        <w:t xml:space="preserve"> </w:t>
      </w:r>
      <w:r w:rsidRPr="005B45D9">
        <w:rPr>
          <w:rFonts w:ascii="Times New Roman" w:hAnsi="Times New Roman" w:cs="Times New Roman"/>
          <w:color w:val="000000" w:themeColor="text1"/>
          <w:sz w:val="20"/>
          <w:szCs w:val="20"/>
        </w:rPr>
        <w:t>ml.min</w:t>
      </w:r>
      <w:r w:rsidRPr="005B45D9">
        <w:rPr>
          <w:rFonts w:ascii="Times New Roman" w:hAnsi="Times New Roman" w:cs="Times New Roman"/>
          <w:color w:val="000000" w:themeColor="text1"/>
          <w:sz w:val="20"/>
          <w:szCs w:val="20"/>
          <w:vertAlign w:val="superscript"/>
        </w:rPr>
        <w:t>-1</w:t>
      </w:r>
      <w:r w:rsidRPr="005B45D9">
        <w:rPr>
          <w:rFonts w:ascii="Times New Roman" w:hAnsi="Times New Roman" w:cs="Times New Roman"/>
          <w:color w:val="000000" w:themeColor="text1"/>
          <w:sz w:val="20"/>
          <w:szCs w:val="20"/>
        </w:rPr>
        <w:t>. The oven temperature was programmed as follows: 40 °C (held 5 min) to 250 °C at 6 °C.min</w:t>
      </w:r>
      <w:r w:rsidRPr="005B45D9">
        <w:rPr>
          <w:rFonts w:ascii="Times New Roman" w:hAnsi="Times New Roman" w:cs="Times New Roman"/>
          <w:color w:val="000000" w:themeColor="text1"/>
          <w:sz w:val="20"/>
          <w:szCs w:val="20"/>
          <w:vertAlign w:val="superscript"/>
        </w:rPr>
        <w:t>-1</w:t>
      </w:r>
      <w:r w:rsidRPr="005B45D9">
        <w:rPr>
          <w:rFonts w:ascii="Times New Roman" w:hAnsi="Times New Roman" w:cs="Times New Roman"/>
          <w:color w:val="000000" w:themeColor="text1"/>
          <w:sz w:val="20"/>
          <w:szCs w:val="20"/>
        </w:rPr>
        <w:t>, and finally to 300 °C at 14</w:t>
      </w:r>
      <w:r w:rsidR="003F5BBF" w:rsidRPr="005B45D9">
        <w:rPr>
          <w:rFonts w:ascii="Times New Roman" w:hAnsi="Times New Roman" w:cs="Times New Roman"/>
          <w:color w:val="000000" w:themeColor="text1"/>
          <w:sz w:val="20"/>
          <w:szCs w:val="20"/>
        </w:rPr>
        <w:t xml:space="preserve"> </w:t>
      </w:r>
      <w:r w:rsidRPr="005B45D9">
        <w:rPr>
          <w:rFonts w:ascii="Times New Roman" w:hAnsi="Times New Roman" w:cs="Times New Roman"/>
          <w:color w:val="000000" w:themeColor="text1"/>
          <w:sz w:val="20"/>
          <w:szCs w:val="20"/>
        </w:rPr>
        <w:t>°C.min</w:t>
      </w:r>
      <w:r w:rsidRPr="005B45D9">
        <w:rPr>
          <w:rFonts w:ascii="Times New Roman" w:hAnsi="Times New Roman" w:cs="Times New Roman"/>
          <w:color w:val="000000" w:themeColor="text1"/>
          <w:sz w:val="20"/>
          <w:szCs w:val="20"/>
          <w:vertAlign w:val="superscript"/>
        </w:rPr>
        <w:t>-1</w:t>
      </w:r>
      <w:r w:rsidRPr="005B45D9">
        <w:rPr>
          <w:rFonts w:ascii="Times New Roman" w:hAnsi="Times New Roman" w:cs="Times New Roman"/>
          <w:color w:val="000000" w:themeColor="text1"/>
          <w:sz w:val="20"/>
          <w:szCs w:val="20"/>
        </w:rPr>
        <w:t xml:space="preserve"> and held 2 min. GC-MS Solution software (Shimadzu, Kyoto, Japan) was used for data processing of these analyses</w:t>
      </w:r>
      <w:r w:rsidR="003D25F1" w:rsidRPr="005B45D9">
        <w:rPr>
          <w:rFonts w:ascii="Times New Roman" w:hAnsi="Times New Roman" w:cs="Times New Roman"/>
          <w:color w:val="000000" w:themeColor="text1"/>
          <w:sz w:val="20"/>
          <w:szCs w:val="20"/>
        </w:rPr>
        <w:t>, with the NIST 20</w:t>
      </w:r>
      <w:r w:rsidR="00B10F01" w:rsidRPr="005B45D9">
        <w:rPr>
          <w:rFonts w:ascii="Times New Roman" w:hAnsi="Times New Roman" w:cs="Times New Roman"/>
          <w:color w:val="000000" w:themeColor="text1"/>
          <w:sz w:val="20"/>
          <w:szCs w:val="20"/>
        </w:rPr>
        <w:t>11</w:t>
      </w:r>
      <w:r w:rsidR="003D25F1" w:rsidRPr="005B45D9">
        <w:rPr>
          <w:rFonts w:ascii="Times New Roman" w:hAnsi="Times New Roman" w:cs="Times New Roman"/>
          <w:color w:val="000000" w:themeColor="text1"/>
          <w:sz w:val="20"/>
          <w:szCs w:val="20"/>
        </w:rPr>
        <w:t xml:space="preserve"> as spectrum database.</w:t>
      </w:r>
    </w:p>
    <w:p w14:paraId="73CA7A0C" w14:textId="77777777" w:rsidR="003F5BBF" w:rsidRPr="005B45D9" w:rsidRDefault="003F5BBF" w:rsidP="00AA17A7">
      <w:pPr>
        <w:autoSpaceDE w:val="0"/>
        <w:autoSpaceDN w:val="0"/>
        <w:adjustRightInd w:val="0"/>
        <w:spacing w:after="0" w:line="480" w:lineRule="auto"/>
        <w:jc w:val="both"/>
        <w:rPr>
          <w:rFonts w:ascii="Times New Roman" w:hAnsi="Times New Roman" w:cs="Times New Roman"/>
          <w:color w:val="000000" w:themeColor="text1"/>
          <w:sz w:val="20"/>
          <w:szCs w:val="20"/>
        </w:rPr>
      </w:pPr>
    </w:p>
    <w:p w14:paraId="39B9029D" w14:textId="25675EAC" w:rsidR="00AA17A7" w:rsidRPr="005B45D9" w:rsidRDefault="00DF5C14" w:rsidP="003F5BBF">
      <w:pPr>
        <w:pStyle w:val="Commentaire"/>
        <w:spacing w:after="0" w:line="480" w:lineRule="auto"/>
        <w:jc w:val="both"/>
        <w:rPr>
          <w:rFonts w:ascii="Times New Roman" w:hAnsi="Times New Roman" w:cs="Times New Roman"/>
          <w:color w:val="000000" w:themeColor="text1"/>
        </w:rPr>
      </w:pPr>
      <w:r w:rsidRPr="005B45D9">
        <w:rPr>
          <w:rFonts w:ascii="Times New Roman" w:hAnsi="Times New Roman" w:cs="Times New Roman"/>
          <w:b/>
          <w:i/>
          <w:color w:val="000000" w:themeColor="text1"/>
        </w:rPr>
        <w:t>Tenax/Carbotrap tubes and t</w:t>
      </w:r>
      <w:r w:rsidR="00AA17A7" w:rsidRPr="005B45D9">
        <w:rPr>
          <w:rFonts w:ascii="Times New Roman" w:hAnsi="Times New Roman" w:cs="Times New Roman"/>
          <w:b/>
          <w:i/>
          <w:color w:val="000000" w:themeColor="text1"/>
        </w:rPr>
        <w:t>wister analysis</w:t>
      </w:r>
      <w:r w:rsidR="00AA17A7" w:rsidRPr="005B45D9">
        <w:rPr>
          <w:rFonts w:ascii="Times New Roman" w:hAnsi="Times New Roman" w:cs="Times New Roman"/>
          <w:color w:val="000000" w:themeColor="text1"/>
        </w:rPr>
        <w:t xml:space="preserve"> </w:t>
      </w:r>
      <w:r w:rsidR="003F5BBF" w:rsidRPr="005B45D9">
        <w:rPr>
          <w:rFonts w:ascii="Times New Roman" w:hAnsi="Times New Roman" w:cs="Times New Roman"/>
          <w:color w:val="000000" w:themeColor="text1"/>
        </w:rPr>
        <w:t xml:space="preserve">- </w:t>
      </w:r>
      <w:r w:rsidR="00813961" w:rsidRPr="005B45D9">
        <w:rPr>
          <w:rFonts w:ascii="Times New Roman" w:hAnsi="Times New Roman" w:cs="Times New Roman"/>
          <w:color w:val="000000" w:themeColor="text1"/>
        </w:rPr>
        <w:t>T</w:t>
      </w:r>
      <w:r w:rsidR="00AA17A7" w:rsidRPr="005B45D9">
        <w:rPr>
          <w:rFonts w:ascii="Times New Roman" w:hAnsi="Times New Roman" w:cs="Times New Roman"/>
          <w:color w:val="000000" w:themeColor="text1"/>
        </w:rPr>
        <w:t>hese sorbent</w:t>
      </w:r>
      <w:r w:rsidR="00813961" w:rsidRPr="005B45D9">
        <w:rPr>
          <w:rFonts w:ascii="Times New Roman" w:hAnsi="Times New Roman" w:cs="Times New Roman"/>
          <w:color w:val="000000" w:themeColor="text1"/>
        </w:rPr>
        <w:t>s</w:t>
      </w:r>
      <w:r w:rsidR="00AA17A7" w:rsidRPr="005B45D9">
        <w:rPr>
          <w:rFonts w:ascii="Times New Roman" w:hAnsi="Times New Roman" w:cs="Times New Roman"/>
          <w:color w:val="000000" w:themeColor="text1"/>
        </w:rPr>
        <w:t xml:space="preserve"> were analysed as described by </w:t>
      </w:r>
      <w:r w:rsidR="009A16C1" w:rsidRPr="005B45D9">
        <w:rPr>
          <w:rFonts w:ascii="Times New Roman" w:hAnsi="Times New Roman" w:cs="Times New Roman"/>
          <w:color w:val="000000" w:themeColor="text1"/>
        </w:rPr>
        <w:fldChar w:fldCharType="begin" w:fldLock="1"/>
      </w:r>
      <w:r w:rsidR="006D5AAC" w:rsidRPr="005B45D9">
        <w:rPr>
          <w:rFonts w:ascii="Times New Roman" w:hAnsi="Times New Roman" w:cs="Times New Roman"/>
          <w:color w:val="000000" w:themeColor="text1"/>
        </w:rPr>
        <w:instrText>ADDIN CSL_CITATION {"citationItems":[{"id":"ITEM-1","itemData":{"DOI":"10.1111/1365-2745.12995","ISSN":"13652745","abstract":"In the fig (Moraceae) and fig-wasp (Agaonidae) mutualism, scent is believed to be of primary importance in pollinator attraction and maintenance of species specificity. Scent divergence between closely related Ficus species seems sufficient in promoting reproductive isolation through pollinator behaviour, starting the process of speciation. We investigated volatile organic compound (VOC) variation from figs in several Ficus species endemic to Papua New Guinea. Sister species of section Papuacyse and subspecies of Ficus trichocerasa substitute each other along the continuously forested Mt. Wilhelm elevational gradient. We placed these species in a phylogenetic context to draw conclusions of scent divergence between close relatives. In addition, pollinator response to VOCs emitted by figs of different species was tested. Volatile profiles differed significantly between focal species, although with a varying degree of overlap between (sub)species and elevations. Pollinators were generally attracted to VOCs emitted only by their hosts except in one case where pollinating fig wasps were also attracted to the sister species of its host. Wasp morphological traits, however, indicate that it is mechanically impossible for this species to oviposit in figs of this atypical encounter. Synthesis. This study demonstrates that while scent is an effective signal for partner recognition, there are multiple barriers which help maintain prepollination isolation in fig and pollinating fig-wasp interactions. Speciation along this elevational gradient is reinforced by divergence in key reproductive isolation mechanisms on both sides of the mutualism.","author":[{"dropping-particle":"","family":"Souto-Vilarós","given":"Daniel","non-dropping-particle":"","parse-names":false,"suffix":""},{"dropping-particle":"","family":"Proffit","given":"Magali","non-dropping-particle":"","parse-names":false,"suffix":""},{"dropping-particle":"","family":"Buatois","given":"Bruno","non-dropping-particle":"","parse-names":false,"suffix":""},{"dropping-particle":"","family":"Rindos","given":"Michal","non-dropping-particle":"","parse-names":false,"suffix":""},{"dropping-particle":"","family":"Sisol","given":"Mentap","non-dropping-particle":"","parse-names":false,"suffix":""},{"dropping-particle":"","family":"Kuyaiva","given":"Thomas","non-dropping-particle":"","parse-names":false,"suffix":""},{"dropping-particle":"","family":"Isua","given":"Brus","non-dropping-particle":"","parse-names":false,"suffix":""},{"dropping-particle":"","family":"Michalek","given":"Jan","non-dropping-particle":"","parse-names":false,"suffix":""},{"dropping-particle":"","family":"Darwell","given":"Clive T.","non-dropping-particle":"","parse-names":false,"suffix":""},{"dropping-particle":"","family":"Hossaert-McKey","given":"Martine","non-dropping-particle":"","parse-names":false,"suffix":""},{"dropping-particle":"","family":"Weiblen","given":"George D.","non-dropping-particle":"","parse-names":false,"suffix":""},{"dropping-particle":"","family":"Novotny","given":"Vojtech","non-dropping-particle":"","parse-names":false,"suffix":""},{"dropping-particle":"","family":"Segar","given":"Simon T.","non-dropping-particle":"","parse-names":false,"suffix":""}],"container-title":"Journal of Ecology","id":"ITEM-1","issue":"6","issued":{"date-parts":[["2018"]]},"page":"2256-2273","title":"Pollination along an elevational gradient mediated both by floral scent and pollinator compatibility in the fig and fig-wasp mutualism","type":"article-journal","volume":"106"},"uris":["http://www.mendeley.com/documents/?uuid=ecfaf59a-6e4a-4855-9039-eff498493595"]}],"mendeley":{"formattedCitation":"(Souto-Vilarós et al. 2018)","manualFormatting":"Souto-Vilarós et al. (2018)","plainTextFormattedCitation":"(Souto-Vilarós et al. 2018)","previouslyFormattedCitation":"(Souto-Vilarós et al. 2018)"},"properties":{"noteIndex":0},"schema":"https://github.com/citation-style-language/schema/raw/master/csl-citation.json"}</w:instrText>
      </w:r>
      <w:r w:rsidR="009A16C1" w:rsidRPr="005B45D9">
        <w:rPr>
          <w:rFonts w:ascii="Times New Roman" w:hAnsi="Times New Roman" w:cs="Times New Roman"/>
          <w:color w:val="000000" w:themeColor="text1"/>
        </w:rPr>
        <w:fldChar w:fldCharType="separate"/>
      </w:r>
      <w:r w:rsidR="00374667" w:rsidRPr="005B45D9">
        <w:rPr>
          <w:rFonts w:ascii="Times New Roman" w:hAnsi="Times New Roman" w:cs="Times New Roman"/>
          <w:noProof/>
          <w:color w:val="000000" w:themeColor="text1"/>
        </w:rPr>
        <w:t xml:space="preserve">Souto-Vilarós et al. </w:t>
      </w:r>
      <w:r w:rsidR="006D5AAC" w:rsidRPr="005B45D9">
        <w:rPr>
          <w:rFonts w:ascii="Times New Roman" w:hAnsi="Times New Roman" w:cs="Times New Roman"/>
          <w:noProof/>
          <w:color w:val="000000" w:themeColor="text1"/>
        </w:rPr>
        <w:t>(</w:t>
      </w:r>
      <w:r w:rsidR="00374667" w:rsidRPr="005B45D9">
        <w:rPr>
          <w:rFonts w:ascii="Times New Roman" w:hAnsi="Times New Roman" w:cs="Times New Roman"/>
          <w:noProof/>
          <w:color w:val="000000" w:themeColor="text1"/>
        </w:rPr>
        <w:t>2018)</w:t>
      </w:r>
      <w:r w:rsidR="009A16C1" w:rsidRPr="005B45D9">
        <w:rPr>
          <w:rFonts w:ascii="Times New Roman" w:hAnsi="Times New Roman" w:cs="Times New Roman"/>
          <w:color w:val="000000" w:themeColor="text1"/>
        </w:rPr>
        <w:fldChar w:fldCharType="end"/>
      </w:r>
      <w:r w:rsidR="00AA17A7" w:rsidRPr="005B45D9">
        <w:rPr>
          <w:rFonts w:ascii="Times New Roman" w:hAnsi="Times New Roman" w:cs="Times New Roman"/>
          <w:color w:val="000000" w:themeColor="text1"/>
        </w:rPr>
        <w:t>. Samples were analysed using a gas chromatograph (GC, Trace™ 1310, Thermo Scientific™ Milan, Italy) coupled with a mass spectrometer (MS, ISQ™ QD Single Quadrupole, Thermo Scientific™ Milan, Italy). The column used was an Optima 5-MS, the same as for liquid analysis. Absorbent traps were handled with a Multi Purpose Sampler (Gerstell, Mülheim, Germany) and desorbed with a double stage desorption system, composed of a Thermal Desorption Unit (TDU) and a Cold Injection System (CIS) (Gerstell, Mülheim, Germany). The sorbents were desorbed in splitless mode at 250 °C on a trap cooled at −80 °C by liquid nitrogen. Then, the trap was heated to 250 °C with a 1:4 split ratio to inject the compounds in the column. The carrier gas used was helium at 1 ml.min</w:t>
      </w:r>
      <w:r w:rsidR="00AA17A7" w:rsidRPr="005B45D9">
        <w:rPr>
          <w:rFonts w:ascii="Times New Roman" w:hAnsi="Times New Roman" w:cs="Times New Roman"/>
          <w:color w:val="000000" w:themeColor="text1"/>
          <w:vertAlign w:val="superscript"/>
        </w:rPr>
        <w:t>-1</w:t>
      </w:r>
      <w:r w:rsidR="00AA17A7" w:rsidRPr="005B45D9">
        <w:rPr>
          <w:rFonts w:ascii="Times New Roman" w:hAnsi="Times New Roman" w:cs="Times New Roman"/>
          <w:color w:val="000000" w:themeColor="text1"/>
        </w:rPr>
        <w:t>. Oven temperature program was as follow</w:t>
      </w:r>
      <w:r w:rsidR="00D00523">
        <w:rPr>
          <w:rFonts w:ascii="Times New Roman" w:hAnsi="Times New Roman" w:cs="Times New Roman"/>
          <w:color w:val="000000" w:themeColor="text1"/>
        </w:rPr>
        <w:t>s</w:t>
      </w:r>
      <w:r w:rsidR="00AA17A7" w:rsidRPr="005B45D9">
        <w:rPr>
          <w:rFonts w:ascii="Times New Roman" w:hAnsi="Times New Roman" w:cs="Times New Roman"/>
          <w:color w:val="000000" w:themeColor="text1"/>
        </w:rPr>
        <w:t>: held at 40 °C for 3 min., then increased to 220 °C at 5</w:t>
      </w:r>
      <w:r w:rsidR="00344EE2">
        <w:rPr>
          <w:rFonts w:ascii="Times New Roman" w:hAnsi="Times New Roman" w:cs="Times New Roman"/>
          <w:color w:val="000000" w:themeColor="text1"/>
        </w:rPr>
        <w:t xml:space="preserve"> </w:t>
      </w:r>
      <w:r w:rsidR="00AA17A7" w:rsidRPr="005B45D9">
        <w:rPr>
          <w:rFonts w:ascii="Times New Roman" w:hAnsi="Times New Roman" w:cs="Times New Roman"/>
          <w:color w:val="000000" w:themeColor="text1"/>
        </w:rPr>
        <w:t>°C.min</w:t>
      </w:r>
      <w:r w:rsidR="00AA17A7" w:rsidRPr="005B45D9">
        <w:rPr>
          <w:rFonts w:ascii="Times New Roman" w:hAnsi="Times New Roman" w:cs="Times New Roman"/>
          <w:color w:val="000000" w:themeColor="text1"/>
          <w:vertAlign w:val="superscript"/>
        </w:rPr>
        <w:t xml:space="preserve">-1 </w:t>
      </w:r>
      <w:r w:rsidR="00AA17A7" w:rsidRPr="005B45D9">
        <w:rPr>
          <w:rFonts w:ascii="Times New Roman" w:hAnsi="Times New Roman" w:cs="Times New Roman"/>
          <w:color w:val="000000" w:themeColor="text1"/>
        </w:rPr>
        <w:t>and finally to 250 °C at 10 °C.min</w:t>
      </w:r>
      <w:r w:rsidR="00AA17A7" w:rsidRPr="005B45D9">
        <w:rPr>
          <w:rFonts w:ascii="Times New Roman" w:hAnsi="Times New Roman" w:cs="Times New Roman"/>
          <w:color w:val="000000" w:themeColor="text1"/>
          <w:vertAlign w:val="superscript"/>
        </w:rPr>
        <w:t>-1</w:t>
      </w:r>
      <w:r w:rsidR="00AA17A7" w:rsidRPr="005B45D9">
        <w:rPr>
          <w:rFonts w:ascii="Times New Roman" w:hAnsi="Times New Roman" w:cs="Times New Roman"/>
          <w:color w:val="000000" w:themeColor="text1"/>
        </w:rPr>
        <w:t xml:space="preserve">, and held for 2 min. Mass spectra were recorded in electronic impact mode (EI) at 70eV over a m/z mass range from 38 to 350. The temperature of the transfer line and the ion source </w:t>
      </w:r>
      <w:r w:rsidR="00AA17A7" w:rsidRPr="005B45D9">
        <w:rPr>
          <w:rFonts w:ascii="Times New Roman" w:hAnsi="Times New Roman" w:cs="Times New Roman"/>
          <w:color w:val="000000" w:themeColor="text1"/>
        </w:rPr>
        <w:lastRenderedPageBreak/>
        <w:t>were programmed to 250 °C and 200 °C, respectively. Xcalibur™ software (Thermo Scientific™, Milan, Italy) was used for data processing</w:t>
      </w:r>
      <w:r w:rsidR="003D25F1" w:rsidRPr="005B45D9">
        <w:rPr>
          <w:rFonts w:ascii="Times New Roman" w:hAnsi="Times New Roman" w:cs="Times New Roman"/>
          <w:color w:val="000000" w:themeColor="text1"/>
        </w:rPr>
        <w:t xml:space="preserve"> and the NIST 2011 as spectrum database. </w:t>
      </w:r>
      <w:r w:rsidR="00AA17A7" w:rsidRPr="005B45D9">
        <w:rPr>
          <w:rFonts w:ascii="Times New Roman" w:hAnsi="Times New Roman" w:cs="Times New Roman"/>
          <w:color w:val="000000" w:themeColor="text1"/>
        </w:rPr>
        <w:t xml:space="preserve"> </w:t>
      </w:r>
    </w:p>
    <w:p w14:paraId="18A9E508" w14:textId="4C7CCEC4" w:rsidR="00143AFE" w:rsidRPr="005B45D9" w:rsidRDefault="00143AFE" w:rsidP="003F5BBF">
      <w:pPr>
        <w:pStyle w:val="Commentaire"/>
        <w:spacing w:after="0" w:line="480" w:lineRule="auto"/>
        <w:jc w:val="both"/>
        <w:rPr>
          <w:rFonts w:ascii="Times New Roman" w:hAnsi="Times New Roman" w:cs="Times New Roman"/>
          <w:color w:val="000000" w:themeColor="text1"/>
        </w:rPr>
      </w:pPr>
    </w:p>
    <w:p w14:paraId="1456FAFF" w14:textId="5498A688" w:rsidR="002901BE" w:rsidRPr="005B45D9" w:rsidRDefault="00143AFE" w:rsidP="002901BE">
      <w:pPr>
        <w:autoSpaceDE w:val="0"/>
        <w:autoSpaceDN w:val="0"/>
        <w:adjustRightInd w:val="0"/>
        <w:spacing w:after="0" w:line="480" w:lineRule="auto"/>
        <w:jc w:val="both"/>
        <w:rPr>
          <w:rFonts w:ascii="Times New Roman" w:hAnsi="Times New Roman" w:cs="Times New Roman"/>
          <w:color w:val="000000" w:themeColor="text1"/>
          <w:sz w:val="20"/>
          <w:szCs w:val="20"/>
        </w:rPr>
      </w:pPr>
      <w:r w:rsidRPr="005B45D9">
        <w:rPr>
          <w:rFonts w:ascii="Times New Roman" w:hAnsi="Times New Roman" w:cs="Times New Roman"/>
          <w:b/>
          <w:i/>
          <w:color w:val="000000" w:themeColor="text1"/>
          <w:sz w:val="20"/>
          <w:szCs w:val="20"/>
        </w:rPr>
        <w:t>SPME fiber analysis</w:t>
      </w:r>
      <w:r w:rsidRPr="005B45D9">
        <w:rPr>
          <w:rFonts w:ascii="Times New Roman" w:hAnsi="Times New Roman" w:cs="Times New Roman"/>
          <w:color w:val="000000" w:themeColor="text1"/>
          <w:sz w:val="20"/>
          <w:szCs w:val="20"/>
        </w:rPr>
        <w:t xml:space="preserve"> –</w:t>
      </w:r>
      <w:r w:rsidR="00FA7C26" w:rsidRPr="005B45D9">
        <w:rPr>
          <w:rFonts w:ascii="Times New Roman" w:hAnsi="Times New Roman" w:cs="Times New Roman"/>
          <w:color w:val="000000" w:themeColor="text1"/>
          <w:sz w:val="20"/>
          <w:szCs w:val="20"/>
        </w:rPr>
        <w:t xml:space="preserve"> W</w:t>
      </w:r>
      <w:r w:rsidRPr="005B45D9">
        <w:rPr>
          <w:rFonts w:ascii="Times New Roman" w:hAnsi="Times New Roman" w:cs="Times New Roman"/>
          <w:color w:val="000000" w:themeColor="text1"/>
          <w:sz w:val="20"/>
          <w:szCs w:val="20"/>
        </w:rPr>
        <w:t xml:space="preserve">e </w:t>
      </w:r>
      <w:r w:rsidR="00FA7C26" w:rsidRPr="005B45D9">
        <w:rPr>
          <w:rFonts w:ascii="Times New Roman" w:hAnsi="Times New Roman" w:cs="Times New Roman"/>
          <w:color w:val="000000" w:themeColor="text1"/>
          <w:sz w:val="20"/>
          <w:szCs w:val="20"/>
        </w:rPr>
        <w:t>analyzed</w:t>
      </w:r>
      <w:r w:rsidRPr="005B45D9">
        <w:rPr>
          <w:rFonts w:ascii="Times New Roman" w:hAnsi="Times New Roman" w:cs="Times New Roman"/>
          <w:color w:val="000000" w:themeColor="text1"/>
          <w:sz w:val="20"/>
          <w:szCs w:val="20"/>
        </w:rPr>
        <w:t xml:space="preserve"> </w:t>
      </w:r>
      <w:r w:rsidR="00FA7C26" w:rsidRPr="005B45D9">
        <w:rPr>
          <w:rFonts w:ascii="Times New Roman" w:hAnsi="Times New Roman" w:cs="Times New Roman"/>
          <w:color w:val="000000" w:themeColor="text1"/>
          <w:sz w:val="20"/>
          <w:szCs w:val="20"/>
        </w:rPr>
        <w:t xml:space="preserve">SPME fibers </w:t>
      </w:r>
      <w:r w:rsidRPr="005B45D9">
        <w:rPr>
          <w:rFonts w:ascii="Times New Roman" w:hAnsi="Times New Roman" w:cs="Times New Roman"/>
          <w:color w:val="000000" w:themeColor="text1"/>
          <w:sz w:val="20"/>
          <w:szCs w:val="20"/>
        </w:rPr>
        <w:t xml:space="preserve">as described in </w:t>
      </w:r>
      <w:r w:rsidR="008D7347" w:rsidRPr="005B45D9">
        <w:rPr>
          <w:rFonts w:ascii="Times New Roman" w:hAnsi="Times New Roman" w:cs="Times New Roman"/>
          <w:color w:val="000000" w:themeColor="text1"/>
          <w:sz w:val="20"/>
          <w:szCs w:val="20"/>
        </w:rPr>
        <w:fldChar w:fldCharType="begin" w:fldLock="1"/>
      </w:r>
      <w:r w:rsidR="008D7347" w:rsidRPr="005B45D9">
        <w:rPr>
          <w:rFonts w:ascii="Times New Roman" w:hAnsi="Times New Roman" w:cs="Times New Roman"/>
          <w:color w:val="000000" w:themeColor="text1"/>
          <w:sz w:val="20"/>
          <w:szCs w:val="20"/>
        </w:rPr>
        <w:instrText>ADDIN CSL_CITATION {"citationItems":[{"id":"ITEM-1","itemData":{"DOI":"10.1038/s41559-020-1264-9","author":[{"dropping-particle":"","family":"Mozūraitis","given":"Raimondas","non-dropping-particle":"","parse-names":false,"suffix":""},{"dropping-particle":"","family":"Hajkazemian","given":"Melika","non-dropping-particle":"","parse-names":false,"suffix":""},{"dropping-particle":"","family":"Zawada","given":"Jacek W","non-dropping-particle":"","parse-names":false,"suffix":""},{"dropping-particle":"","family":"Szymczak","given":"Joanna","non-dropping-particle":"","parse-names":false,"suffix":""},{"dropping-particle":"","family":"Pålsson","given":"Katinka","non-dropping-particle":"","parse-names":false,"suffix":""},{"dropping-particle":"","family":"Sekar","given":"Vaishnovi","non-dropping-particle":"","parse-names":false,"suffix":""},{"dropping-particle":"","family":"Biryukova","given":"Inna","non-dropping-particle":"","parse-names":false,"suffix":""},{"dropping-particle":"","family":"Friedländer","given":"Marc R","non-dropping-particle":"","parse-names":false,"suffix":""},{"dropping-particle":"","family":"Koekemoer","given":"Lizette L","non-dropping-particle":"","parse-names":false,"suffix":""},{"dropping-particle":"","family":"Baird","given":"J Kevin","non-dropping-particle":"","parse-names":false,"suffix":""},{"dropping-particle":"","family":"Borg-Karlson","given":"Anna-Karin","non-dropping-particle":"","parse-names":false,"suffix":""},{"dropping-particle":"","family":"Emami","given":"S Noushin","non-dropping-particle":"","parse-names":false,"suffix":""}],"container-title":"Nature Ecology &amp; Evolution","id":"ITEM-1","issued":{"date-parts":[["2020"]]},"page":"1395–1401","title":"Male swarming aggregation pheromones increase female attraction and mating success among multiple African malaria vector mosquito species","type":"article-journal","volume":"4"},"uris":["http://www.mendeley.com/documents/?uuid=7d68acce-6c5d-4471-b4e0-39d9cf8124ac"]}],"mendeley":{"formattedCitation":"(Mozūraitis et al. 2020)","manualFormatting":"Mozūraitis et al. (2020)","plainTextFormattedCitation":"(Mozūraitis et al. 2020)","previouslyFormattedCitation":"(Mozūraitis et al. 2020)"},"properties":{"noteIndex":0},"schema":"https://github.com/citation-style-language/schema/raw/master/csl-citation.json"}</w:instrText>
      </w:r>
      <w:r w:rsidR="008D7347" w:rsidRPr="005B45D9">
        <w:rPr>
          <w:rFonts w:ascii="Times New Roman" w:hAnsi="Times New Roman" w:cs="Times New Roman"/>
          <w:color w:val="000000" w:themeColor="text1"/>
          <w:sz w:val="20"/>
          <w:szCs w:val="20"/>
        </w:rPr>
        <w:fldChar w:fldCharType="separate"/>
      </w:r>
      <w:r w:rsidR="008D7347" w:rsidRPr="005B45D9">
        <w:rPr>
          <w:rFonts w:ascii="Times New Roman" w:hAnsi="Times New Roman" w:cs="Times New Roman"/>
          <w:noProof/>
          <w:color w:val="000000" w:themeColor="text1"/>
          <w:sz w:val="20"/>
          <w:szCs w:val="20"/>
        </w:rPr>
        <w:t>Mozūraitis et al. (2020)</w:t>
      </w:r>
      <w:r w:rsidR="008D7347" w:rsidRPr="005B45D9">
        <w:rPr>
          <w:rFonts w:ascii="Times New Roman" w:hAnsi="Times New Roman" w:cs="Times New Roman"/>
          <w:color w:val="000000" w:themeColor="text1"/>
          <w:sz w:val="20"/>
          <w:szCs w:val="20"/>
        </w:rPr>
        <w:fldChar w:fldCharType="end"/>
      </w:r>
      <w:r w:rsidR="008D7347" w:rsidRPr="005B45D9">
        <w:rPr>
          <w:rFonts w:ascii="Times New Roman" w:hAnsi="Times New Roman" w:cs="Times New Roman"/>
          <w:color w:val="000000" w:themeColor="text1"/>
          <w:sz w:val="20"/>
          <w:szCs w:val="20"/>
        </w:rPr>
        <w:t xml:space="preserve"> </w:t>
      </w:r>
      <w:r w:rsidR="002901BE" w:rsidRPr="005B45D9">
        <w:rPr>
          <w:rFonts w:ascii="Times New Roman" w:hAnsi="Times New Roman" w:cs="Times New Roman"/>
          <w:color w:val="000000" w:themeColor="text1"/>
          <w:sz w:val="20"/>
          <w:szCs w:val="20"/>
        </w:rPr>
        <w:t xml:space="preserve">with  a GC-MS QP2010-SE (Shimadzu, Kyoto, Japan). Volatiles were desorbed into the injector at 225 °C for 1 min in split mode (1:4 ratio). Analyses were performed using a 30 m </w:t>
      </w:r>
      <w:r w:rsidR="00344EE2">
        <w:rPr>
          <w:rFonts w:ascii="Times New Roman" w:hAnsi="Times New Roman" w:cs="Times New Roman"/>
          <w:color w:val="000000" w:themeColor="text1"/>
          <w:sz w:val="20"/>
          <w:szCs w:val="20"/>
        </w:rPr>
        <w:t>×</w:t>
      </w:r>
      <w:r w:rsidR="002901BE" w:rsidRPr="005B45D9">
        <w:rPr>
          <w:rFonts w:ascii="Times New Roman" w:hAnsi="Times New Roman" w:cs="Times New Roman"/>
          <w:color w:val="000000" w:themeColor="text1"/>
          <w:sz w:val="20"/>
          <w:szCs w:val="20"/>
        </w:rPr>
        <w:t xml:space="preserve"> 0.25 mm </w:t>
      </w:r>
      <w:r w:rsidR="00344EE2">
        <w:rPr>
          <w:rFonts w:ascii="Times New Roman" w:hAnsi="Times New Roman" w:cs="Times New Roman"/>
          <w:color w:val="000000" w:themeColor="text1"/>
          <w:sz w:val="20"/>
          <w:szCs w:val="20"/>
        </w:rPr>
        <w:t>×</w:t>
      </w:r>
      <w:r w:rsidR="002901BE" w:rsidRPr="005B45D9">
        <w:rPr>
          <w:rFonts w:ascii="Times New Roman" w:hAnsi="Times New Roman" w:cs="Times New Roman"/>
          <w:color w:val="000000" w:themeColor="text1"/>
          <w:sz w:val="20"/>
          <w:szCs w:val="20"/>
        </w:rPr>
        <w:t xml:space="preserve"> 0.25 µm J&amp;W DB-Wax silica capillary column (Agilent, Santa Clara, USA) with a constant helium flow at 1 ml.min</w:t>
      </w:r>
      <w:r w:rsidR="002901BE" w:rsidRPr="005B45D9">
        <w:rPr>
          <w:rFonts w:ascii="Times New Roman" w:hAnsi="Times New Roman" w:cs="Times New Roman"/>
          <w:color w:val="000000" w:themeColor="text1"/>
          <w:sz w:val="20"/>
          <w:szCs w:val="20"/>
          <w:vertAlign w:val="superscript"/>
        </w:rPr>
        <w:t>-1</w:t>
      </w:r>
      <w:r w:rsidR="002901BE" w:rsidRPr="005B45D9">
        <w:rPr>
          <w:rFonts w:ascii="Times New Roman" w:hAnsi="Times New Roman" w:cs="Times New Roman"/>
          <w:color w:val="000000" w:themeColor="text1"/>
          <w:sz w:val="20"/>
          <w:szCs w:val="20"/>
        </w:rPr>
        <w:t>. The oven temperature was programmed as follows: 40 °C (held 1 min.) to 150 °C at 5 °C.min</w:t>
      </w:r>
      <w:r w:rsidR="002901BE" w:rsidRPr="005B45D9">
        <w:rPr>
          <w:rFonts w:ascii="Times New Roman" w:hAnsi="Times New Roman" w:cs="Times New Roman"/>
          <w:color w:val="000000" w:themeColor="text1"/>
          <w:sz w:val="20"/>
          <w:szCs w:val="20"/>
          <w:vertAlign w:val="superscript"/>
        </w:rPr>
        <w:t>-1</w:t>
      </w:r>
      <w:r w:rsidR="002901BE" w:rsidRPr="005B45D9">
        <w:rPr>
          <w:rFonts w:ascii="Times New Roman" w:hAnsi="Times New Roman" w:cs="Times New Roman"/>
          <w:color w:val="000000" w:themeColor="text1"/>
          <w:sz w:val="20"/>
          <w:szCs w:val="20"/>
        </w:rPr>
        <w:t>, and finally to 220 °C at 20 °C.min</w:t>
      </w:r>
      <w:r w:rsidR="002901BE" w:rsidRPr="005B45D9">
        <w:rPr>
          <w:rFonts w:ascii="Times New Roman" w:hAnsi="Times New Roman" w:cs="Times New Roman"/>
          <w:color w:val="000000" w:themeColor="text1"/>
          <w:sz w:val="20"/>
          <w:szCs w:val="20"/>
          <w:vertAlign w:val="superscript"/>
        </w:rPr>
        <w:t>-1</w:t>
      </w:r>
      <w:r w:rsidR="002901BE" w:rsidRPr="005B45D9">
        <w:rPr>
          <w:rFonts w:ascii="Times New Roman" w:hAnsi="Times New Roman" w:cs="Times New Roman"/>
          <w:color w:val="000000" w:themeColor="text1"/>
          <w:sz w:val="20"/>
          <w:szCs w:val="20"/>
        </w:rPr>
        <w:t xml:space="preserve"> and held 9 min. Mass spectra were recorded in electronic impact mode (EI) at 70eV over a m/z mass range from 38 to 350. The temperature of the transfer line and the ion source were 250 °C and 200 °C, respectively. GC-MS Solution software (Shimadzu, Kyoto, Japan) was used for data processing of these analyses.</w:t>
      </w:r>
    </w:p>
    <w:p w14:paraId="344A8370" w14:textId="77777777" w:rsidR="00143AFE" w:rsidRPr="005B45D9" w:rsidRDefault="00143AFE" w:rsidP="001D53D8">
      <w:pPr>
        <w:autoSpaceDE w:val="0"/>
        <w:autoSpaceDN w:val="0"/>
        <w:adjustRightInd w:val="0"/>
        <w:spacing w:after="0" w:line="480" w:lineRule="auto"/>
        <w:rPr>
          <w:rFonts w:ascii="Times New Roman" w:hAnsi="Times New Roman" w:cs="Times New Roman"/>
          <w:color w:val="000000" w:themeColor="text1"/>
          <w:sz w:val="20"/>
          <w:szCs w:val="20"/>
        </w:rPr>
      </w:pPr>
    </w:p>
    <w:p w14:paraId="449B5276" w14:textId="77777777" w:rsidR="00AA17A7" w:rsidRPr="00282782" w:rsidRDefault="00AA17A7" w:rsidP="00AA17A7">
      <w:pPr>
        <w:autoSpaceDE w:val="0"/>
        <w:autoSpaceDN w:val="0"/>
        <w:adjustRightInd w:val="0"/>
        <w:spacing w:after="0" w:line="480" w:lineRule="auto"/>
        <w:jc w:val="both"/>
        <w:rPr>
          <w:rFonts w:ascii="Times New Roman" w:hAnsi="Times New Roman" w:cs="Times New Roman"/>
          <w:sz w:val="20"/>
          <w:szCs w:val="20"/>
        </w:rPr>
      </w:pPr>
      <w:r w:rsidRPr="00282782">
        <w:rPr>
          <w:rFonts w:ascii="Times New Roman" w:hAnsi="Times New Roman" w:cs="Times New Roman"/>
          <w:b/>
          <w:sz w:val="20"/>
          <w:szCs w:val="20"/>
        </w:rPr>
        <w:t>Electrophysiological</w:t>
      </w:r>
      <w:r w:rsidRPr="00282782">
        <w:rPr>
          <w:rFonts w:ascii="Times New Roman" w:hAnsi="Times New Roman" w:cs="Times New Roman"/>
          <w:sz w:val="20"/>
          <w:szCs w:val="20"/>
        </w:rPr>
        <w:t xml:space="preserve"> </w:t>
      </w:r>
      <w:r w:rsidRPr="00282782">
        <w:rPr>
          <w:rFonts w:ascii="Times New Roman" w:hAnsi="Times New Roman" w:cs="Times New Roman"/>
          <w:b/>
          <w:sz w:val="20"/>
          <w:szCs w:val="20"/>
        </w:rPr>
        <w:t>analysis</w:t>
      </w:r>
    </w:p>
    <w:p w14:paraId="15B74C91" w14:textId="4BD6A577" w:rsidR="00AA17A7" w:rsidRPr="00282782" w:rsidRDefault="00AA17A7" w:rsidP="00AA17A7">
      <w:pPr>
        <w:autoSpaceDE w:val="0"/>
        <w:autoSpaceDN w:val="0"/>
        <w:adjustRightInd w:val="0"/>
        <w:spacing w:after="0" w:line="480" w:lineRule="auto"/>
        <w:jc w:val="both"/>
        <w:rPr>
          <w:rFonts w:ascii="Times New Roman" w:hAnsi="Times New Roman" w:cs="Times New Roman"/>
          <w:sz w:val="20"/>
          <w:szCs w:val="20"/>
        </w:rPr>
      </w:pPr>
      <w:r w:rsidRPr="00282782">
        <w:rPr>
          <w:rFonts w:ascii="Times New Roman" w:hAnsi="Times New Roman" w:cs="Times New Roman"/>
          <w:sz w:val="20"/>
          <w:szCs w:val="20"/>
        </w:rPr>
        <w:t>Electrophysiological activity of female olfactive detection, on the male swarm extracts, was tested with an Electro-Antennografic Detection system, coupled with Gas Chromatography (GC-EAD)</w:t>
      </w:r>
      <w:r w:rsidRPr="00282782">
        <w:rPr>
          <w:sz w:val="20"/>
          <w:szCs w:val="20"/>
        </w:rPr>
        <w:t xml:space="preserve"> </w:t>
      </w:r>
      <w:r w:rsidRPr="00282782">
        <w:rPr>
          <w:rFonts w:ascii="Times New Roman" w:hAnsi="Times New Roman" w:cs="Times New Roman"/>
          <w:sz w:val="20"/>
          <w:szCs w:val="20"/>
        </w:rPr>
        <w:t xml:space="preserve">at the PACE. Thirty minutes before the mosquito scotophase, both 4- to 6-day-old males and 2- to 3-day-old virgin females were placed separately in cardboard cups (Ø = 75 mm, h = 100 mm), provided with a 5% honey solution and transferred from the insectarium to the electrophysiology laboratory at PACE. At </w:t>
      </w:r>
      <w:r w:rsidR="00990A86" w:rsidRPr="00282782">
        <w:rPr>
          <w:rFonts w:ascii="Times New Roman" w:hAnsi="Times New Roman" w:cs="Times New Roman"/>
          <w:sz w:val="20"/>
          <w:szCs w:val="20"/>
        </w:rPr>
        <w:t>mating</w:t>
      </w:r>
      <w:r w:rsidRPr="00282782">
        <w:rPr>
          <w:rFonts w:ascii="Times New Roman" w:hAnsi="Times New Roman" w:cs="Times New Roman"/>
          <w:sz w:val="20"/>
          <w:szCs w:val="20"/>
        </w:rPr>
        <w:t xml:space="preserve"> time, mosquitoes were placed in </w:t>
      </w:r>
      <w:r w:rsidR="00D00523" w:rsidRPr="00282782">
        <w:rPr>
          <w:rFonts w:ascii="Times New Roman" w:hAnsi="Times New Roman" w:cs="Times New Roman"/>
          <w:sz w:val="20"/>
          <w:szCs w:val="20"/>
        </w:rPr>
        <w:t xml:space="preserve">the </w:t>
      </w:r>
      <w:r w:rsidRPr="00282782">
        <w:rPr>
          <w:rFonts w:ascii="Times New Roman" w:hAnsi="Times New Roman" w:cs="Times New Roman"/>
          <w:sz w:val="20"/>
          <w:szCs w:val="20"/>
        </w:rPr>
        <w:t>dark. Males were checked for erected antennae</w:t>
      </w:r>
      <w:r w:rsidR="00701643" w:rsidRPr="00282782">
        <w:rPr>
          <w:rFonts w:ascii="Times New Roman" w:hAnsi="Times New Roman" w:cs="Times New Roman"/>
          <w:sz w:val="20"/>
          <w:szCs w:val="20"/>
        </w:rPr>
        <w:t xml:space="preserve"> as a proxy to</w:t>
      </w:r>
      <w:r w:rsidRPr="00282782">
        <w:rPr>
          <w:rFonts w:ascii="Times New Roman" w:hAnsi="Times New Roman" w:cs="Times New Roman"/>
          <w:sz w:val="20"/>
          <w:szCs w:val="20"/>
        </w:rPr>
        <w:t xml:space="preserve"> </w:t>
      </w:r>
      <w:r w:rsidR="00D00523" w:rsidRPr="00282782">
        <w:rPr>
          <w:rFonts w:ascii="Times New Roman" w:hAnsi="Times New Roman" w:cs="Times New Roman"/>
          <w:sz w:val="20"/>
          <w:szCs w:val="20"/>
        </w:rPr>
        <w:t xml:space="preserve">ensure </w:t>
      </w:r>
      <w:r w:rsidRPr="00282782">
        <w:rPr>
          <w:rFonts w:ascii="Times New Roman" w:hAnsi="Times New Roman" w:cs="Times New Roman"/>
          <w:sz w:val="20"/>
          <w:szCs w:val="20"/>
        </w:rPr>
        <w:t xml:space="preserve">that change in </w:t>
      </w:r>
      <w:r w:rsidR="008C489A" w:rsidRPr="00282782">
        <w:rPr>
          <w:rFonts w:ascii="Times New Roman" w:hAnsi="Times New Roman" w:cs="Times New Roman"/>
          <w:sz w:val="20"/>
          <w:szCs w:val="20"/>
        </w:rPr>
        <w:t xml:space="preserve">the </w:t>
      </w:r>
      <w:r w:rsidRPr="00282782">
        <w:rPr>
          <w:rFonts w:ascii="Times New Roman" w:hAnsi="Times New Roman" w:cs="Times New Roman"/>
          <w:sz w:val="20"/>
          <w:szCs w:val="20"/>
        </w:rPr>
        <w:t>light</w:t>
      </w:r>
      <w:r w:rsidR="008C489A" w:rsidRPr="00282782">
        <w:rPr>
          <w:rFonts w:ascii="Times New Roman" w:hAnsi="Times New Roman" w:cs="Times New Roman"/>
          <w:sz w:val="20"/>
          <w:szCs w:val="20"/>
        </w:rPr>
        <w:t>-</w:t>
      </w:r>
      <w:r w:rsidRPr="00282782">
        <w:rPr>
          <w:rFonts w:ascii="Times New Roman" w:hAnsi="Times New Roman" w:cs="Times New Roman"/>
          <w:sz w:val="20"/>
          <w:szCs w:val="20"/>
        </w:rPr>
        <w:t xml:space="preserve">dark </w:t>
      </w:r>
      <w:r w:rsidR="008C489A" w:rsidRPr="00282782">
        <w:rPr>
          <w:rFonts w:ascii="Times New Roman" w:hAnsi="Times New Roman" w:cs="Times New Roman"/>
          <w:sz w:val="20"/>
          <w:szCs w:val="20"/>
        </w:rPr>
        <w:t>cycle</w:t>
      </w:r>
      <w:r w:rsidRPr="00282782">
        <w:rPr>
          <w:rFonts w:ascii="Times New Roman" w:hAnsi="Times New Roman" w:cs="Times New Roman"/>
          <w:sz w:val="20"/>
          <w:szCs w:val="20"/>
        </w:rPr>
        <w:t xml:space="preserve">, transport and electrophysiology laboratory conditions did not alter </w:t>
      </w:r>
      <w:r w:rsidR="005F7B55" w:rsidRPr="00282782">
        <w:rPr>
          <w:rFonts w:ascii="Times New Roman" w:hAnsi="Times New Roman" w:cs="Times New Roman"/>
          <w:sz w:val="20"/>
          <w:szCs w:val="20"/>
        </w:rPr>
        <w:t xml:space="preserve">mosquito motivation </w:t>
      </w:r>
      <w:r w:rsidRPr="00282782">
        <w:rPr>
          <w:rFonts w:ascii="Times New Roman" w:hAnsi="Times New Roman" w:cs="Times New Roman"/>
          <w:sz w:val="20"/>
          <w:szCs w:val="20"/>
        </w:rPr>
        <w:t xml:space="preserve">for mating. Two minutes after male antennae were erected, a female was removed from the cardboard for the antennal preparation. </w:t>
      </w:r>
    </w:p>
    <w:p w14:paraId="34010608" w14:textId="77777777" w:rsidR="00AA17A7" w:rsidRPr="005B45D9" w:rsidRDefault="00AA17A7" w:rsidP="00AA17A7">
      <w:pPr>
        <w:autoSpaceDE w:val="0"/>
        <w:autoSpaceDN w:val="0"/>
        <w:adjustRightInd w:val="0"/>
        <w:spacing w:after="0" w:line="480" w:lineRule="auto"/>
        <w:ind w:firstLine="708"/>
        <w:jc w:val="both"/>
        <w:rPr>
          <w:rFonts w:ascii="Times New Roman" w:hAnsi="Times New Roman" w:cs="Times New Roman"/>
          <w:color w:val="000000" w:themeColor="text1"/>
          <w:sz w:val="20"/>
          <w:szCs w:val="20"/>
        </w:rPr>
      </w:pPr>
      <w:r w:rsidRPr="005B45D9">
        <w:rPr>
          <w:rFonts w:ascii="Times New Roman" w:hAnsi="Times New Roman" w:cs="Times New Roman"/>
          <w:color w:val="000000" w:themeColor="text1"/>
          <w:sz w:val="20"/>
          <w:szCs w:val="20"/>
        </w:rPr>
        <w:t>The female's head was gently excised with a pair of surgical scissors and mounted between two glass capillary tubes of 76 mm in length and 1.12 mm in diameter (World Precision Instrument, Sarasota, USA), pulled and cut using a vertical micropipette-puller (P-30 model, World Precision Instruments, Hertfordshire, United Kingdom) filled with insect Ringer solution (6.0 g.l</w:t>
      </w:r>
      <w:r w:rsidRPr="005B45D9">
        <w:rPr>
          <w:rFonts w:ascii="Times New Roman" w:hAnsi="Times New Roman" w:cs="Times New Roman"/>
          <w:color w:val="000000" w:themeColor="text1"/>
          <w:sz w:val="20"/>
          <w:szCs w:val="20"/>
          <w:vertAlign w:val="superscript"/>
        </w:rPr>
        <w:t>-1</w:t>
      </w:r>
      <w:r w:rsidRPr="005B45D9">
        <w:rPr>
          <w:rFonts w:ascii="Times New Roman" w:hAnsi="Times New Roman" w:cs="Times New Roman"/>
          <w:color w:val="000000" w:themeColor="text1"/>
          <w:sz w:val="20"/>
          <w:szCs w:val="20"/>
        </w:rPr>
        <w:t xml:space="preserve"> NaCl, 0.4 g.l</w:t>
      </w:r>
      <w:r w:rsidRPr="005B45D9">
        <w:rPr>
          <w:rFonts w:ascii="Times New Roman" w:hAnsi="Times New Roman" w:cs="Times New Roman"/>
          <w:color w:val="000000" w:themeColor="text1"/>
          <w:sz w:val="20"/>
          <w:szCs w:val="20"/>
          <w:vertAlign w:val="superscript"/>
        </w:rPr>
        <w:t>-1</w:t>
      </w:r>
      <w:r w:rsidRPr="005B45D9">
        <w:rPr>
          <w:rFonts w:ascii="Times New Roman" w:hAnsi="Times New Roman" w:cs="Times New Roman"/>
          <w:color w:val="000000" w:themeColor="text1"/>
          <w:sz w:val="20"/>
          <w:szCs w:val="20"/>
        </w:rPr>
        <w:t xml:space="preserve"> KCl, 0.27 g.l</w:t>
      </w:r>
      <w:r w:rsidRPr="005B45D9">
        <w:rPr>
          <w:rFonts w:ascii="Times New Roman" w:hAnsi="Times New Roman" w:cs="Times New Roman"/>
          <w:color w:val="000000" w:themeColor="text1"/>
          <w:sz w:val="20"/>
          <w:szCs w:val="20"/>
          <w:vertAlign w:val="superscript"/>
        </w:rPr>
        <w:t>-1</w:t>
      </w:r>
      <w:r w:rsidRPr="005B45D9">
        <w:rPr>
          <w:rFonts w:ascii="Times New Roman" w:hAnsi="Times New Roman" w:cs="Times New Roman"/>
          <w:color w:val="000000" w:themeColor="text1"/>
          <w:sz w:val="20"/>
          <w:szCs w:val="20"/>
        </w:rPr>
        <w:t xml:space="preserve"> CaCl</w:t>
      </w:r>
      <w:r w:rsidRPr="005B45D9">
        <w:rPr>
          <w:rFonts w:ascii="Times New Roman" w:hAnsi="Times New Roman" w:cs="Times New Roman"/>
          <w:color w:val="000000" w:themeColor="text1"/>
          <w:sz w:val="20"/>
          <w:szCs w:val="20"/>
          <w:vertAlign w:val="subscript"/>
        </w:rPr>
        <w:t>2</w:t>
      </w:r>
      <w:r w:rsidRPr="005B45D9">
        <w:rPr>
          <w:rFonts w:ascii="Times New Roman" w:hAnsi="Times New Roman" w:cs="Times New Roman"/>
          <w:color w:val="000000" w:themeColor="text1"/>
          <w:sz w:val="20"/>
          <w:szCs w:val="20"/>
        </w:rPr>
        <w:t xml:space="preserve"> and 3.20 g.l</w:t>
      </w:r>
      <w:r w:rsidRPr="005B45D9">
        <w:rPr>
          <w:rFonts w:ascii="Times New Roman" w:hAnsi="Times New Roman" w:cs="Times New Roman"/>
          <w:color w:val="000000" w:themeColor="text1"/>
          <w:sz w:val="20"/>
          <w:szCs w:val="20"/>
          <w:vertAlign w:val="superscript"/>
        </w:rPr>
        <w:t>-1</w:t>
      </w:r>
      <w:r w:rsidRPr="005B45D9">
        <w:rPr>
          <w:rFonts w:ascii="Times New Roman" w:hAnsi="Times New Roman" w:cs="Times New Roman"/>
          <w:color w:val="000000" w:themeColor="text1"/>
          <w:sz w:val="20"/>
          <w:szCs w:val="20"/>
        </w:rPr>
        <w:t xml:space="preserve"> NaC</w:t>
      </w:r>
      <w:r w:rsidRPr="005B45D9">
        <w:rPr>
          <w:rFonts w:ascii="Times New Roman" w:hAnsi="Times New Roman" w:cs="Times New Roman"/>
          <w:color w:val="000000" w:themeColor="text1"/>
          <w:sz w:val="20"/>
          <w:szCs w:val="20"/>
          <w:vertAlign w:val="subscript"/>
        </w:rPr>
        <w:t>3</w:t>
      </w:r>
      <w:r w:rsidRPr="005B45D9">
        <w:rPr>
          <w:rFonts w:ascii="Times New Roman" w:hAnsi="Times New Roman" w:cs="Times New Roman"/>
          <w:color w:val="000000" w:themeColor="text1"/>
          <w:sz w:val="20"/>
          <w:szCs w:val="20"/>
        </w:rPr>
        <w:t>H</w:t>
      </w:r>
      <w:r w:rsidRPr="005B45D9">
        <w:rPr>
          <w:rFonts w:ascii="Times New Roman" w:hAnsi="Times New Roman" w:cs="Times New Roman"/>
          <w:color w:val="000000" w:themeColor="text1"/>
          <w:sz w:val="20"/>
          <w:szCs w:val="20"/>
          <w:vertAlign w:val="subscript"/>
        </w:rPr>
        <w:t>5</w:t>
      </w:r>
      <w:r w:rsidRPr="005B45D9">
        <w:rPr>
          <w:rFonts w:ascii="Times New Roman" w:hAnsi="Times New Roman" w:cs="Times New Roman"/>
          <w:color w:val="000000" w:themeColor="text1"/>
          <w:sz w:val="20"/>
          <w:szCs w:val="20"/>
        </w:rPr>
        <w:t>O</w:t>
      </w:r>
      <w:r w:rsidRPr="005B45D9">
        <w:rPr>
          <w:rFonts w:ascii="Times New Roman" w:hAnsi="Times New Roman" w:cs="Times New Roman"/>
          <w:color w:val="000000" w:themeColor="text1"/>
          <w:sz w:val="20"/>
          <w:szCs w:val="20"/>
          <w:vertAlign w:val="subscript"/>
        </w:rPr>
        <w:t>3</w:t>
      </w:r>
      <w:r w:rsidRPr="005B45D9">
        <w:rPr>
          <w:rFonts w:ascii="Times New Roman" w:hAnsi="Times New Roman" w:cs="Times New Roman"/>
          <w:color w:val="000000" w:themeColor="text1"/>
          <w:sz w:val="20"/>
          <w:szCs w:val="20"/>
        </w:rPr>
        <w:t>) and connected to silver wires. The indifferent electrode was inserted into the back (the foramen) of the isolated head and the intact tip of one antenna was inserted into the recording electrode which was connected to an Electro-Antennography Detector setup (EAD, Syntech IDAC-2, Kirchzarten, Germany). One end of the glass electrodes was pulled to a fine point which was then broken to ensure a close fit with the female’s head and antenna.</w:t>
      </w:r>
    </w:p>
    <w:p w14:paraId="265132F4" w14:textId="77777777" w:rsidR="00AA17A7" w:rsidRPr="005B45D9" w:rsidDel="004D5218" w:rsidRDefault="00AA17A7" w:rsidP="00AA17A7">
      <w:pPr>
        <w:autoSpaceDE w:val="0"/>
        <w:autoSpaceDN w:val="0"/>
        <w:adjustRightInd w:val="0"/>
        <w:spacing w:after="0" w:line="480" w:lineRule="auto"/>
        <w:ind w:firstLine="708"/>
        <w:jc w:val="both"/>
        <w:rPr>
          <w:rFonts w:ascii="Times New Roman" w:hAnsi="Times New Roman" w:cs="Times New Roman"/>
          <w:color w:val="000000" w:themeColor="text1"/>
          <w:sz w:val="20"/>
          <w:szCs w:val="20"/>
        </w:rPr>
      </w:pPr>
      <w:r w:rsidRPr="005B45D9">
        <w:rPr>
          <w:rFonts w:ascii="Times New Roman" w:hAnsi="Times New Roman" w:cs="Times New Roman"/>
          <w:color w:val="000000" w:themeColor="text1"/>
          <w:sz w:val="20"/>
          <w:szCs w:val="20"/>
        </w:rPr>
        <w:lastRenderedPageBreak/>
        <w:t>The above EAD setup was linked to a Gas Chromatograph-Flame Ionization Detector (GC-FID, CP-3800, Varian, Palo Alto, USA) equipped with an Optima 5-MS capillary column, the same as for the GC-MS analyses. Liquid injections after Porapack solvent elution were made in a 1079 PTV injector (Programmed Temperature Vaporizator) at 250</w:t>
      </w:r>
      <w:r w:rsidR="003F5BBF" w:rsidRPr="005B45D9">
        <w:rPr>
          <w:rFonts w:ascii="Times New Roman" w:hAnsi="Times New Roman" w:cs="Times New Roman"/>
          <w:color w:val="000000" w:themeColor="text1"/>
          <w:sz w:val="20"/>
          <w:szCs w:val="20"/>
        </w:rPr>
        <w:t xml:space="preserve"> </w:t>
      </w:r>
      <w:r w:rsidRPr="005B45D9">
        <w:rPr>
          <w:rFonts w:ascii="Times New Roman" w:hAnsi="Times New Roman" w:cs="Times New Roman"/>
          <w:color w:val="000000" w:themeColor="text1"/>
          <w:sz w:val="20"/>
          <w:szCs w:val="20"/>
        </w:rPr>
        <w:t>°C with a 1:4 split ratio. Microtraps were desorbed in the same injector using a ChromatoProbe sample introduction device (Varian, Palo Alto, USA) with the same split ratio and temperature programmed as follows: increased from 40</w:t>
      </w:r>
      <w:r w:rsidR="00FC3AEC" w:rsidRPr="005B45D9">
        <w:rPr>
          <w:rFonts w:ascii="Times New Roman" w:hAnsi="Times New Roman" w:cs="Times New Roman"/>
          <w:color w:val="000000" w:themeColor="text1"/>
          <w:sz w:val="20"/>
          <w:szCs w:val="20"/>
        </w:rPr>
        <w:t xml:space="preserve"> </w:t>
      </w:r>
      <w:r w:rsidRPr="005B45D9">
        <w:rPr>
          <w:rFonts w:ascii="Times New Roman" w:hAnsi="Times New Roman" w:cs="Times New Roman"/>
          <w:color w:val="000000" w:themeColor="text1"/>
          <w:sz w:val="20"/>
          <w:szCs w:val="20"/>
        </w:rPr>
        <w:t>°C to 250</w:t>
      </w:r>
      <w:r w:rsidR="00FC3AEC" w:rsidRPr="005B45D9">
        <w:rPr>
          <w:rFonts w:ascii="Times New Roman" w:hAnsi="Times New Roman" w:cs="Times New Roman"/>
          <w:color w:val="000000" w:themeColor="text1"/>
          <w:sz w:val="20"/>
          <w:szCs w:val="20"/>
        </w:rPr>
        <w:t xml:space="preserve"> </w:t>
      </w:r>
      <w:r w:rsidRPr="005B45D9">
        <w:rPr>
          <w:rFonts w:ascii="Times New Roman" w:hAnsi="Times New Roman" w:cs="Times New Roman"/>
          <w:color w:val="000000" w:themeColor="text1"/>
          <w:sz w:val="20"/>
          <w:szCs w:val="20"/>
        </w:rPr>
        <w:t>°C at 200 °C.min</w:t>
      </w:r>
      <w:r w:rsidRPr="005B45D9">
        <w:rPr>
          <w:rFonts w:ascii="Times New Roman" w:hAnsi="Times New Roman" w:cs="Times New Roman"/>
          <w:color w:val="000000" w:themeColor="text1"/>
          <w:sz w:val="20"/>
          <w:szCs w:val="20"/>
          <w:vertAlign w:val="superscript"/>
        </w:rPr>
        <w:t>-1</w:t>
      </w:r>
      <w:r w:rsidR="003F5BBF" w:rsidRPr="005B45D9">
        <w:rPr>
          <w:rFonts w:ascii="Times New Roman" w:hAnsi="Times New Roman" w:cs="Times New Roman"/>
          <w:color w:val="000000" w:themeColor="text1"/>
          <w:sz w:val="20"/>
          <w:szCs w:val="20"/>
          <w:vertAlign w:val="superscript"/>
        </w:rPr>
        <w:t xml:space="preserve"> </w:t>
      </w:r>
      <w:r w:rsidRPr="005B45D9">
        <w:rPr>
          <w:rFonts w:ascii="Times New Roman" w:hAnsi="Times New Roman" w:cs="Times New Roman"/>
          <w:color w:val="000000" w:themeColor="text1"/>
          <w:sz w:val="20"/>
          <w:szCs w:val="20"/>
        </w:rPr>
        <w:t xml:space="preserve">and held for 5 min.  Oven temperature was held at 50 °C for </w:t>
      </w:r>
      <w:r w:rsidR="00FC3AEC" w:rsidRPr="005B45D9">
        <w:rPr>
          <w:rFonts w:ascii="Times New Roman" w:hAnsi="Times New Roman" w:cs="Times New Roman"/>
          <w:color w:val="000000" w:themeColor="text1"/>
          <w:sz w:val="20"/>
          <w:szCs w:val="20"/>
        </w:rPr>
        <w:t>0.</w:t>
      </w:r>
      <w:r w:rsidRPr="005B45D9">
        <w:rPr>
          <w:rFonts w:ascii="Times New Roman" w:hAnsi="Times New Roman" w:cs="Times New Roman"/>
          <w:color w:val="000000" w:themeColor="text1"/>
          <w:sz w:val="20"/>
          <w:szCs w:val="20"/>
        </w:rPr>
        <w:t>40 min, then increased to 180 °C at 10 °C.min</w:t>
      </w:r>
      <w:r w:rsidRPr="005B45D9">
        <w:rPr>
          <w:rFonts w:ascii="Times New Roman" w:hAnsi="Times New Roman" w:cs="Times New Roman"/>
          <w:color w:val="000000" w:themeColor="text1"/>
          <w:sz w:val="20"/>
          <w:szCs w:val="20"/>
          <w:vertAlign w:val="superscript"/>
        </w:rPr>
        <w:t>-1</w:t>
      </w:r>
      <w:r w:rsidRPr="005B45D9">
        <w:rPr>
          <w:rFonts w:ascii="Times New Roman" w:hAnsi="Times New Roman" w:cs="Times New Roman"/>
          <w:color w:val="000000" w:themeColor="text1"/>
          <w:sz w:val="20"/>
          <w:szCs w:val="20"/>
        </w:rPr>
        <w:t>, and finally to 220 °C at 12 °C.min</w:t>
      </w:r>
      <w:r w:rsidRPr="005B45D9">
        <w:rPr>
          <w:rFonts w:ascii="Times New Roman" w:hAnsi="Times New Roman" w:cs="Times New Roman"/>
          <w:color w:val="000000" w:themeColor="text1"/>
          <w:sz w:val="20"/>
          <w:szCs w:val="20"/>
          <w:vertAlign w:val="superscript"/>
        </w:rPr>
        <w:t>-1</w:t>
      </w:r>
      <w:r w:rsidRPr="005B45D9">
        <w:rPr>
          <w:rFonts w:ascii="Times New Roman" w:hAnsi="Times New Roman" w:cs="Times New Roman"/>
          <w:color w:val="000000" w:themeColor="text1"/>
          <w:sz w:val="20"/>
          <w:szCs w:val="20"/>
        </w:rPr>
        <w:t>, for a run duration less than 17 min. The carrier gas used was helium at 1 ml.min</w:t>
      </w:r>
      <w:r w:rsidRPr="005B45D9">
        <w:rPr>
          <w:rFonts w:ascii="Times New Roman" w:hAnsi="Times New Roman" w:cs="Times New Roman"/>
          <w:color w:val="000000" w:themeColor="text1"/>
          <w:sz w:val="20"/>
          <w:szCs w:val="20"/>
          <w:vertAlign w:val="superscript"/>
        </w:rPr>
        <w:t>-1</w:t>
      </w:r>
      <w:r w:rsidRPr="005B45D9">
        <w:rPr>
          <w:rFonts w:ascii="Times New Roman" w:hAnsi="Times New Roman" w:cs="Times New Roman"/>
          <w:color w:val="000000" w:themeColor="text1"/>
          <w:sz w:val="20"/>
          <w:szCs w:val="20"/>
        </w:rPr>
        <w:t>. The effluent was split equally into two deactivated fused silica capillary columns (100 cm x 0.25 mm), one leading to the FID (270 °C) and the other into a heated EAD port (200 °C) (transfer line: Syntech, Kirchzarten, Germany) and leaded to antenna. The GC effluent for antenna was mixed with charcoal-filtered, humidified airflow (300 ml.min</w:t>
      </w:r>
      <w:r w:rsidRPr="005B45D9">
        <w:rPr>
          <w:rFonts w:ascii="Times New Roman" w:hAnsi="Times New Roman" w:cs="Times New Roman"/>
          <w:color w:val="000000" w:themeColor="text1"/>
          <w:sz w:val="20"/>
          <w:szCs w:val="20"/>
          <w:vertAlign w:val="superscript"/>
        </w:rPr>
        <w:t>-1</w:t>
      </w:r>
      <w:r w:rsidRPr="005B45D9">
        <w:rPr>
          <w:rFonts w:ascii="Times New Roman" w:hAnsi="Times New Roman" w:cs="Times New Roman"/>
          <w:color w:val="000000" w:themeColor="text1"/>
          <w:sz w:val="20"/>
          <w:szCs w:val="20"/>
        </w:rPr>
        <w:t xml:space="preserve">). </w:t>
      </w:r>
      <w:r w:rsidRPr="005B45D9" w:rsidDel="004D5218">
        <w:rPr>
          <w:rFonts w:ascii="Times New Roman" w:hAnsi="Times New Roman" w:cs="Times New Roman"/>
          <w:color w:val="000000" w:themeColor="text1"/>
          <w:sz w:val="20"/>
          <w:szCs w:val="20"/>
        </w:rPr>
        <w:t>StarWorkstation 6.41 software (Varian, Palo Alto, USA)</w:t>
      </w:r>
      <w:r w:rsidRPr="005B45D9">
        <w:rPr>
          <w:rFonts w:ascii="Times New Roman" w:hAnsi="Times New Roman" w:cs="Times New Roman"/>
          <w:color w:val="000000" w:themeColor="text1"/>
          <w:sz w:val="20"/>
          <w:szCs w:val="20"/>
        </w:rPr>
        <w:t xml:space="preserve"> was used for data processing</w:t>
      </w:r>
      <w:r w:rsidRPr="005B45D9" w:rsidDel="004D5218">
        <w:rPr>
          <w:rFonts w:ascii="Times New Roman" w:hAnsi="Times New Roman" w:cs="Times New Roman"/>
          <w:color w:val="000000" w:themeColor="text1"/>
          <w:sz w:val="20"/>
          <w:szCs w:val="20"/>
        </w:rPr>
        <w:t>.</w:t>
      </w:r>
    </w:p>
    <w:p w14:paraId="26E0AB36" w14:textId="63BC2ACE" w:rsidR="00AA17A7" w:rsidRPr="005B45D9" w:rsidRDefault="00AA17A7" w:rsidP="006E178E">
      <w:pPr>
        <w:autoSpaceDE w:val="0"/>
        <w:autoSpaceDN w:val="0"/>
        <w:adjustRightInd w:val="0"/>
        <w:spacing w:after="0" w:line="480" w:lineRule="auto"/>
        <w:ind w:firstLine="708"/>
        <w:jc w:val="both"/>
        <w:rPr>
          <w:rFonts w:ascii="Times New Roman" w:hAnsi="Times New Roman" w:cs="Times New Roman"/>
          <w:color w:val="000000" w:themeColor="text1"/>
          <w:sz w:val="20"/>
          <w:szCs w:val="20"/>
        </w:rPr>
      </w:pPr>
      <w:r w:rsidRPr="005B45D9">
        <w:rPr>
          <w:rFonts w:ascii="Times New Roman" w:hAnsi="Times New Roman" w:cs="Times New Roman"/>
          <w:color w:val="000000" w:themeColor="text1"/>
          <w:sz w:val="20"/>
          <w:szCs w:val="20"/>
        </w:rPr>
        <w:t xml:space="preserve">Different types of male swarm extracts were tested on </w:t>
      </w:r>
      <w:r w:rsidR="00D00523">
        <w:rPr>
          <w:rFonts w:ascii="Times New Roman" w:hAnsi="Times New Roman" w:cs="Times New Roman"/>
          <w:color w:val="000000" w:themeColor="text1"/>
          <w:sz w:val="20"/>
          <w:szCs w:val="20"/>
        </w:rPr>
        <w:t xml:space="preserve">the </w:t>
      </w:r>
      <w:r w:rsidR="00D00523" w:rsidRPr="005B45D9">
        <w:rPr>
          <w:rFonts w:ascii="Times New Roman" w:hAnsi="Times New Roman" w:cs="Times New Roman"/>
          <w:color w:val="000000" w:themeColor="text1"/>
          <w:sz w:val="20"/>
          <w:szCs w:val="20"/>
        </w:rPr>
        <w:t xml:space="preserve">antennae </w:t>
      </w:r>
      <w:r w:rsidR="00D00523">
        <w:rPr>
          <w:rFonts w:ascii="Times New Roman" w:hAnsi="Times New Roman" w:cs="Times New Roman"/>
          <w:color w:val="000000" w:themeColor="text1"/>
          <w:sz w:val="20"/>
          <w:szCs w:val="20"/>
        </w:rPr>
        <w:t xml:space="preserve">of </w:t>
      </w:r>
      <w:r w:rsidRPr="005B45D9">
        <w:rPr>
          <w:rFonts w:ascii="Times New Roman" w:hAnsi="Times New Roman" w:cs="Times New Roman"/>
          <w:color w:val="000000" w:themeColor="text1"/>
          <w:sz w:val="20"/>
          <w:szCs w:val="20"/>
        </w:rPr>
        <w:t xml:space="preserve">several conspecific females. Antennae of 19 </w:t>
      </w:r>
      <w:r w:rsidRPr="005B45D9">
        <w:rPr>
          <w:rFonts w:ascii="Times New Roman" w:hAnsi="Times New Roman" w:cs="Times New Roman"/>
          <w:i/>
          <w:color w:val="000000" w:themeColor="text1"/>
          <w:sz w:val="20"/>
          <w:szCs w:val="20"/>
        </w:rPr>
        <w:t>An. coluzzii</w:t>
      </w:r>
      <w:r w:rsidRPr="005B45D9">
        <w:rPr>
          <w:rFonts w:ascii="Times New Roman" w:hAnsi="Times New Roman" w:cs="Times New Roman"/>
          <w:color w:val="000000" w:themeColor="text1"/>
          <w:sz w:val="20"/>
          <w:szCs w:val="20"/>
        </w:rPr>
        <w:t xml:space="preserve"> females were tested with solvent extracts, Porapak-Q VCT tube extracts and Micro-trap extracts (8, 9 and 2 females, respectively) and 20 </w:t>
      </w:r>
      <w:r w:rsidRPr="005B45D9">
        <w:rPr>
          <w:rFonts w:ascii="Times New Roman" w:hAnsi="Times New Roman" w:cs="Times New Roman"/>
          <w:i/>
          <w:color w:val="000000" w:themeColor="text1"/>
          <w:sz w:val="20"/>
          <w:szCs w:val="20"/>
        </w:rPr>
        <w:t>An. gambiae</w:t>
      </w:r>
      <w:r w:rsidRPr="005B45D9">
        <w:rPr>
          <w:rFonts w:ascii="Times New Roman" w:hAnsi="Times New Roman" w:cs="Times New Roman"/>
          <w:color w:val="000000" w:themeColor="text1"/>
          <w:sz w:val="20"/>
          <w:szCs w:val="20"/>
        </w:rPr>
        <w:t xml:space="preserve"> females were tested with solvent and Porapak-Q VCT tube extracts (10 females each). Before GC-EAD analysis of the VOC extracts, we checked the living antenna for good activity using a negative (solvent) and a positive (mix of many VOCs) stimulus solutions. We proceeded as follows: 5μl of each solution was applied to a 1 cm </w:t>
      </w:r>
      <w:r w:rsidR="00344EE2">
        <w:rPr>
          <w:rFonts w:ascii="Times New Roman" w:hAnsi="Times New Roman" w:cs="Times New Roman"/>
          <w:color w:val="000000" w:themeColor="text1"/>
          <w:sz w:val="20"/>
          <w:szCs w:val="20"/>
        </w:rPr>
        <w:t>×</w:t>
      </w:r>
      <w:r w:rsidRPr="005B45D9">
        <w:rPr>
          <w:rFonts w:ascii="Times New Roman" w:hAnsi="Times New Roman" w:cs="Times New Roman"/>
          <w:color w:val="000000" w:themeColor="text1"/>
          <w:sz w:val="20"/>
          <w:szCs w:val="20"/>
        </w:rPr>
        <w:t xml:space="preserve"> 2 cm filter paper contained in a Pasteur pipette. The pipette was then placed in an air pump system and the volatiles were directly sent to the antennal preparation with a pulse duration of 0.5 s and a flow rate of 890 ml.min</w:t>
      </w:r>
      <w:r w:rsidRPr="005B45D9">
        <w:rPr>
          <w:rFonts w:ascii="Times New Roman" w:hAnsi="Times New Roman" w:cs="Times New Roman"/>
          <w:color w:val="000000" w:themeColor="text1"/>
          <w:sz w:val="20"/>
          <w:szCs w:val="20"/>
          <w:vertAlign w:val="superscript"/>
        </w:rPr>
        <w:t>-1</w:t>
      </w:r>
      <w:r w:rsidRPr="005B45D9">
        <w:rPr>
          <w:rFonts w:ascii="Times New Roman" w:hAnsi="Times New Roman" w:cs="Times New Roman"/>
          <w:color w:val="000000" w:themeColor="text1"/>
          <w:sz w:val="20"/>
          <w:szCs w:val="20"/>
        </w:rPr>
        <w:t xml:space="preserve"> regulated by a CS-55 Stimulus Controller (Syntech, Hilversum, Netherlands).</w:t>
      </w:r>
    </w:p>
    <w:p w14:paraId="751240D6" w14:textId="4DF8C804" w:rsidR="006E178E" w:rsidRPr="005B45D9" w:rsidRDefault="006E178E" w:rsidP="006E178E">
      <w:pPr>
        <w:autoSpaceDE w:val="0"/>
        <w:autoSpaceDN w:val="0"/>
        <w:adjustRightInd w:val="0"/>
        <w:spacing w:after="0" w:line="480" w:lineRule="auto"/>
        <w:ind w:firstLine="708"/>
        <w:jc w:val="both"/>
        <w:rPr>
          <w:rFonts w:ascii="Times New Roman" w:hAnsi="Times New Roman" w:cs="Times New Roman"/>
          <w:color w:val="000000" w:themeColor="text1"/>
          <w:sz w:val="20"/>
          <w:szCs w:val="20"/>
        </w:rPr>
      </w:pPr>
    </w:p>
    <w:p w14:paraId="5F7FE4DA" w14:textId="558055D7" w:rsidR="00B9003A" w:rsidRPr="00282782" w:rsidRDefault="00E1021F" w:rsidP="00B9003A">
      <w:pPr>
        <w:pStyle w:val="Commentaire"/>
        <w:spacing w:after="0" w:line="480" w:lineRule="auto"/>
        <w:jc w:val="both"/>
        <w:rPr>
          <w:rFonts w:ascii="Times New Roman" w:hAnsi="Times New Roman" w:cs="Times New Roman"/>
          <w:b/>
        </w:rPr>
      </w:pPr>
      <w:r w:rsidRPr="00282782">
        <w:rPr>
          <w:rFonts w:ascii="Times New Roman" w:hAnsi="Times New Roman" w:cs="Times New Roman"/>
          <w:b/>
        </w:rPr>
        <w:t>Identification of</w:t>
      </w:r>
      <w:r w:rsidR="006E178E" w:rsidRPr="00282782">
        <w:rPr>
          <w:rFonts w:ascii="Times New Roman" w:hAnsi="Times New Roman" w:cs="Times New Roman"/>
          <w:b/>
        </w:rPr>
        <w:t xml:space="preserve"> specific and active </w:t>
      </w:r>
      <w:r w:rsidR="00B9003A" w:rsidRPr="00282782">
        <w:rPr>
          <w:rFonts w:ascii="Times New Roman" w:hAnsi="Times New Roman" w:cs="Times New Roman"/>
          <w:b/>
        </w:rPr>
        <w:t>VOCs</w:t>
      </w:r>
    </w:p>
    <w:p w14:paraId="09DE04DF" w14:textId="1514ADF8" w:rsidR="00A361C2" w:rsidRPr="00282782" w:rsidRDefault="00A361C2" w:rsidP="00AA17A7">
      <w:pPr>
        <w:pStyle w:val="Commentaire"/>
        <w:spacing w:after="0" w:line="480" w:lineRule="auto"/>
        <w:ind w:firstLine="708"/>
        <w:jc w:val="both"/>
        <w:rPr>
          <w:rFonts w:ascii="Times New Roman" w:eastAsia="Times New Roman" w:hAnsi="Times New Roman" w:cs="Times New Roman"/>
        </w:rPr>
      </w:pPr>
      <w:r w:rsidRPr="00282782">
        <w:rPr>
          <w:rFonts w:ascii="Times New Roman" w:eastAsia="Times New Roman" w:hAnsi="Times New Roman" w:cs="Times New Roman"/>
        </w:rPr>
        <w:t xml:space="preserve">For </w:t>
      </w:r>
      <w:r w:rsidR="002C3BAA" w:rsidRPr="00282782">
        <w:rPr>
          <w:rFonts w:ascii="Times New Roman" w:eastAsia="Times New Roman" w:hAnsi="Times New Roman" w:cs="Times New Roman"/>
        </w:rPr>
        <w:t xml:space="preserve">all the chemical </w:t>
      </w:r>
      <w:r w:rsidRPr="00282782">
        <w:rPr>
          <w:rFonts w:ascii="Times New Roman" w:eastAsia="Times New Roman" w:hAnsi="Times New Roman" w:cs="Times New Roman"/>
        </w:rPr>
        <w:t xml:space="preserve">analysis, we </w:t>
      </w:r>
      <w:r w:rsidR="00B93DAE" w:rsidRPr="00282782">
        <w:rPr>
          <w:rFonts w:ascii="Times New Roman" w:eastAsia="Times New Roman" w:hAnsi="Times New Roman" w:cs="Times New Roman"/>
        </w:rPr>
        <w:t>compared</w:t>
      </w:r>
      <w:r w:rsidRPr="00282782">
        <w:rPr>
          <w:rFonts w:ascii="Times New Roman" w:eastAsia="Times New Roman" w:hAnsi="Times New Roman" w:cs="Times New Roman"/>
        </w:rPr>
        <w:t xml:space="preserve"> the chromatograms of swarming </w:t>
      </w:r>
      <w:r w:rsidR="00BC15A3" w:rsidRPr="00282782">
        <w:rPr>
          <w:rFonts w:ascii="Times New Roman" w:eastAsia="Times New Roman" w:hAnsi="Times New Roman" w:cs="Times New Roman"/>
        </w:rPr>
        <w:t xml:space="preserve">mosquito </w:t>
      </w:r>
      <w:r w:rsidRPr="00282782">
        <w:rPr>
          <w:rFonts w:ascii="Times New Roman" w:eastAsia="Times New Roman" w:hAnsi="Times New Roman" w:cs="Times New Roman"/>
        </w:rPr>
        <w:t>extracts with those of their corresponding control</w:t>
      </w:r>
      <w:r w:rsidR="001A143E" w:rsidRPr="00282782">
        <w:rPr>
          <w:rFonts w:ascii="Times New Roman" w:eastAsia="Times New Roman" w:hAnsi="Times New Roman" w:cs="Times New Roman"/>
        </w:rPr>
        <w:t>s</w:t>
      </w:r>
      <w:r w:rsidRPr="00282782">
        <w:rPr>
          <w:rFonts w:ascii="Times New Roman" w:eastAsia="Times New Roman" w:hAnsi="Times New Roman" w:cs="Times New Roman"/>
        </w:rPr>
        <w:t xml:space="preserve"> </w:t>
      </w:r>
      <w:r w:rsidR="00D00523" w:rsidRPr="00282782">
        <w:rPr>
          <w:rFonts w:ascii="Times New Roman" w:eastAsia="Times New Roman" w:hAnsi="Times New Roman" w:cs="Times New Roman"/>
        </w:rPr>
        <w:t>to search</w:t>
      </w:r>
      <w:r w:rsidRPr="00282782">
        <w:rPr>
          <w:rFonts w:ascii="Times New Roman" w:eastAsia="Times New Roman" w:hAnsi="Times New Roman" w:cs="Times New Roman"/>
        </w:rPr>
        <w:t xml:space="preserve"> for any </w:t>
      </w:r>
      <w:r w:rsidR="002C3BAA" w:rsidRPr="00282782">
        <w:rPr>
          <w:rFonts w:ascii="Times New Roman" w:eastAsia="Times New Roman" w:hAnsi="Times New Roman" w:cs="Times New Roman"/>
        </w:rPr>
        <w:t xml:space="preserve">qualitative or quantitative </w:t>
      </w:r>
      <w:r w:rsidRPr="00282782">
        <w:rPr>
          <w:rFonts w:ascii="Times New Roman" w:eastAsia="Times New Roman" w:hAnsi="Times New Roman" w:cs="Times New Roman"/>
        </w:rPr>
        <w:t>differen</w:t>
      </w:r>
      <w:r w:rsidR="002C3BAA" w:rsidRPr="00282782">
        <w:rPr>
          <w:rFonts w:ascii="Times New Roman" w:eastAsia="Times New Roman" w:hAnsi="Times New Roman" w:cs="Times New Roman"/>
        </w:rPr>
        <w:t>ces</w:t>
      </w:r>
      <w:r w:rsidRPr="00282782">
        <w:rPr>
          <w:rFonts w:ascii="Times New Roman" w:eastAsia="Times New Roman" w:hAnsi="Times New Roman" w:cs="Times New Roman"/>
        </w:rPr>
        <w:t xml:space="preserve">. When </w:t>
      </w:r>
      <w:r w:rsidR="002C3BAA" w:rsidRPr="00282782">
        <w:rPr>
          <w:rFonts w:ascii="Times New Roman" w:eastAsia="Times New Roman" w:hAnsi="Times New Roman" w:cs="Times New Roman"/>
        </w:rPr>
        <w:t>such a difference was pinpointed, we matched the mass spectra of the compounds of interest with the NIST 2011 MS library</w:t>
      </w:r>
      <w:r w:rsidR="00D4538C" w:rsidRPr="00282782">
        <w:rPr>
          <w:rFonts w:ascii="Times New Roman" w:eastAsia="Times New Roman" w:hAnsi="Times New Roman" w:cs="Times New Roman"/>
        </w:rPr>
        <w:t xml:space="preserve">. A solution of n-alkanes (Alkanes standard solution, 04070, Sigma Aldrich, Darmstadt, Germany) was also injected to calculate the linear retention index (LRI) of these compounds of interest </w:t>
      </w:r>
      <w:r w:rsidR="00D4538C" w:rsidRPr="00282782">
        <w:rPr>
          <w:rFonts w:ascii="Times New Roman" w:eastAsia="Times New Roman" w:hAnsi="Times New Roman" w:cs="Times New Roman"/>
        </w:rPr>
        <w:fldChar w:fldCharType="begin" w:fldLock="1"/>
      </w:r>
      <w:r w:rsidR="00D4538C" w:rsidRPr="00282782">
        <w:rPr>
          <w:rFonts w:ascii="Times New Roman" w:eastAsia="Times New Roman" w:hAnsi="Times New Roman" w:cs="Times New Roman"/>
        </w:rPr>
        <w:instrText>ADDIN CSL_CITATION {"citationItems":[{"id":"ITEM-1","itemData":{"DOI":"10.1002/ffj","author":[{"dropping-particle":"","family":"Zellner","given":"Barbara d’Acampora","non-dropping-particle":"","parse-names":false,"suffix":""},{"dropping-particle":"","family":"Bicchi","given":"Carlo","non-dropping-particle":"","parse-names":false,"suffix":""},{"dropping-particle":"","family":"Dugo","given":"Paola","non-dropping-particle":"","parse-names":false,"suffix":""},{"dropping-particle":"","family":"Rubiolo","given":"Patrizia","non-dropping-particle":"","parse-names":false,"suffix":""},{"dropping-particle":"","family":"Dugo","given":"Giovanni","non-dropping-particle":"","parse-names":false,"suffix":""},{"dropping-particle":"","family":"Mondello","given":"Luigi","non-dropping-particle":"","parse-names":false,"suffix":""}],"container-title":"Flavour and Fragrance Journal","id":"ITEM-1","issued":{"date-parts":[["2008"]]},"page":"297-314","title":"Linear retention indices in gas chromatographic analysis: a review","type":"article-journal","volume":"23"},"uris":["http://www.mendeley.com/documents/?uuid=845ecb43-802d-464d-ba5f-be2f147b243b"]}],"mendeley":{"formattedCitation":"(Zellner et al. 2008)","plainTextFormattedCitation":"(Zellner et al. 2008)","previouslyFormattedCitation":"(Zellner et al. 2008)"},"properties":{"noteIndex":0},"schema":"https://github.com/citation-style-language/schema/raw/master/csl-citation.json"}</w:instrText>
      </w:r>
      <w:r w:rsidR="00D4538C" w:rsidRPr="00282782">
        <w:rPr>
          <w:rFonts w:ascii="Times New Roman" w:eastAsia="Times New Roman" w:hAnsi="Times New Roman" w:cs="Times New Roman"/>
        </w:rPr>
        <w:fldChar w:fldCharType="separate"/>
      </w:r>
      <w:r w:rsidR="00D4538C" w:rsidRPr="00282782">
        <w:rPr>
          <w:rFonts w:ascii="Times New Roman" w:eastAsia="Times New Roman" w:hAnsi="Times New Roman" w:cs="Times New Roman"/>
          <w:noProof/>
        </w:rPr>
        <w:t>(Zellner et al. 2008)</w:t>
      </w:r>
      <w:r w:rsidR="00D4538C" w:rsidRPr="00282782">
        <w:rPr>
          <w:rFonts w:ascii="Times New Roman" w:eastAsia="Times New Roman" w:hAnsi="Times New Roman" w:cs="Times New Roman"/>
        </w:rPr>
        <w:fldChar w:fldCharType="end"/>
      </w:r>
      <w:r w:rsidR="002C3BAA" w:rsidRPr="00282782">
        <w:rPr>
          <w:rFonts w:ascii="Times New Roman" w:eastAsia="Times New Roman" w:hAnsi="Times New Roman" w:cs="Times New Roman"/>
        </w:rPr>
        <w:t xml:space="preserve"> and the</w:t>
      </w:r>
      <w:r w:rsidR="00D4538C" w:rsidRPr="00282782">
        <w:rPr>
          <w:rFonts w:ascii="Times New Roman" w:eastAsia="Times New Roman" w:hAnsi="Times New Roman" w:cs="Times New Roman"/>
        </w:rPr>
        <w:t>ir</w:t>
      </w:r>
      <w:r w:rsidR="002C3BAA" w:rsidRPr="00282782">
        <w:rPr>
          <w:rFonts w:ascii="Times New Roman" w:eastAsia="Times New Roman" w:hAnsi="Times New Roman" w:cs="Times New Roman"/>
        </w:rPr>
        <w:t xml:space="preserve"> LRIs </w:t>
      </w:r>
      <w:r w:rsidR="00D4538C" w:rsidRPr="00282782">
        <w:rPr>
          <w:rFonts w:ascii="Times New Roman" w:eastAsia="Times New Roman" w:hAnsi="Times New Roman" w:cs="Times New Roman"/>
        </w:rPr>
        <w:t xml:space="preserve">were compared </w:t>
      </w:r>
      <w:r w:rsidR="002C3BAA" w:rsidRPr="00282782">
        <w:rPr>
          <w:rFonts w:ascii="Times New Roman" w:eastAsia="Times New Roman" w:hAnsi="Times New Roman" w:cs="Times New Roman"/>
        </w:rPr>
        <w:t>with those reported in the literature.</w:t>
      </w:r>
    </w:p>
    <w:p w14:paraId="05509F43" w14:textId="7726810E" w:rsidR="00AA17A7" w:rsidRPr="00282782" w:rsidRDefault="00AA17A7" w:rsidP="00AA17A7">
      <w:pPr>
        <w:pStyle w:val="Commentaire"/>
        <w:spacing w:after="0" w:line="480" w:lineRule="auto"/>
        <w:ind w:firstLine="708"/>
        <w:jc w:val="both"/>
        <w:rPr>
          <w:rFonts w:ascii="Times New Roman" w:hAnsi="Times New Roman" w:cs="Times New Roman"/>
        </w:rPr>
      </w:pPr>
      <w:r w:rsidRPr="00282782">
        <w:rPr>
          <w:rFonts w:ascii="Times New Roman" w:hAnsi="Times New Roman" w:cs="Times New Roman"/>
        </w:rPr>
        <w:lastRenderedPageBreak/>
        <w:t xml:space="preserve">In the electrophysiological analysis, we studied the chromatograms in a range of LRI between 800 and 1700, including compounds present at very low and trace amounts. When a depolarization was observed in the electrophysiological analysis, a section of 20 points of LRI was studied around the compound's LRI on the GC-MS trace. Comparison of the samples with their respective controls collected on the same day, allowed to subtract potential contaminants from the samples. Non-natural compounds, such as industrial chemicals and/or compounds not naturally produced by living organisms </w:t>
      </w:r>
      <w:r w:rsidR="009A16C1" w:rsidRPr="00282782">
        <w:rPr>
          <w:rFonts w:ascii="Times New Roman" w:hAnsi="Times New Roman" w:cs="Times New Roman"/>
        </w:rPr>
        <w:fldChar w:fldCharType="begin" w:fldLock="1"/>
      </w:r>
      <w:r w:rsidR="00027125" w:rsidRPr="00282782">
        <w:rPr>
          <w:rFonts w:ascii="Times New Roman" w:hAnsi="Times New Roman" w:cs="Times New Roman"/>
        </w:rPr>
        <w:instrText>ADDIN CSL_CITATION {"citationItems":[{"id":"ITEM-1","itemData":{"DOI":"10.1111/j.1365-2435.2012.01998.x","ISSN":"02698463","abstract":"Sophisticated and sensitive technologies now allow separation, quantification and chemical characterization of numerous compounds that play roles in chemical communication, chemical defence and aggression, in interactions between conspecific or heterospecific individuals. In the particular subfield of mammalian chemical communication, these rapid technological advances, combined with a frequent lack of technical background, have led to important errors in both chemical characterization of molecules and interpretation of their roles as chemical mediators of communication. The aim of this article is to highlight some of these methodological and analytical pitfalls and to provide a basis for better understanding of chemical mediation of communication in mammals. We compiled the recent literature treating molecules found in mammalian secretions and having putative roles in communication. A selection of 41 published studies dealing with 33 mammal species revealed reports of 857 different molecules. Based on the five main metabolic pathways responsible for the biosynthesis of most known secondary metabolites, we propose nine general biochemical rules that will help researchers to avoid errors of chemical characterization and to aid in interpreting the possible functional role of identified molecules as chemical mediators of mammal communication. Following these nine rules, we show that published studies include reports of molecules that are incorrectly or ambiguously named, molecules of exclusively non-natural origin, molecules produced by other organisms but not directly by mammals, and molecules of biological origin and possibly produced by mammals. Only the last two of these classes could conceivably play roles as mediators of mammalian communication. We discuss the potential roles of these compounds as reported in the publications we reviewed. Our recommendations concerning technical, analytical and statistical aspects of the identification of compounds and interpretation of their roles should help chemical ecologists ask the appropriate questions about the accuracy of their identifications of molecules, the biological relevance of molecules they do identify and the possible functional roles of these molecules in mammalian communication. © 2012 The Authors. Functional Ecology © 2012 British Ecological Society.","author":[{"dropping-particle":"","family":"Charpentier","given":"Marie J E","non-dropping-particle":"","parse-names":false,"suffix":""},{"dropping-particle":"","family":"Barthes","given":"Nicolas","non-dropping-particle":"","parse-names":false,"suffix":""},{"dropping-particle":"","family":"Proffit","given":"Magali","non-dropping-particle":"","parse-names":false,"suffix":""},{"dropping-particle":"","family":"Bessière","given":"Jean Marie","non-dropping-particle":"","parse-names":false,"suffix":""},{"dropping-particle":"","family":"Grison","given":"Claude","non-dropping-particle":"","parse-names":false,"suffix":""}],"container-title":"Functional Ecology","id":"ITEM-1","issue":"4","issued":{"date-parts":[["2012"]]},"page":"769-774","title":"Critical thinking in the chemical ecology of mammalian communication: roadmap for future studies","type":"article-journal","volume":"26"},"uris":["http://www.mendeley.com/documents/?uuid=e8eebbac-4ce1-49e6-a4a1-c324825a2056"]}],"mendeley":{"formattedCitation":"(Charpentier et al. 2012)","plainTextFormattedCitation":"(Charpentier et al. 2012)","previouslyFormattedCitation":"(Charpentier et al. 2012)"},"properties":{"noteIndex":0},"schema":"https://github.com/citation-style-language/schema/raw/master/csl-citation.json"}</w:instrText>
      </w:r>
      <w:r w:rsidR="009A16C1" w:rsidRPr="00282782">
        <w:rPr>
          <w:rFonts w:ascii="Times New Roman" w:hAnsi="Times New Roman" w:cs="Times New Roman"/>
        </w:rPr>
        <w:fldChar w:fldCharType="separate"/>
      </w:r>
      <w:r w:rsidR="00374667" w:rsidRPr="00282782">
        <w:rPr>
          <w:rFonts w:ascii="Times New Roman" w:hAnsi="Times New Roman" w:cs="Times New Roman"/>
          <w:noProof/>
        </w:rPr>
        <w:t>(Charpentier et al. 2012)</w:t>
      </w:r>
      <w:r w:rsidR="009A16C1" w:rsidRPr="00282782">
        <w:rPr>
          <w:rFonts w:ascii="Times New Roman" w:hAnsi="Times New Roman" w:cs="Times New Roman"/>
        </w:rPr>
        <w:fldChar w:fldCharType="end"/>
      </w:r>
      <w:r w:rsidRPr="00282782">
        <w:rPr>
          <w:rFonts w:ascii="Times New Roman" w:hAnsi="Times New Roman" w:cs="Times New Roman"/>
        </w:rPr>
        <w:t>, were considered as contaminants.</w:t>
      </w:r>
    </w:p>
    <w:p w14:paraId="664C6658" w14:textId="1E440C24" w:rsidR="00B10F01" w:rsidRPr="00282782" w:rsidRDefault="00B10F01" w:rsidP="00B10F01">
      <w:pPr>
        <w:pStyle w:val="Commentaire"/>
        <w:spacing w:after="0" w:line="480" w:lineRule="auto"/>
        <w:ind w:firstLine="708"/>
        <w:jc w:val="both"/>
        <w:rPr>
          <w:rFonts w:ascii="Times New Roman" w:hAnsi="Times New Roman" w:cs="Times New Roman"/>
        </w:rPr>
      </w:pPr>
      <w:r w:rsidRPr="00282782">
        <w:rPr>
          <w:rFonts w:ascii="Times New Roman" w:eastAsia="Times New Roman" w:hAnsi="Times New Roman" w:cs="Times New Roman"/>
        </w:rPr>
        <w:t xml:space="preserve">We also </w:t>
      </w:r>
      <w:r w:rsidR="005B4E46" w:rsidRPr="00282782">
        <w:rPr>
          <w:rFonts w:ascii="Times New Roman" w:eastAsia="Times New Roman" w:hAnsi="Times New Roman" w:cs="Times New Roman"/>
        </w:rPr>
        <w:t xml:space="preserve">particularly </w:t>
      </w:r>
      <w:r w:rsidRPr="00282782">
        <w:rPr>
          <w:rFonts w:ascii="Times New Roman" w:eastAsia="Times New Roman" w:hAnsi="Times New Roman" w:cs="Times New Roman"/>
        </w:rPr>
        <w:t xml:space="preserve">searched for the presence of acetoin, sulcatone, octanal, nonanal and decanal reported by </w:t>
      </w:r>
      <w:r w:rsidRPr="00282782">
        <w:rPr>
          <w:rFonts w:ascii="Times New Roman" w:hAnsi="Times New Roman" w:cs="Times New Roman"/>
        </w:rPr>
        <w:fldChar w:fldCharType="begin" w:fldLock="1"/>
      </w:r>
      <w:r w:rsidRPr="00282782">
        <w:rPr>
          <w:rFonts w:ascii="Times New Roman" w:hAnsi="Times New Roman" w:cs="Times New Roman"/>
        </w:rPr>
        <w:instrText>ADDIN CSL_CITATION {"citationItems":[{"id":"ITEM-1","itemData":{"DOI":"10.1038/s41559-020-1264-9","author":[{"dropping-particle":"","family":"Mozūraitis","given":"Raimondas","non-dropping-particle":"","parse-names":false,"suffix":""},{"dropping-particle":"","family":"Hajkazemian","given":"Melika","non-dropping-particle":"","parse-names":false,"suffix":""},{"dropping-particle":"","family":"Zawada","given":"Jacek W","non-dropping-particle":"","parse-names":false,"suffix":""},{"dropping-particle":"","family":"Szymczak","given":"Joanna","non-dropping-particle":"","parse-names":false,"suffix":""},{"dropping-particle":"","family":"Pålsson","given":"Katinka","non-dropping-particle":"","parse-names":false,"suffix":""},{"dropping-particle":"","family":"Sekar","given":"Vaishnovi","non-dropping-particle":"","parse-names":false,"suffix":""},{"dropping-particle":"","family":"Biryukova","given":"Inna","non-dropping-particle":"","parse-names":false,"suffix":""},{"dropping-particle":"","family":"Friedländer","given":"Marc R","non-dropping-particle":"","parse-names":false,"suffix":""},{"dropping-particle":"","family":"Koekemoer","given":"Lizette L","non-dropping-particle":"","parse-names":false,"suffix":""},{"dropping-particle":"","family":"Baird","given":"J Kevin","non-dropping-particle":"","parse-names":false,"suffix":""},{"dropping-particle":"","family":"Borg-Karlson","given":"Anna-Karin","non-dropping-particle":"","parse-names":false,"suffix":""},{"dropping-particle":"","family":"Emami","given":"S Noushin","non-dropping-particle":"","parse-names":false,"suffix":""}],"container-title":"Nature Ecology &amp; Evolution","id":"ITEM-1","issued":{"date-parts":[["2020"]]},"page":"1395–1401","title":"Male swarming aggregation pheromones increase female attraction and mating success among multiple African malaria vector mosquito species","type":"article-journal","volume":"4"},"uris":["http://www.mendeley.com/documents/?uuid=7d68acce-6c5d-4471-b4e0-39d9cf8124ac"]}],"mendeley":{"formattedCitation":"(Mozūraitis et al. 2020)","manualFormatting":"Mozūraitis et al. (2020)","plainTextFormattedCitation":"(Mozūraitis et al. 2020)","previouslyFormattedCitation":"(Mozūraitis et al. 2020)"},"properties":{"noteIndex":0},"schema":"https://github.com/citation-style-language/schema/raw/master/csl-citation.json"}</w:instrText>
      </w:r>
      <w:r w:rsidRPr="00282782">
        <w:rPr>
          <w:rFonts w:ascii="Times New Roman" w:hAnsi="Times New Roman" w:cs="Times New Roman"/>
        </w:rPr>
        <w:fldChar w:fldCharType="separate"/>
      </w:r>
      <w:r w:rsidRPr="00282782">
        <w:rPr>
          <w:rFonts w:ascii="Times New Roman" w:hAnsi="Times New Roman" w:cs="Times New Roman"/>
          <w:noProof/>
        </w:rPr>
        <w:t>Mozūraitis et al. (2020)</w:t>
      </w:r>
      <w:r w:rsidRPr="00282782">
        <w:rPr>
          <w:rFonts w:ascii="Times New Roman" w:hAnsi="Times New Roman" w:cs="Times New Roman"/>
        </w:rPr>
        <w:fldChar w:fldCharType="end"/>
      </w:r>
      <w:r w:rsidRPr="00282782">
        <w:rPr>
          <w:rFonts w:ascii="Times New Roman" w:hAnsi="Times New Roman" w:cs="Times New Roman"/>
        </w:rPr>
        <w:t>. With that aim, we defined a LRI window of 20 points on both sides of the LRI of these compounds on the bases of injected standards (for SPME fibers</w:t>
      </w:r>
      <w:r w:rsidR="00D4538C" w:rsidRPr="00282782">
        <w:rPr>
          <w:rFonts w:ascii="Times New Roman" w:hAnsi="Times New Roman" w:cs="Times New Roman"/>
        </w:rPr>
        <w:t xml:space="preserve">; </w:t>
      </w:r>
      <w:r w:rsidR="00D4538C" w:rsidRPr="00282782">
        <w:rPr>
          <w:rFonts w:ascii="Times New Roman" w:eastAsia="Times New Roman" w:hAnsi="Times New Roman" w:cs="Times New Roman"/>
        </w:rPr>
        <w:t>acetoin, sulcatone, octanal, nonanal and decanal, ≥98%, 99%, 99%, ≥98% and ≥98%</w:t>
      </w:r>
      <w:r w:rsidR="00E21AE7" w:rsidRPr="00282782">
        <w:rPr>
          <w:rFonts w:ascii="Times New Roman" w:eastAsia="Times New Roman" w:hAnsi="Times New Roman" w:cs="Times New Roman"/>
        </w:rPr>
        <w:t xml:space="preserve"> </w:t>
      </w:r>
      <w:r w:rsidR="00D4538C" w:rsidRPr="00282782">
        <w:rPr>
          <w:rFonts w:ascii="Times New Roman" w:eastAsia="Times New Roman" w:hAnsi="Times New Roman" w:cs="Times New Roman"/>
        </w:rPr>
        <w:t>GC, respectively, Sigma-Aldrich, Darmstadt, Germany</w:t>
      </w:r>
      <w:r w:rsidRPr="00282782">
        <w:rPr>
          <w:rFonts w:ascii="Times New Roman" w:hAnsi="Times New Roman" w:cs="Times New Roman"/>
        </w:rPr>
        <w:t>) or literature (for other extraction methods). Then, we search</w:t>
      </w:r>
      <w:r w:rsidR="005B4E46" w:rsidRPr="00282782">
        <w:rPr>
          <w:rFonts w:ascii="Times New Roman" w:hAnsi="Times New Roman" w:cs="Times New Roman"/>
        </w:rPr>
        <w:t>ed</w:t>
      </w:r>
      <w:r w:rsidRPr="00282782">
        <w:rPr>
          <w:rFonts w:ascii="Times New Roman" w:hAnsi="Times New Roman" w:cs="Times New Roman"/>
        </w:rPr>
        <w:t xml:space="preserve"> for their specific ions at those LRI as </w:t>
      </w:r>
      <w:r w:rsidR="005B4E46" w:rsidRPr="00282782">
        <w:rPr>
          <w:rFonts w:ascii="Times New Roman" w:hAnsi="Times New Roman" w:cs="Times New Roman"/>
        </w:rPr>
        <w:t>follows</w:t>
      </w:r>
      <w:r w:rsidRPr="00282782">
        <w:rPr>
          <w:rFonts w:ascii="Times New Roman" w:hAnsi="Times New Roman" w:cs="Times New Roman"/>
        </w:rPr>
        <w:t xml:space="preserve">: (LRI/ion) 711/88, 981/108, 998/84, 1100/98, and 1201/112 for </w:t>
      </w:r>
      <w:r w:rsidRPr="00282782">
        <w:rPr>
          <w:rFonts w:ascii="Times New Roman" w:eastAsia="Times New Roman" w:hAnsi="Times New Roman" w:cs="Times New Roman"/>
        </w:rPr>
        <w:t>acetoin, sulcatone, octanal, nonanal and decanal, respectively. Then, when a peak corresponding to both LRI and specific ion was found, we compared its spectra with the NIST 2011 MS library before quantification with integration units.</w:t>
      </w:r>
    </w:p>
    <w:p w14:paraId="00FA6D90" w14:textId="77777777" w:rsidR="00AA17A7" w:rsidRPr="005B45D9" w:rsidRDefault="00AA17A7" w:rsidP="00AA17A7">
      <w:pPr>
        <w:autoSpaceDE w:val="0"/>
        <w:autoSpaceDN w:val="0"/>
        <w:adjustRightInd w:val="0"/>
        <w:spacing w:after="0" w:line="480" w:lineRule="auto"/>
        <w:jc w:val="both"/>
        <w:rPr>
          <w:rFonts w:ascii="Times New Roman" w:hAnsi="Times New Roman" w:cs="Times New Roman"/>
          <w:color w:val="000000" w:themeColor="text1"/>
          <w:sz w:val="20"/>
          <w:szCs w:val="20"/>
        </w:rPr>
      </w:pPr>
    </w:p>
    <w:p w14:paraId="2249E4D6" w14:textId="77777777" w:rsidR="00AA17A7" w:rsidRPr="00282782" w:rsidRDefault="00AA17A7" w:rsidP="00AA17A7">
      <w:pPr>
        <w:autoSpaceDE w:val="0"/>
        <w:autoSpaceDN w:val="0"/>
        <w:adjustRightInd w:val="0"/>
        <w:spacing w:after="0" w:line="480" w:lineRule="auto"/>
        <w:jc w:val="both"/>
        <w:rPr>
          <w:rFonts w:ascii="Times New Roman" w:hAnsi="Times New Roman" w:cs="Times New Roman"/>
          <w:b/>
          <w:sz w:val="20"/>
          <w:szCs w:val="20"/>
        </w:rPr>
      </w:pPr>
      <w:r w:rsidRPr="00282782">
        <w:rPr>
          <w:rFonts w:ascii="Times New Roman" w:hAnsi="Times New Roman" w:cs="Times New Roman"/>
          <w:b/>
          <w:sz w:val="20"/>
          <w:szCs w:val="20"/>
        </w:rPr>
        <w:t>Statistical analysis</w:t>
      </w:r>
    </w:p>
    <w:p w14:paraId="51195E4F" w14:textId="5AFAD361" w:rsidR="00642E5C" w:rsidRPr="00282782" w:rsidRDefault="00AA17A7" w:rsidP="00DC45B5">
      <w:pPr>
        <w:autoSpaceDE w:val="0"/>
        <w:autoSpaceDN w:val="0"/>
        <w:adjustRightInd w:val="0"/>
        <w:spacing w:after="0" w:line="480" w:lineRule="auto"/>
        <w:jc w:val="both"/>
        <w:rPr>
          <w:rFonts w:ascii="Times New Roman" w:hAnsi="Times New Roman" w:cs="Times New Roman"/>
          <w:sz w:val="20"/>
          <w:szCs w:val="20"/>
        </w:rPr>
      </w:pPr>
      <w:r w:rsidRPr="00282782">
        <w:rPr>
          <w:rFonts w:ascii="Times New Roman" w:hAnsi="Times New Roman" w:cs="Times New Roman"/>
          <w:sz w:val="20"/>
          <w:szCs w:val="20"/>
        </w:rPr>
        <w:tab/>
        <w:t xml:space="preserve">Both the </w:t>
      </w:r>
      <w:r w:rsidRPr="00282782">
        <w:rPr>
          <w:rFonts w:ascii="Times New Roman" w:hAnsi="Times New Roman" w:cs="Times New Roman"/>
          <w:iCs/>
          <w:sz w:val="20"/>
          <w:szCs w:val="20"/>
        </w:rPr>
        <w:t>activation rate</w:t>
      </w:r>
      <w:r w:rsidRPr="00282782">
        <w:rPr>
          <w:rFonts w:ascii="Times New Roman" w:hAnsi="Times New Roman" w:cs="Times New Roman"/>
          <w:i/>
          <w:iCs/>
          <w:sz w:val="20"/>
          <w:szCs w:val="20"/>
        </w:rPr>
        <w:t xml:space="preserve"> </w:t>
      </w:r>
      <w:r w:rsidRPr="00282782">
        <w:rPr>
          <w:rFonts w:ascii="Times New Roman" w:hAnsi="Times New Roman" w:cs="Times New Roman"/>
          <w:sz w:val="20"/>
          <w:szCs w:val="20"/>
        </w:rPr>
        <w:t>and choice were analyzed using binomial Generalized Linear-Mixed Models (GLMM, "</w:t>
      </w:r>
      <w:r w:rsidRPr="00282782">
        <w:rPr>
          <w:rFonts w:ascii="Times New Roman" w:hAnsi="Times New Roman" w:cs="Times New Roman"/>
          <w:i/>
          <w:iCs/>
          <w:sz w:val="20"/>
          <w:szCs w:val="20"/>
        </w:rPr>
        <w:t>glmer</w:t>
      </w:r>
      <w:r w:rsidRPr="00282782">
        <w:rPr>
          <w:rFonts w:ascii="Times New Roman" w:hAnsi="Times New Roman" w:cs="Times New Roman"/>
          <w:sz w:val="20"/>
          <w:szCs w:val="20"/>
        </w:rPr>
        <w:t>" function in "</w:t>
      </w:r>
      <w:r w:rsidRPr="00282782">
        <w:rPr>
          <w:rFonts w:ascii="Times New Roman" w:hAnsi="Times New Roman" w:cs="Times New Roman"/>
          <w:i/>
          <w:sz w:val="20"/>
          <w:szCs w:val="20"/>
        </w:rPr>
        <w:t>lme4</w:t>
      </w:r>
      <w:r w:rsidRPr="00282782">
        <w:rPr>
          <w:rFonts w:ascii="Times New Roman" w:hAnsi="Times New Roman" w:cs="Times New Roman"/>
          <w:sz w:val="20"/>
          <w:szCs w:val="20"/>
        </w:rPr>
        <w:t xml:space="preserve">" package). Tested combinations (four levels: </w:t>
      </w:r>
      <w:r w:rsidRPr="00282782">
        <w:rPr>
          <w:rFonts w:ascii="Times New Roman" w:hAnsi="Times New Roman" w:cs="Times New Roman"/>
          <w:i/>
          <w:sz w:val="20"/>
          <w:szCs w:val="20"/>
        </w:rPr>
        <w:t>An. coluzzii</w:t>
      </w:r>
      <w:r w:rsidRPr="00282782">
        <w:rPr>
          <w:rFonts w:ascii="Times New Roman" w:hAnsi="Times New Roman" w:cs="Times New Roman"/>
          <w:sz w:val="20"/>
          <w:szCs w:val="20"/>
        </w:rPr>
        <w:t xml:space="preserve">, </w:t>
      </w:r>
      <w:r w:rsidRPr="00282782">
        <w:rPr>
          <w:rFonts w:ascii="Times New Roman" w:hAnsi="Times New Roman" w:cs="Times New Roman"/>
          <w:i/>
          <w:sz w:val="20"/>
          <w:szCs w:val="20"/>
        </w:rPr>
        <w:t>An. gambiae</w:t>
      </w:r>
      <w:r w:rsidRPr="00282782">
        <w:rPr>
          <w:rFonts w:ascii="Times New Roman" w:hAnsi="Times New Roman" w:cs="Times New Roman"/>
          <w:sz w:val="20"/>
          <w:szCs w:val="20"/>
        </w:rPr>
        <w:t xml:space="preserve">, </w:t>
      </w:r>
      <w:r w:rsidRPr="00282782">
        <w:rPr>
          <w:rFonts w:ascii="Times New Roman" w:hAnsi="Times New Roman" w:cs="Times New Roman"/>
          <w:i/>
          <w:sz w:val="20"/>
          <w:szCs w:val="20"/>
        </w:rPr>
        <w:t>An. coluzzii</w:t>
      </w:r>
      <w:r w:rsidRPr="00282782">
        <w:rPr>
          <w:rFonts w:ascii="Times New Roman" w:hAnsi="Times New Roman" w:cs="Times New Roman"/>
          <w:sz w:val="20"/>
          <w:szCs w:val="20"/>
        </w:rPr>
        <w:t xml:space="preserve"> </w:t>
      </w:r>
      <w:r w:rsidRPr="00282782">
        <w:rPr>
          <w:rFonts w:ascii="Times New Roman" w:hAnsi="Times New Roman" w:cs="Times New Roman"/>
          <w:i/>
          <w:sz w:val="20"/>
          <w:szCs w:val="20"/>
        </w:rPr>
        <w:t>vs. An. gambiae</w:t>
      </w:r>
      <w:r w:rsidRPr="00282782">
        <w:rPr>
          <w:rFonts w:ascii="Times New Roman" w:hAnsi="Times New Roman" w:cs="Times New Roman"/>
          <w:sz w:val="20"/>
          <w:szCs w:val="20"/>
        </w:rPr>
        <w:t xml:space="preserve"> and control tests), female species (two levels: </w:t>
      </w:r>
      <w:r w:rsidRPr="00282782">
        <w:rPr>
          <w:rFonts w:ascii="Times New Roman" w:hAnsi="Times New Roman" w:cs="Times New Roman"/>
          <w:i/>
          <w:sz w:val="20"/>
          <w:szCs w:val="20"/>
        </w:rPr>
        <w:t>An. coluzzii</w:t>
      </w:r>
      <w:r w:rsidRPr="00282782">
        <w:rPr>
          <w:rFonts w:ascii="Times New Roman" w:hAnsi="Times New Roman" w:cs="Times New Roman"/>
          <w:sz w:val="20"/>
          <w:szCs w:val="20"/>
        </w:rPr>
        <w:t xml:space="preserve"> and </w:t>
      </w:r>
      <w:r w:rsidRPr="00282782">
        <w:rPr>
          <w:rFonts w:ascii="Times New Roman" w:hAnsi="Times New Roman" w:cs="Times New Roman"/>
          <w:i/>
          <w:sz w:val="20"/>
          <w:szCs w:val="20"/>
        </w:rPr>
        <w:t>An. gambiae</w:t>
      </w:r>
      <w:r w:rsidRPr="00282782">
        <w:rPr>
          <w:rFonts w:ascii="Times New Roman" w:hAnsi="Times New Roman" w:cs="Times New Roman"/>
          <w:sz w:val="20"/>
          <w:szCs w:val="20"/>
        </w:rPr>
        <w:t xml:space="preserve">) and their interaction were considered as fixed effects, and replicates as random effects. </w:t>
      </w:r>
      <w:r w:rsidR="004C1B73" w:rsidRPr="00282782">
        <w:rPr>
          <w:rFonts w:ascii="Times New Roman" w:hAnsi="Times New Roman" w:cs="Times New Roman"/>
          <w:sz w:val="20"/>
          <w:szCs w:val="20"/>
        </w:rPr>
        <w:t>All analyses were performed using R (version</w:t>
      </w:r>
      <w:r w:rsidR="004C1B73" w:rsidRPr="00282782">
        <w:rPr>
          <w:rFonts w:ascii="Times New Roman" w:hAnsi="Times New Roman" w:cs="Times New Roman"/>
          <w:i/>
          <w:sz w:val="20"/>
          <w:szCs w:val="20"/>
        </w:rPr>
        <w:t xml:space="preserve"> </w:t>
      </w:r>
      <w:r w:rsidR="004C1B73" w:rsidRPr="00282782">
        <w:rPr>
          <w:rFonts w:ascii="Times New Roman" w:hAnsi="Times New Roman" w:cs="Times New Roman"/>
          <w:sz w:val="20"/>
          <w:szCs w:val="20"/>
        </w:rPr>
        <w:t>3.4.0).</w:t>
      </w:r>
    </w:p>
    <w:p w14:paraId="07DCB013" w14:textId="047E7559" w:rsidR="00DF0F0F" w:rsidRPr="00282782" w:rsidRDefault="00642E5C" w:rsidP="00DC45B5">
      <w:pPr>
        <w:autoSpaceDE w:val="0"/>
        <w:autoSpaceDN w:val="0"/>
        <w:adjustRightInd w:val="0"/>
        <w:spacing w:after="0" w:line="480" w:lineRule="auto"/>
        <w:jc w:val="both"/>
        <w:rPr>
          <w:rFonts w:ascii="Times New Roman" w:hAnsi="Times New Roman" w:cs="Times New Roman"/>
          <w:sz w:val="20"/>
          <w:szCs w:val="20"/>
        </w:rPr>
      </w:pPr>
      <w:r w:rsidRPr="00282782">
        <w:rPr>
          <w:rFonts w:ascii="Times New Roman" w:hAnsi="Times New Roman" w:cs="Times New Roman"/>
          <w:sz w:val="20"/>
          <w:szCs w:val="20"/>
        </w:rPr>
        <w:tab/>
      </w:r>
      <w:r w:rsidR="002B5C7A" w:rsidRPr="00282782">
        <w:rPr>
          <w:rFonts w:ascii="Times New Roman" w:hAnsi="Times New Roman" w:cs="Times New Roman"/>
          <w:sz w:val="20"/>
          <w:szCs w:val="20"/>
        </w:rPr>
        <w:t xml:space="preserve">We analyzed separately the </w:t>
      </w:r>
      <w:r w:rsidR="00F51C40" w:rsidRPr="00282782">
        <w:rPr>
          <w:rFonts w:ascii="Times New Roman" w:hAnsi="Times New Roman" w:cs="Times New Roman"/>
          <w:sz w:val="20"/>
          <w:szCs w:val="20"/>
        </w:rPr>
        <w:t xml:space="preserve">quantities using integration </w:t>
      </w:r>
      <w:r w:rsidR="00F870E9" w:rsidRPr="00282782">
        <w:rPr>
          <w:rFonts w:ascii="Times New Roman" w:hAnsi="Times New Roman" w:cs="Times New Roman"/>
          <w:sz w:val="20"/>
          <w:szCs w:val="20"/>
        </w:rPr>
        <w:t>units</w:t>
      </w:r>
      <w:r w:rsidR="002B5C7A" w:rsidRPr="00282782">
        <w:rPr>
          <w:rFonts w:ascii="Times New Roman" w:hAnsi="Times New Roman" w:cs="Times New Roman"/>
          <w:sz w:val="20"/>
          <w:szCs w:val="20"/>
        </w:rPr>
        <w:t xml:space="preserve"> of acetoin, sulcatone, octanal, nonanal and decanal</w:t>
      </w:r>
      <w:r w:rsidR="00C42A95" w:rsidRPr="00282782">
        <w:rPr>
          <w:rFonts w:ascii="Times New Roman" w:hAnsi="Times New Roman" w:cs="Times New Roman"/>
          <w:sz w:val="20"/>
          <w:szCs w:val="20"/>
        </w:rPr>
        <w:t xml:space="preserve">. </w:t>
      </w:r>
      <w:r w:rsidR="00FA7C26" w:rsidRPr="00282782">
        <w:rPr>
          <w:rFonts w:ascii="Times New Roman" w:hAnsi="Times New Roman" w:cs="Times New Roman"/>
          <w:sz w:val="20"/>
          <w:szCs w:val="20"/>
        </w:rPr>
        <w:t>When pairing between the controls and the mosquito extrac</w:t>
      </w:r>
      <w:r w:rsidR="00DF5C14" w:rsidRPr="00282782">
        <w:rPr>
          <w:rFonts w:ascii="Times New Roman" w:hAnsi="Times New Roman" w:cs="Times New Roman"/>
          <w:sz w:val="20"/>
          <w:szCs w:val="20"/>
        </w:rPr>
        <w:t>ts was possible (with SPME and t</w:t>
      </w:r>
      <w:r w:rsidR="00FA7C26" w:rsidRPr="00282782">
        <w:rPr>
          <w:rFonts w:ascii="Times New Roman" w:hAnsi="Times New Roman" w:cs="Times New Roman"/>
          <w:sz w:val="20"/>
          <w:szCs w:val="20"/>
        </w:rPr>
        <w:t>wister)</w:t>
      </w:r>
      <w:r w:rsidR="004D257C" w:rsidRPr="00282782">
        <w:rPr>
          <w:rFonts w:ascii="Times New Roman" w:hAnsi="Times New Roman" w:cs="Times New Roman"/>
          <w:sz w:val="20"/>
          <w:szCs w:val="20"/>
        </w:rPr>
        <w:t xml:space="preserve"> and to account for repeated measurements</w:t>
      </w:r>
      <w:r w:rsidR="00FA7C26" w:rsidRPr="00282782">
        <w:rPr>
          <w:rFonts w:ascii="Times New Roman" w:hAnsi="Times New Roman" w:cs="Times New Roman"/>
          <w:sz w:val="20"/>
          <w:szCs w:val="20"/>
        </w:rPr>
        <w:t>, w</w:t>
      </w:r>
      <w:r w:rsidR="00C42A95" w:rsidRPr="00282782">
        <w:rPr>
          <w:rFonts w:ascii="Times New Roman" w:hAnsi="Times New Roman" w:cs="Times New Roman"/>
          <w:sz w:val="20"/>
          <w:szCs w:val="20"/>
        </w:rPr>
        <w:t>e used Gaussian</w:t>
      </w:r>
      <w:r w:rsidR="002B5C7A" w:rsidRPr="00282782">
        <w:rPr>
          <w:rFonts w:ascii="Times New Roman" w:hAnsi="Times New Roman" w:cs="Times New Roman"/>
          <w:sz w:val="20"/>
          <w:szCs w:val="20"/>
        </w:rPr>
        <w:t xml:space="preserve"> GLMM</w:t>
      </w:r>
      <w:r w:rsidR="00C42A95" w:rsidRPr="00282782">
        <w:rPr>
          <w:rFonts w:ascii="Times New Roman" w:hAnsi="Times New Roman" w:cs="Times New Roman"/>
          <w:sz w:val="20"/>
          <w:szCs w:val="20"/>
        </w:rPr>
        <w:t>s</w:t>
      </w:r>
      <w:r w:rsidR="002B5C7A" w:rsidRPr="00282782">
        <w:rPr>
          <w:rFonts w:ascii="Times New Roman" w:hAnsi="Times New Roman" w:cs="Times New Roman"/>
          <w:sz w:val="20"/>
          <w:szCs w:val="20"/>
        </w:rPr>
        <w:t xml:space="preserve">. In those cases, the extract </w:t>
      </w:r>
      <w:r w:rsidR="00D770CA" w:rsidRPr="00282782">
        <w:rPr>
          <w:rFonts w:ascii="Times New Roman" w:hAnsi="Times New Roman" w:cs="Times New Roman"/>
          <w:sz w:val="20"/>
          <w:szCs w:val="20"/>
        </w:rPr>
        <w:t>(</w:t>
      </w:r>
      <w:r w:rsidR="00FA7C26" w:rsidRPr="00282782">
        <w:rPr>
          <w:rFonts w:ascii="Times New Roman" w:hAnsi="Times New Roman" w:cs="Times New Roman"/>
          <w:sz w:val="20"/>
          <w:szCs w:val="20"/>
        </w:rPr>
        <w:t xml:space="preserve">3 levels for SPME fibers: </w:t>
      </w:r>
      <w:r w:rsidR="002B5C7A" w:rsidRPr="00282782">
        <w:rPr>
          <w:rFonts w:ascii="Times New Roman" w:hAnsi="Times New Roman" w:cs="Times New Roman"/>
          <w:sz w:val="20"/>
          <w:szCs w:val="20"/>
        </w:rPr>
        <w:t>empty bottles, breath</w:t>
      </w:r>
      <w:r w:rsidR="00FA7C26" w:rsidRPr="00282782">
        <w:rPr>
          <w:rFonts w:ascii="Times New Roman" w:hAnsi="Times New Roman" w:cs="Times New Roman"/>
          <w:sz w:val="20"/>
          <w:szCs w:val="20"/>
        </w:rPr>
        <w:t xml:space="preserve"> and</w:t>
      </w:r>
      <w:r w:rsidR="002B5C7A" w:rsidRPr="00282782">
        <w:rPr>
          <w:rFonts w:ascii="Times New Roman" w:hAnsi="Times New Roman" w:cs="Times New Roman"/>
          <w:sz w:val="20"/>
          <w:szCs w:val="20"/>
        </w:rPr>
        <w:t xml:space="preserve"> </w:t>
      </w:r>
      <w:r w:rsidR="00C42A95" w:rsidRPr="00282782">
        <w:rPr>
          <w:rFonts w:ascii="Times New Roman" w:hAnsi="Times New Roman" w:cs="Times New Roman"/>
          <w:sz w:val="20"/>
          <w:szCs w:val="20"/>
        </w:rPr>
        <w:t xml:space="preserve">flying </w:t>
      </w:r>
      <w:r w:rsidR="002B5C7A" w:rsidRPr="00282782">
        <w:rPr>
          <w:rFonts w:ascii="Times New Roman" w:hAnsi="Times New Roman" w:cs="Times New Roman"/>
          <w:sz w:val="20"/>
          <w:szCs w:val="20"/>
        </w:rPr>
        <w:t xml:space="preserve">mosquitoes (either male or females or breath </w:t>
      </w:r>
      <w:r w:rsidR="00344EE2" w:rsidRPr="00282782">
        <w:rPr>
          <w:rFonts w:ascii="Times New Roman" w:hAnsi="Times New Roman" w:cs="Times New Roman"/>
          <w:sz w:val="20"/>
          <w:szCs w:val="20"/>
        </w:rPr>
        <w:t>×</w:t>
      </w:r>
      <w:r w:rsidR="002B5C7A" w:rsidRPr="00282782">
        <w:rPr>
          <w:rFonts w:ascii="Times New Roman" w:hAnsi="Times New Roman" w:cs="Times New Roman"/>
          <w:sz w:val="20"/>
          <w:szCs w:val="20"/>
        </w:rPr>
        <w:t xml:space="preserve">2) and </w:t>
      </w:r>
      <w:r w:rsidR="00FA7C26" w:rsidRPr="00282782">
        <w:rPr>
          <w:rFonts w:ascii="Times New Roman" w:hAnsi="Times New Roman" w:cs="Times New Roman"/>
          <w:sz w:val="20"/>
          <w:szCs w:val="20"/>
        </w:rPr>
        <w:t xml:space="preserve">2 levels for </w:t>
      </w:r>
      <w:r w:rsidR="00DF5C14" w:rsidRPr="00282782">
        <w:rPr>
          <w:rFonts w:ascii="Times New Roman" w:hAnsi="Times New Roman" w:cs="Times New Roman"/>
          <w:sz w:val="20"/>
          <w:szCs w:val="20"/>
        </w:rPr>
        <w:t>t</w:t>
      </w:r>
      <w:r w:rsidR="00FA7C26" w:rsidRPr="00282782">
        <w:rPr>
          <w:rFonts w:ascii="Times New Roman" w:hAnsi="Times New Roman" w:cs="Times New Roman"/>
          <w:sz w:val="20"/>
          <w:szCs w:val="20"/>
        </w:rPr>
        <w:t xml:space="preserve">wisters: </w:t>
      </w:r>
      <w:r w:rsidR="002B5C7A" w:rsidRPr="00282782">
        <w:rPr>
          <w:rFonts w:ascii="Times New Roman" w:hAnsi="Times New Roman" w:cs="Times New Roman"/>
          <w:sz w:val="20"/>
          <w:szCs w:val="20"/>
        </w:rPr>
        <w:t>control and swarm</w:t>
      </w:r>
      <w:r w:rsidR="00D770CA" w:rsidRPr="00282782">
        <w:rPr>
          <w:rFonts w:ascii="Times New Roman" w:hAnsi="Times New Roman" w:cs="Times New Roman"/>
          <w:sz w:val="20"/>
          <w:szCs w:val="20"/>
        </w:rPr>
        <w:t xml:space="preserve">) </w:t>
      </w:r>
      <w:r w:rsidR="002B5C7A" w:rsidRPr="00282782">
        <w:rPr>
          <w:rFonts w:ascii="Times New Roman" w:hAnsi="Times New Roman" w:cs="Times New Roman"/>
          <w:sz w:val="20"/>
          <w:szCs w:val="20"/>
        </w:rPr>
        <w:t>w</w:t>
      </w:r>
      <w:r w:rsidR="00C42A95" w:rsidRPr="00282782">
        <w:rPr>
          <w:rFonts w:ascii="Times New Roman" w:hAnsi="Times New Roman" w:cs="Times New Roman"/>
          <w:sz w:val="20"/>
          <w:szCs w:val="20"/>
        </w:rPr>
        <w:t>as</w:t>
      </w:r>
      <w:r w:rsidR="002B5C7A" w:rsidRPr="00282782">
        <w:rPr>
          <w:rFonts w:ascii="Times New Roman" w:hAnsi="Times New Roman" w:cs="Times New Roman"/>
          <w:sz w:val="20"/>
          <w:szCs w:val="20"/>
        </w:rPr>
        <w:t xml:space="preserve"> considered as fixed effect</w:t>
      </w:r>
      <w:r w:rsidR="00CD5BAD" w:rsidRPr="00282782">
        <w:rPr>
          <w:rFonts w:ascii="Times New Roman" w:hAnsi="Times New Roman" w:cs="Times New Roman"/>
          <w:sz w:val="20"/>
          <w:szCs w:val="20"/>
        </w:rPr>
        <w:t>.</w:t>
      </w:r>
      <w:r w:rsidR="005E6AD7" w:rsidRPr="00282782">
        <w:rPr>
          <w:rFonts w:ascii="Times New Roman" w:hAnsi="Times New Roman" w:cs="Times New Roman"/>
          <w:sz w:val="20"/>
          <w:szCs w:val="20"/>
        </w:rPr>
        <w:t xml:space="preserve"> T</w:t>
      </w:r>
      <w:r w:rsidR="002B5C7A" w:rsidRPr="00282782">
        <w:rPr>
          <w:rFonts w:ascii="Times New Roman" w:hAnsi="Times New Roman" w:cs="Times New Roman"/>
          <w:sz w:val="20"/>
          <w:szCs w:val="20"/>
        </w:rPr>
        <w:t xml:space="preserve">he replicates (i.e. the day for </w:t>
      </w:r>
      <w:r w:rsidR="00DF5C14" w:rsidRPr="00282782">
        <w:rPr>
          <w:rFonts w:ascii="Times New Roman" w:hAnsi="Times New Roman" w:cs="Times New Roman"/>
          <w:sz w:val="20"/>
          <w:szCs w:val="20"/>
        </w:rPr>
        <w:t>t</w:t>
      </w:r>
      <w:r w:rsidR="002B5C7A" w:rsidRPr="00282782">
        <w:rPr>
          <w:rFonts w:ascii="Times New Roman" w:hAnsi="Times New Roman" w:cs="Times New Roman"/>
          <w:sz w:val="20"/>
          <w:szCs w:val="20"/>
        </w:rPr>
        <w:t>wisters and the</w:t>
      </w:r>
      <w:r w:rsidR="00CD6E46" w:rsidRPr="00282782">
        <w:rPr>
          <w:rFonts w:ascii="Times New Roman" w:hAnsi="Times New Roman" w:cs="Times New Roman"/>
          <w:sz w:val="20"/>
          <w:szCs w:val="20"/>
        </w:rPr>
        <w:t xml:space="preserve"> SPME</w:t>
      </w:r>
      <w:r w:rsidR="005E6AD7" w:rsidRPr="00282782">
        <w:rPr>
          <w:rFonts w:ascii="Times New Roman" w:hAnsi="Times New Roman" w:cs="Times New Roman"/>
          <w:sz w:val="20"/>
          <w:szCs w:val="20"/>
        </w:rPr>
        <w:t>) and</w:t>
      </w:r>
      <w:r w:rsidR="00CD6E46" w:rsidRPr="00282782">
        <w:rPr>
          <w:rFonts w:ascii="Times New Roman" w:hAnsi="Times New Roman" w:cs="Times New Roman"/>
          <w:sz w:val="20"/>
          <w:szCs w:val="20"/>
        </w:rPr>
        <w:t xml:space="preserve"> fiber nested </w:t>
      </w:r>
      <w:r w:rsidR="00667CEB" w:rsidRPr="00282782">
        <w:rPr>
          <w:rFonts w:ascii="Times New Roman" w:hAnsi="Times New Roman" w:cs="Times New Roman"/>
          <w:sz w:val="20"/>
          <w:szCs w:val="20"/>
        </w:rPr>
        <w:t xml:space="preserve">within </w:t>
      </w:r>
      <w:r w:rsidR="005B4E46" w:rsidRPr="00282782">
        <w:rPr>
          <w:rFonts w:ascii="Times New Roman" w:hAnsi="Times New Roman" w:cs="Times New Roman"/>
          <w:sz w:val="20"/>
          <w:szCs w:val="20"/>
        </w:rPr>
        <w:t xml:space="preserve">the </w:t>
      </w:r>
      <w:r w:rsidR="00CD6E46" w:rsidRPr="00282782">
        <w:rPr>
          <w:rFonts w:ascii="Times New Roman" w:hAnsi="Times New Roman" w:cs="Times New Roman"/>
          <w:sz w:val="20"/>
          <w:szCs w:val="20"/>
        </w:rPr>
        <w:t>bottle</w:t>
      </w:r>
      <w:r w:rsidR="002B5C7A" w:rsidRPr="00282782">
        <w:rPr>
          <w:rFonts w:ascii="Times New Roman" w:hAnsi="Times New Roman" w:cs="Times New Roman"/>
          <w:sz w:val="20"/>
          <w:szCs w:val="20"/>
        </w:rPr>
        <w:t xml:space="preserve"> </w:t>
      </w:r>
      <w:r w:rsidR="005E6AD7" w:rsidRPr="00282782">
        <w:rPr>
          <w:rFonts w:ascii="Times New Roman" w:hAnsi="Times New Roman" w:cs="Times New Roman"/>
          <w:sz w:val="20"/>
          <w:szCs w:val="20"/>
        </w:rPr>
        <w:t>for SPME fibers were considered</w:t>
      </w:r>
      <w:r w:rsidR="002B5C7A" w:rsidRPr="00282782">
        <w:rPr>
          <w:rFonts w:ascii="Times New Roman" w:hAnsi="Times New Roman" w:cs="Times New Roman"/>
          <w:sz w:val="20"/>
          <w:szCs w:val="20"/>
        </w:rPr>
        <w:t xml:space="preserve"> random effects. </w:t>
      </w:r>
      <w:r w:rsidRPr="00282782">
        <w:rPr>
          <w:rFonts w:ascii="Times New Roman" w:hAnsi="Times New Roman" w:cs="Times New Roman"/>
          <w:sz w:val="20"/>
          <w:szCs w:val="20"/>
        </w:rPr>
        <w:t xml:space="preserve">Considering the SPME fibers as a random effect </w:t>
      </w:r>
      <w:r w:rsidR="005B4E46" w:rsidRPr="00282782">
        <w:rPr>
          <w:rFonts w:ascii="Times New Roman" w:hAnsi="Times New Roman" w:cs="Times New Roman"/>
          <w:sz w:val="20"/>
          <w:szCs w:val="20"/>
        </w:rPr>
        <w:t>made it possible to account for</w:t>
      </w:r>
      <w:r w:rsidRPr="00282782">
        <w:rPr>
          <w:rFonts w:ascii="Times New Roman" w:hAnsi="Times New Roman" w:cs="Times New Roman"/>
          <w:sz w:val="20"/>
          <w:szCs w:val="20"/>
        </w:rPr>
        <w:t xml:space="preserve"> their minor differences of sensitivity in the model. </w:t>
      </w:r>
      <w:r w:rsidR="002B5C7A" w:rsidRPr="00282782">
        <w:rPr>
          <w:rFonts w:ascii="Times New Roman" w:hAnsi="Times New Roman" w:cs="Times New Roman"/>
          <w:sz w:val="20"/>
          <w:szCs w:val="20"/>
        </w:rPr>
        <w:t>When pairing between the controls and the mosquito extract</w:t>
      </w:r>
      <w:r w:rsidR="00C42A95" w:rsidRPr="00282782">
        <w:rPr>
          <w:rFonts w:ascii="Times New Roman" w:hAnsi="Times New Roman" w:cs="Times New Roman"/>
          <w:sz w:val="20"/>
          <w:szCs w:val="20"/>
        </w:rPr>
        <w:t>s</w:t>
      </w:r>
      <w:r w:rsidR="002B5C7A" w:rsidRPr="00282782">
        <w:rPr>
          <w:rFonts w:ascii="Times New Roman" w:hAnsi="Times New Roman" w:cs="Times New Roman"/>
          <w:sz w:val="20"/>
          <w:szCs w:val="20"/>
        </w:rPr>
        <w:t xml:space="preserve"> was not possible</w:t>
      </w:r>
      <w:r w:rsidR="00C42A95" w:rsidRPr="00282782">
        <w:rPr>
          <w:rFonts w:ascii="Times New Roman" w:hAnsi="Times New Roman" w:cs="Times New Roman"/>
          <w:sz w:val="20"/>
          <w:szCs w:val="20"/>
        </w:rPr>
        <w:t xml:space="preserve"> (Tenax-TA/Carbotrap and Porapak-Q VCT tubes)</w:t>
      </w:r>
      <w:r w:rsidR="002B5C7A" w:rsidRPr="00282782">
        <w:rPr>
          <w:rFonts w:ascii="Times New Roman" w:hAnsi="Times New Roman" w:cs="Times New Roman"/>
          <w:sz w:val="20"/>
          <w:szCs w:val="20"/>
        </w:rPr>
        <w:t xml:space="preserve">, </w:t>
      </w:r>
      <w:r w:rsidR="00C42A95" w:rsidRPr="00282782">
        <w:rPr>
          <w:rFonts w:ascii="Times New Roman" w:hAnsi="Times New Roman" w:cs="Times New Roman"/>
          <w:sz w:val="20"/>
          <w:szCs w:val="20"/>
        </w:rPr>
        <w:t xml:space="preserve">Gaussian </w:t>
      </w:r>
      <w:r w:rsidR="002B5C7A" w:rsidRPr="00282782">
        <w:rPr>
          <w:rFonts w:ascii="Times New Roman" w:hAnsi="Times New Roman" w:cs="Times New Roman"/>
          <w:sz w:val="20"/>
          <w:szCs w:val="20"/>
        </w:rPr>
        <w:t>GLM</w:t>
      </w:r>
      <w:r w:rsidR="00C42A95" w:rsidRPr="00282782">
        <w:rPr>
          <w:rFonts w:ascii="Times New Roman" w:hAnsi="Times New Roman" w:cs="Times New Roman"/>
          <w:sz w:val="20"/>
          <w:szCs w:val="20"/>
        </w:rPr>
        <w:t xml:space="preserve">s were used. </w:t>
      </w:r>
      <w:r w:rsidR="00AC6E5F" w:rsidRPr="00282782">
        <w:rPr>
          <w:rFonts w:ascii="Times New Roman" w:hAnsi="Times New Roman" w:cs="Times New Roman"/>
          <w:sz w:val="20"/>
          <w:szCs w:val="20"/>
        </w:rPr>
        <w:t xml:space="preserve">The extract </w:t>
      </w:r>
      <w:r w:rsidR="00C42A95" w:rsidRPr="00282782">
        <w:rPr>
          <w:rFonts w:ascii="Times New Roman" w:hAnsi="Times New Roman" w:cs="Times New Roman"/>
          <w:sz w:val="20"/>
          <w:szCs w:val="20"/>
        </w:rPr>
        <w:t>(empty</w:t>
      </w:r>
      <w:r w:rsidR="0048383C" w:rsidRPr="00282782">
        <w:rPr>
          <w:rFonts w:ascii="Times New Roman" w:hAnsi="Times New Roman" w:cs="Times New Roman"/>
          <w:sz w:val="20"/>
          <w:szCs w:val="20"/>
        </w:rPr>
        <w:t xml:space="preserve"> box</w:t>
      </w:r>
      <w:r w:rsidR="00C42A95" w:rsidRPr="00282782">
        <w:rPr>
          <w:rFonts w:ascii="Times New Roman" w:hAnsi="Times New Roman" w:cs="Times New Roman"/>
          <w:sz w:val="20"/>
          <w:szCs w:val="20"/>
        </w:rPr>
        <w:t xml:space="preserve">, </w:t>
      </w:r>
      <w:r w:rsidR="00C42A95" w:rsidRPr="00282782">
        <w:rPr>
          <w:rFonts w:ascii="Times New Roman" w:hAnsi="Times New Roman" w:cs="Times New Roman"/>
          <w:i/>
          <w:sz w:val="20"/>
          <w:szCs w:val="20"/>
        </w:rPr>
        <w:t>An. coluzzii</w:t>
      </w:r>
      <w:r w:rsidR="00C42A95" w:rsidRPr="00282782">
        <w:rPr>
          <w:rFonts w:ascii="Times New Roman" w:hAnsi="Times New Roman" w:cs="Times New Roman"/>
          <w:sz w:val="20"/>
          <w:szCs w:val="20"/>
        </w:rPr>
        <w:t xml:space="preserve"> swarm or </w:t>
      </w:r>
      <w:r w:rsidR="00C42A95" w:rsidRPr="00282782">
        <w:rPr>
          <w:rFonts w:ascii="Times New Roman" w:hAnsi="Times New Roman" w:cs="Times New Roman"/>
          <w:i/>
          <w:sz w:val="20"/>
          <w:szCs w:val="20"/>
        </w:rPr>
        <w:t>An. gambiae</w:t>
      </w:r>
      <w:r w:rsidR="00C42A95" w:rsidRPr="00282782">
        <w:rPr>
          <w:rFonts w:ascii="Times New Roman" w:hAnsi="Times New Roman" w:cs="Times New Roman"/>
          <w:sz w:val="20"/>
          <w:szCs w:val="20"/>
        </w:rPr>
        <w:t xml:space="preserve"> swarm) was considered </w:t>
      </w:r>
      <w:r w:rsidR="00C42A95" w:rsidRPr="00282782">
        <w:rPr>
          <w:rFonts w:ascii="Times New Roman" w:hAnsi="Times New Roman" w:cs="Times New Roman"/>
          <w:sz w:val="20"/>
          <w:szCs w:val="20"/>
        </w:rPr>
        <w:lastRenderedPageBreak/>
        <w:t xml:space="preserve">as fixed effect. </w:t>
      </w:r>
      <w:r w:rsidR="00B218DD" w:rsidRPr="00282782">
        <w:rPr>
          <w:rFonts w:ascii="Times New Roman" w:hAnsi="Times New Roman" w:cs="Times New Roman"/>
          <w:sz w:val="20"/>
          <w:szCs w:val="20"/>
        </w:rPr>
        <w:t>In some occasion</w:t>
      </w:r>
      <w:r w:rsidR="00C42A95" w:rsidRPr="00282782">
        <w:rPr>
          <w:rFonts w:ascii="Times New Roman" w:hAnsi="Times New Roman" w:cs="Times New Roman"/>
          <w:sz w:val="20"/>
          <w:szCs w:val="20"/>
        </w:rPr>
        <w:t>s</w:t>
      </w:r>
      <w:r w:rsidR="00B218DD" w:rsidRPr="00282782">
        <w:rPr>
          <w:rFonts w:ascii="Times New Roman" w:hAnsi="Times New Roman" w:cs="Times New Roman"/>
          <w:sz w:val="20"/>
          <w:szCs w:val="20"/>
        </w:rPr>
        <w:t xml:space="preserve">, </w:t>
      </w:r>
      <w:r w:rsidR="00C42A95" w:rsidRPr="00282782">
        <w:rPr>
          <w:rFonts w:ascii="Times New Roman" w:hAnsi="Times New Roman" w:cs="Times New Roman"/>
          <w:sz w:val="20"/>
          <w:szCs w:val="20"/>
        </w:rPr>
        <w:t>some</w:t>
      </w:r>
      <w:r w:rsidR="00B218DD" w:rsidRPr="00282782">
        <w:rPr>
          <w:rFonts w:ascii="Times New Roman" w:hAnsi="Times New Roman" w:cs="Times New Roman"/>
          <w:sz w:val="20"/>
          <w:szCs w:val="20"/>
        </w:rPr>
        <w:t xml:space="preserve"> compounds were not found in </w:t>
      </w:r>
      <w:r w:rsidR="00C42A95" w:rsidRPr="00282782">
        <w:rPr>
          <w:rFonts w:ascii="Times New Roman" w:hAnsi="Times New Roman" w:cs="Times New Roman"/>
          <w:sz w:val="20"/>
          <w:szCs w:val="20"/>
        </w:rPr>
        <w:t>the</w:t>
      </w:r>
      <w:r w:rsidR="00B218DD" w:rsidRPr="00282782">
        <w:rPr>
          <w:rFonts w:ascii="Times New Roman" w:hAnsi="Times New Roman" w:cs="Times New Roman"/>
          <w:sz w:val="20"/>
          <w:szCs w:val="20"/>
        </w:rPr>
        <w:t xml:space="preserve"> extract</w:t>
      </w:r>
      <w:r w:rsidR="00C42A95" w:rsidRPr="00282782">
        <w:rPr>
          <w:rFonts w:ascii="Times New Roman" w:hAnsi="Times New Roman" w:cs="Times New Roman"/>
          <w:sz w:val="20"/>
          <w:szCs w:val="20"/>
        </w:rPr>
        <w:t>s or only in two samples</w:t>
      </w:r>
      <w:r w:rsidR="00B218DD" w:rsidRPr="00282782">
        <w:rPr>
          <w:rFonts w:ascii="Times New Roman" w:hAnsi="Times New Roman" w:cs="Times New Roman"/>
          <w:sz w:val="20"/>
          <w:szCs w:val="20"/>
        </w:rPr>
        <w:t xml:space="preserve">. </w:t>
      </w:r>
      <w:r w:rsidR="00C42A95" w:rsidRPr="00282782">
        <w:rPr>
          <w:rFonts w:ascii="Times New Roman" w:hAnsi="Times New Roman" w:cs="Times New Roman"/>
          <w:sz w:val="20"/>
          <w:szCs w:val="20"/>
        </w:rPr>
        <w:t>Consequently, it was not possible to perform statistical analyses and we considered the extracts as no</w:t>
      </w:r>
      <w:r w:rsidR="00A562FA" w:rsidRPr="00282782">
        <w:rPr>
          <w:rFonts w:ascii="Times New Roman" w:hAnsi="Times New Roman" w:cs="Times New Roman"/>
          <w:sz w:val="20"/>
          <w:szCs w:val="20"/>
        </w:rPr>
        <w:t xml:space="preserve">t </w:t>
      </w:r>
      <w:r w:rsidR="00C42A95" w:rsidRPr="00282782">
        <w:rPr>
          <w:rFonts w:ascii="Times New Roman" w:hAnsi="Times New Roman" w:cs="Times New Roman"/>
          <w:sz w:val="20"/>
          <w:szCs w:val="20"/>
        </w:rPr>
        <w:t xml:space="preserve">significantly different. No statistical analysis was performed with liquid extracts due to a </w:t>
      </w:r>
      <w:r w:rsidR="00877CDB" w:rsidRPr="00282782">
        <w:rPr>
          <w:rFonts w:ascii="Times New Roman" w:hAnsi="Times New Roman" w:cs="Times New Roman"/>
          <w:sz w:val="20"/>
          <w:szCs w:val="20"/>
        </w:rPr>
        <w:t>small</w:t>
      </w:r>
      <w:r w:rsidR="00C42A95" w:rsidRPr="00282782">
        <w:rPr>
          <w:rFonts w:ascii="Times New Roman" w:hAnsi="Times New Roman" w:cs="Times New Roman"/>
          <w:sz w:val="20"/>
          <w:szCs w:val="20"/>
        </w:rPr>
        <w:t xml:space="preserve"> number of replicates. </w:t>
      </w:r>
      <w:r w:rsidR="00AA17A7" w:rsidRPr="00282782">
        <w:rPr>
          <w:rFonts w:ascii="Times New Roman" w:hAnsi="Times New Roman" w:cs="Times New Roman"/>
          <w:sz w:val="20"/>
          <w:szCs w:val="20"/>
        </w:rPr>
        <w:t>For model selection, we used the stepwise removal of terms, followed by likelihood ratio tests. Term removals that significantly reduced explanatory power (</w:t>
      </w:r>
      <w:r w:rsidR="00AA17A7" w:rsidRPr="00282782">
        <w:rPr>
          <w:rFonts w:ascii="Times New Roman" w:hAnsi="Times New Roman" w:cs="Times New Roman"/>
          <w:i/>
          <w:sz w:val="20"/>
          <w:szCs w:val="20"/>
        </w:rPr>
        <w:t xml:space="preserve">P </w:t>
      </w:r>
      <w:r w:rsidR="00AA17A7" w:rsidRPr="00282782">
        <w:rPr>
          <w:rFonts w:ascii="Times New Roman" w:hAnsi="Times New Roman" w:cs="Times New Roman"/>
          <w:sz w:val="20"/>
          <w:szCs w:val="20"/>
        </w:rPr>
        <w:t>&lt;0.05) were retained in the minimal adequate model. All percentages are provided with their 95% confident interval.</w:t>
      </w:r>
    </w:p>
    <w:p w14:paraId="385B8F13" w14:textId="24D72038" w:rsidR="00DF0F0F" w:rsidRPr="005B45D9" w:rsidRDefault="00DF0F0F" w:rsidP="00DC45B5">
      <w:pPr>
        <w:autoSpaceDE w:val="0"/>
        <w:autoSpaceDN w:val="0"/>
        <w:adjustRightInd w:val="0"/>
        <w:spacing w:after="0" w:line="480" w:lineRule="auto"/>
        <w:jc w:val="both"/>
        <w:rPr>
          <w:rFonts w:ascii="Times New Roman" w:hAnsi="Times New Roman" w:cs="Times New Roman"/>
          <w:color w:val="000000" w:themeColor="text1"/>
          <w:sz w:val="24"/>
          <w:szCs w:val="24"/>
        </w:rPr>
      </w:pPr>
    </w:p>
    <w:p w14:paraId="2B8C96A5" w14:textId="77777777" w:rsidR="003D539E" w:rsidRPr="005B45D9" w:rsidRDefault="00333D67" w:rsidP="009C1C54">
      <w:pPr>
        <w:autoSpaceDE w:val="0"/>
        <w:autoSpaceDN w:val="0"/>
        <w:adjustRightInd w:val="0"/>
        <w:spacing w:after="0" w:line="480" w:lineRule="auto"/>
        <w:jc w:val="center"/>
        <w:rPr>
          <w:rFonts w:ascii="Times New Roman" w:hAnsi="Times New Roman" w:cs="Times New Roman"/>
          <w:smallCaps/>
          <w:color w:val="000000" w:themeColor="text1"/>
          <w:sz w:val="24"/>
          <w:szCs w:val="24"/>
        </w:rPr>
      </w:pPr>
      <w:r w:rsidRPr="005B45D9">
        <w:rPr>
          <w:rFonts w:ascii="Times New Roman" w:hAnsi="Times New Roman" w:cs="Times New Roman"/>
          <w:smallCaps/>
          <w:color w:val="000000" w:themeColor="text1"/>
          <w:sz w:val="24"/>
          <w:szCs w:val="24"/>
        </w:rPr>
        <w:t>Result</w:t>
      </w:r>
      <w:r w:rsidR="00BA71A1" w:rsidRPr="005B45D9">
        <w:rPr>
          <w:rFonts w:ascii="Times New Roman" w:hAnsi="Times New Roman" w:cs="Times New Roman"/>
          <w:smallCaps/>
          <w:color w:val="000000" w:themeColor="text1"/>
          <w:sz w:val="24"/>
          <w:szCs w:val="24"/>
        </w:rPr>
        <w:t>s</w:t>
      </w:r>
    </w:p>
    <w:p w14:paraId="4B7C05B7" w14:textId="77777777" w:rsidR="002A1F75" w:rsidRPr="00282782" w:rsidRDefault="00933540" w:rsidP="00DC45B5">
      <w:pPr>
        <w:autoSpaceDE w:val="0"/>
        <w:autoSpaceDN w:val="0"/>
        <w:adjustRightInd w:val="0"/>
        <w:spacing w:after="0" w:line="480" w:lineRule="auto"/>
        <w:jc w:val="both"/>
        <w:rPr>
          <w:rFonts w:ascii="Times New Roman" w:hAnsi="Times New Roman" w:cs="Times New Roman"/>
          <w:sz w:val="20"/>
          <w:szCs w:val="20"/>
        </w:rPr>
      </w:pPr>
      <w:r w:rsidRPr="00282782">
        <w:rPr>
          <w:rFonts w:ascii="Times New Roman" w:hAnsi="Times New Roman" w:cs="Times New Roman"/>
          <w:b/>
          <w:sz w:val="20"/>
          <w:szCs w:val="20"/>
        </w:rPr>
        <w:t>B</w:t>
      </w:r>
      <w:r w:rsidR="006C0AF9" w:rsidRPr="00282782">
        <w:rPr>
          <w:rFonts w:ascii="Times New Roman" w:hAnsi="Times New Roman" w:cs="Times New Roman"/>
          <w:b/>
          <w:sz w:val="20"/>
          <w:szCs w:val="20"/>
        </w:rPr>
        <w:t xml:space="preserve">ehavioral </w:t>
      </w:r>
      <w:r w:rsidR="00220D2E" w:rsidRPr="00282782">
        <w:rPr>
          <w:rFonts w:ascii="Times New Roman" w:hAnsi="Times New Roman" w:cs="Times New Roman"/>
          <w:b/>
          <w:sz w:val="20"/>
          <w:szCs w:val="20"/>
        </w:rPr>
        <w:t>assays</w:t>
      </w:r>
    </w:p>
    <w:p w14:paraId="6FF42C26" w14:textId="1D6C86E2" w:rsidR="008142DD" w:rsidRPr="00282782" w:rsidRDefault="0018609F" w:rsidP="00717BE9">
      <w:pPr>
        <w:autoSpaceDE w:val="0"/>
        <w:autoSpaceDN w:val="0"/>
        <w:adjustRightInd w:val="0"/>
        <w:spacing w:after="0" w:line="480" w:lineRule="auto"/>
        <w:ind w:firstLine="708"/>
        <w:jc w:val="both"/>
        <w:rPr>
          <w:rFonts w:ascii="Times New Roman" w:hAnsi="Times New Roman" w:cs="Times New Roman"/>
          <w:sz w:val="20"/>
          <w:szCs w:val="20"/>
        </w:rPr>
      </w:pPr>
      <w:r w:rsidRPr="00282782">
        <w:rPr>
          <w:rFonts w:ascii="Times New Roman" w:hAnsi="Times New Roman" w:cs="Times New Roman"/>
          <w:sz w:val="20"/>
          <w:szCs w:val="20"/>
        </w:rPr>
        <w:t>Over 12 replicates of c.a. 200 females for each of the four combination</w:t>
      </w:r>
      <w:r w:rsidR="007F7A3F" w:rsidRPr="00282782">
        <w:rPr>
          <w:rFonts w:ascii="Times New Roman" w:hAnsi="Times New Roman" w:cs="Times New Roman"/>
          <w:sz w:val="20"/>
          <w:szCs w:val="20"/>
        </w:rPr>
        <w:t>s</w:t>
      </w:r>
      <w:r w:rsidRPr="00282782">
        <w:rPr>
          <w:rFonts w:ascii="Times New Roman" w:hAnsi="Times New Roman" w:cs="Times New Roman"/>
          <w:sz w:val="20"/>
          <w:szCs w:val="20"/>
        </w:rPr>
        <w:t>, a</w:t>
      </w:r>
      <w:r w:rsidR="002A038D" w:rsidRPr="00282782">
        <w:rPr>
          <w:rFonts w:ascii="Times New Roman" w:hAnsi="Times New Roman" w:cs="Times New Roman"/>
          <w:sz w:val="20"/>
          <w:szCs w:val="20"/>
        </w:rPr>
        <w:t xml:space="preserve"> total of </w:t>
      </w:r>
      <w:r w:rsidR="00BB057E" w:rsidRPr="00282782">
        <w:rPr>
          <w:rFonts w:ascii="Times New Roman" w:hAnsi="Times New Roman" w:cs="Times New Roman"/>
          <w:sz w:val="20"/>
          <w:szCs w:val="20"/>
        </w:rPr>
        <w:t>8</w:t>
      </w:r>
      <w:r w:rsidR="000F2062" w:rsidRPr="00282782">
        <w:rPr>
          <w:rFonts w:ascii="Times New Roman" w:hAnsi="Times New Roman" w:cs="Times New Roman"/>
          <w:sz w:val="20"/>
          <w:szCs w:val="20"/>
        </w:rPr>
        <w:t>,</w:t>
      </w:r>
      <w:r w:rsidR="00BB057E" w:rsidRPr="00282782">
        <w:rPr>
          <w:rFonts w:ascii="Times New Roman" w:hAnsi="Times New Roman" w:cs="Times New Roman"/>
          <w:sz w:val="20"/>
          <w:szCs w:val="20"/>
        </w:rPr>
        <w:t xml:space="preserve">918 </w:t>
      </w:r>
      <w:r w:rsidR="002A038D" w:rsidRPr="00282782">
        <w:rPr>
          <w:rFonts w:ascii="Times New Roman" w:hAnsi="Times New Roman" w:cs="Times New Roman"/>
          <w:sz w:val="20"/>
          <w:szCs w:val="20"/>
        </w:rPr>
        <w:t>females were tested (</w:t>
      </w:r>
      <w:r w:rsidR="00BB057E" w:rsidRPr="00282782">
        <w:rPr>
          <w:rFonts w:ascii="Times New Roman" w:hAnsi="Times New Roman" w:cs="Times New Roman"/>
          <w:sz w:val="20"/>
          <w:szCs w:val="20"/>
        </w:rPr>
        <w:t>4</w:t>
      </w:r>
      <w:r w:rsidR="000F2062" w:rsidRPr="00282782">
        <w:rPr>
          <w:rFonts w:ascii="Times New Roman" w:hAnsi="Times New Roman" w:cs="Times New Roman"/>
          <w:sz w:val="20"/>
          <w:szCs w:val="20"/>
        </w:rPr>
        <w:t>,</w:t>
      </w:r>
      <w:r w:rsidR="00BB057E" w:rsidRPr="00282782">
        <w:rPr>
          <w:rFonts w:ascii="Times New Roman" w:hAnsi="Times New Roman" w:cs="Times New Roman"/>
          <w:sz w:val="20"/>
          <w:szCs w:val="20"/>
        </w:rPr>
        <w:t>423</w:t>
      </w:r>
      <w:r w:rsidR="00CD56C6" w:rsidRPr="00282782">
        <w:rPr>
          <w:rFonts w:ascii="Times New Roman" w:hAnsi="Times New Roman" w:cs="Times New Roman"/>
          <w:sz w:val="20"/>
          <w:szCs w:val="20"/>
        </w:rPr>
        <w:t xml:space="preserve"> </w:t>
      </w:r>
      <w:r w:rsidR="002F4674" w:rsidRPr="00282782">
        <w:rPr>
          <w:rFonts w:ascii="Times New Roman" w:hAnsi="Times New Roman" w:cs="Times New Roman"/>
          <w:i/>
          <w:sz w:val="20"/>
          <w:szCs w:val="20"/>
        </w:rPr>
        <w:t>An. coluzzii</w:t>
      </w:r>
      <w:r w:rsidR="002F4674" w:rsidRPr="00282782">
        <w:rPr>
          <w:rFonts w:ascii="Times New Roman" w:hAnsi="Times New Roman" w:cs="Times New Roman"/>
          <w:sz w:val="20"/>
          <w:szCs w:val="20"/>
        </w:rPr>
        <w:t xml:space="preserve"> and </w:t>
      </w:r>
      <w:r w:rsidR="00BB057E" w:rsidRPr="00282782">
        <w:rPr>
          <w:rFonts w:ascii="Times New Roman" w:hAnsi="Times New Roman" w:cs="Times New Roman"/>
          <w:sz w:val="20"/>
          <w:szCs w:val="20"/>
        </w:rPr>
        <w:t>4</w:t>
      </w:r>
      <w:r w:rsidR="000F2062" w:rsidRPr="00282782">
        <w:rPr>
          <w:rFonts w:ascii="Times New Roman" w:hAnsi="Times New Roman" w:cs="Times New Roman"/>
          <w:sz w:val="20"/>
          <w:szCs w:val="20"/>
        </w:rPr>
        <w:t>,</w:t>
      </w:r>
      <w:r w:rsidR="00BB057E" w:rsidRPr="00282782">
        <w:rPr>
          <w:rFonts w:ascii="Times New Roman" w:hAnsi="Times New Roman" w:cs="Times New Roman"/>
          <w:sz w:val="20"/>
          <w:szCs w:val="20"/>
        </w:rPr>
        <w:t>495</w:t>
      </w:r>
      <w:r w:rsidR="00CD56C6" w:rsidRPr="00282782">
        <w:rPr>
          <w:rFonts w:ascii="Times New Roman" w:hAnsi="Times New Roman" w:cs="Times New Roman"/>
          <w:sz w:val="20"/>
          <w:szCs w:val="20"/>
        </w:rPr>
        <w:t xml:space="preserve"> </w:t>
      </w:r>
      <w:r w:rsidR="002F4674" w:rsidRPr="00282782">
        <w:rPr>
          <w:rFonts w:ascii="Times New Roman" w:hAnsi="Times New Roman" w:cs="Times New Roman"/>
          <w:i/>
          <w:sz w:val="20"/>
          <w:szCs w:val="20"/>
        </w:rPr>
        <w:t>An. gambiae</w:t>
      </w:r>
      <w:r w:rsidR="002F4674" w:rsidRPr="00282782">
        <w:rPr>
          <w:rFonts w:ascii="Times New Roman" w:hAnsi="Times New Roman" w:cs="Times New Roman"/>
          <w:sz w:val="20"/>
          <w:szCs w:val="20"/>
        </w:rPr>
        <w:t>)</w:t>
      </w:r>
      <w:r w:rsidR="002A038D" w:rsidRPr="00282782">
        <w:rPr>
          <w:rFonts w:ascii="Times New Roman" w:hAnsi="Times New Roman" w:cs="Times New Roman"/>
          <w:sz w:val="20"/>
          <w:szCs w:val="20"/>
        </w:rPr>
        <w:t xml:space="preserve"> among which </w:t>
      </w:r>
      <w:r w:rsidR="00BB057E" w:rsidRPr="00282782">
        <w:rPr>
          <w:rFonts w:ascii="Times New Roman" w:hAnsi="Times New Roman" w:cs="Times New Roman"/>
          <w:sz w:val="20"/>
          <w:szCs w:val="20"/>
        </w:rPr>
        <w:t>3</w:t>
      </w:r>
      <w:r w:rsidR="000F2062" w:rsidRPr="00282782">
        <w:rPr>
          <w:rFonts w:ascii="Times New Roman" w:hAnsi="Times New Roman" w:cs="Times New Roman"/>
          <w:sz w:val="20"/>
          <w:szCs w:val="20"/>
        </w:rPr>
        <w:t>,</w:t>
      </w:r>
      <w:r w:rsidR="00BB057E" w:rsidRPr="00282782">
        <w:rPr>
          <w:rFonts w:ascii="Times New Roman" w:hAnsi="Times New Roman" w:cs="Times New Roman"/>
          <w:sz w:val="20"/>
          <w:szCs w:val="20"/>
        </w:rPr>
        <w:t>591</w:t>
      </w:r>
      <w:r w:rsidR="002A038D" w:rsidRPr="00282782">
        <w:rPr>
          <w:rFonts w:ascii="Times New Roman" w:hAnsi="Times New Roman" w:cs="Times New Roman"/>
          <w:sz w:val="20"/>
          <w:szCs w:val="20"/>
        </w:rPr>
        <w:t xml:space="preserve"> </w:t>
      </w:r>
      <w:r w:rsidR="00921BCD" w:rsidRPr="00282782">
        <w:rPr>
          <w:rFonts w:ascii="Times New Roman" w:hAnsi="Times New Roman" w:cs="Times New Roman"/>
          <w:sz w:val="20"/>
          <w:szCs w:val="20"/>
        </w:rPr>
        <w:t>flew up</w:t>
      </w:r>
      <w:r w:rsidR="00000BB3" w:rsidRPr="00282782">
        <w:rPr>
          <w:rFonts w:ascii="Times New Roman" w:hAnsi="Times New Roman" w:cs="Times New Roman"/>
          <w:sz w:val="20"/>
          <w:szCs w:val="20"/>
        </w:rPr>
        <w:t xml:space="preserve">wind into </w:t>
      </w:r>
      <w:r w:rsidR="00EF4D2F" w:rsidRPr="00282782">
        <w:rPr>
          <w:rFonts w:ascii="Times New Roman" w:hAnsi="Times New Roman" w:cs="Times New Roman"/>
          <w:sz w:val="20"/>
          <w:szCs w:val="20"/>
        </w:rPr>
        <w:t xml:space="preserve">the </w:t>
      </w:r>
      <w:r w:rsidR="00000BB3" w:rsidRPr="00282782">
        <w:rPr>
          <w:rFonts w:ascii="Times New Roman" w:hAnsi="Times New Roman" w:cs="Times New Roman"/>
          <w:sz w:val="20"/>
          <w:szCs w:val="20"/>
        </w:rPr>
        <w:t>collecting boxes</w:t>
      </w:r>
      <w:r w:rsidR="00921BCD" w:rsidRPr="00282782">
        <w:rPr>
          <w:rFonts w:ascii="Times New Roman" w:hAnsi="Times New Roman" w:cs="Times New Roman"/>
          <w:sz w:val="20"/>
          <w:szCs w:val="20"/>
        </w:rPr>
        <w:t xml:space="preserve"> (</w:t>
      </w:r>
      <w:r w:rsidR="00000BB3" w:rsidRPr="00282782">
        <w:rPr>
          <w:rFonts w:ascii="Times New Roman" w:hAnsi="Times New Roman" w:cs="Times New Roman"/>
          <w:sz w:val="20"/>
          <w:szCs w:val="20"/>
        </w:rPr>
        <w:t xml:space="preserve">activation </w:t>
      </w:r>
      <w:r w:rsidR="00080F48" w:rsidRPr="00282782">
        <w:rPr>
          <w:rFonts w:ascii="Times New Roman" w:hAnsi="Times New Roman" w:cs="Times New Roman"/>
          <w:sz w:val="20"/>
          <w:szCs w:val="20"/>
        </w:rPr>
        <w:t>rate</w:t>
      </w:r>
      <w:r w:rsidR="00921BCD" w:rsidRPr="00282782">
        <w:rPr>
          <w:rFonts w:ascii="Times New Roman" w:hAnsi="Times New Roman" w:cs="Times New Roman"/>
          <w:sz w:val="20"/>
          <w:szCs w:val="20"/>
        </w:rPr>
        <w:t>:</w:t>
      </w:r>
      <w:r w:rsidR="00000BB3" w:rsidRPr="00282782">
        <w:rPr>
          <w:rFonts w:ascii="Times New Roman" w:hAnsi="Times New Roman" w:cs="Times New Roman"/>
          <w:sz w:val="20"/>
          <w:szCs w:val="20"/>
        </w:rPr>
        <w:t xml:space="preserve"> </w:t>
      </w:r>
      <w:r w:rsidR="00080F48" w:rsidRPr="00282782">
        <w:rPr>
          <w:rFonts w:ascii="Times New Roman" w:hAnsi="Times New Roman" w:cs="Times New Roman"/>
          <w:sz w:val="20"/>
          <w:szCs w:val="20"/>
        </w:rPr>
        <w:t>40.2</w:t>
      </w:r>
      <w:r w:rsidR="00000BB3" w:rsidRPr="00282782">
        <w:rPr>
          <w:rFonts w:ascii="Times New Roman" w:hAnsi="Times New Roman" w:cs="Times New Roman"/>
          <w:sz w:val="20"/>
          <w:szCs w:val="20"/>
        </w:rPr>
        <w:t>±</w:t>
      </w:r>
      <w:r w:rsidR="00080F48" w:rsidRPr="00282782">
        <w:rPr>
          <w:rFonts w:ascii="Times New Roman" w:hAnsi="Times New Roman" w:cs="Times New Roman"/>
          <w:sz w:val="20"/>
          <w:szCs w:val="20"/>
        </w:rPr>
        <w:t>1</w:t>
      </w:r>
      <w:r w:rsidR="009B1A36" w:rsidRPr="00282782">
        <w:rPr>
          <w:rFonts w:ascii="Times New Roman" w:hAnsi="Times New Roman" w:cs="Times New Roman"/>
          <w:sz w:val="20"/>
          <w:szCs w:val="20"/>
        </w:rPr>
        <w:t>%</w:t>
      </w:r>
      <w:r w:rsidR="00FC3AEC" w:rsidRPr="00282782">
        <w:rPr>
          <w:rFonts w:ascii="Times New Roman" w:hAnsi="Times New Roman" w:cs="Times New Roman"/>
          <w:sz w:val="20"/>
          <w:szCs w:val="20"/>
        </w:rPr>
        <w:t>)</w:t>
      </w:r>
      <w:r w:rsidR="00000BB3" w:rsidRPr="00282782">
        <w:rPr>
          <w:rFonts w:ascii="Times New Roman" w:hAnsi="Times New Roman" w:cs="Times New Roman"/>
          <w:sz w:val="20"/>
          <w:szCs w:val="20"/>
        </w:rPr>
        <w:t>.</w:t>
      </w:r>
      <w:r w:rsidR="00FF66BC" w:rsidRPr="00282782">
        <w:rPr>
          <w:rFonts w:ascii="Times New Roman" w:hAnsi="Times New Roman" w:cs="Times New Roman"/>
          <w:sz w:val="20"/>
          <w:szCs w:val="20"/>
        </w:rPr>
        <w:t xml:space="preserve"> </w:t>
      </w:r>
      <w:r w:rsidR="005A5B5A" w:rsidRPr="00282782">
        <w:rPr>
          <w:rFonts w:ascii="Times New Roman" w:hAnsi="Times New Roman" w:cs="Times New Roman"/>
          <w:sz w:val="20"/>
          <w:szCs w:val="20"/>
        </w:rPr>
        <w:t>T</w:t>
      </w:r>
      <w:r w:rsidR="006973CC" w:rsidRPr="00282782">
        <w:rPr>
          <w:rFonts w:ascii="Times New Roman" w:hAnsi="Times New Roman" w:cs="Times New Roman"/>
          <w:sz w:val="20"/>
          <w:szCs w:val="20"/>
        </w:rPr>
        <w:t xml:space="preserve">here was a significant </w:t>
      </w:r>
      <w:r w:rsidR="000A6E04" w:rsidRPr="00282782">
        <w:rPr>
          <w:rFonts w:ascii="Times New Roman" w:hAnsi="Times New Roman" w:cs="Times New Roman"/>
          <w:sz w:val="20"/>
          <w:szCs w:val="20"/>
        </w:rPr>
        <w:t xml:space="preserve">interaction between </w:t>
      </w:r>
      <w:r w:rsidR="006973CC" w:rsidRPr="00282782">
        <w:rPr>
          <w:rFonts w:ascii="Times New Roman" w:hAnsi="Times New Roman" w:cs="Times New Roman"/>
          <w:sz w:val="20"/>
          <w:szCs w:val="20"/>
        </w:rPr>
        <w:t xml:space="preserve">female species </w:t>
      </w:r>
      <w:r w:rsidR="000A6E04" w:rsidRPr="00282782">
        <w:rPr>
          <w:rFonts w:ascii="Times New Roman" w:hAnsi="Times New Roman" w:cs="Times New Roman"/>
          <w:sz w:val="20"/>
          <w:szCs w:val="20"/>
        </w:rPr>
        <w:t xml:space="preserve">and the four </w:t>
      </w:r>
      <w:r w:rsidR="000601B3" w:rsidRPr="00282782">
        <w:rPr>
          <w:rFonts w:ascii="Times New Roman" w:hAnsi="Times New Roman" w:cs="Times New Roman"/>
          <w:sz w:val="20"/>
          <w:szCs w:val="20"/>
        </w:rPr>
        <w:t>combina</w:t>
      </w:r>
      <w:r w:rsidR="005A5B5A" w:rsidRPr="00282782">
        <w:rPr>
          <w:rFonts w:ascii="Times New Roman" w:hAnsi="Times New Roman" w:cs="Times New Roman"/>
          <w:sz w:val="20"/>
          <w:szCs w:val="20"/>
        </w:rPr>
        <w:t>ti</w:t>
      </w:r>
      <w:r w:rsidR="000601B3" w:rsidRPr="00282782">
        <w:rPr>
          <w:rFonts w:ascii="Times New Roman" w:hAnsi="Times New Roman" w:cs="Times New Roman"/>
          <w:sz w:val="20"/>
          <w:szCs w:val="20"/>
        </w:rPr>
        <w:t>ons</w:t>
      </w:r>
      <w:r w:rsidR="006973CC" w:rsidRPr="00282782">
        <w:rPr>
          <w:rFonts w:ascii="Times New Roman" w:hAnsi="Times New Roman" w:cs="Times New Roman"/>
          <w:sz w:val="20"/>
          <w:szCs w:val="20"/>
        </w:rPr>
        <w:t xml:space="preserve"> </w:t>
      </w:r>
      <w:r w:rsidR="000A6E04" w:rsidRPr="00282782">
        <w:rPr>
          <w:rFonts w:ascii="Times New Roman" w:hAnsi="Times New Roman" w:cs="Times New Roman"/>
          <w:sz w:val="20"/>
          <w:szCs w:val="20"/>
        </w:rPr>
        <w:t xml:space="preserve">of swarm boxes tested </w:t>
      </w:r>
      <w:r w:rsidR="005A5B5A" w:rsidRPr="00282782">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χ</m:t>
            </m:r>
          </m:e>
          <m:sub>
            <m:r>
              <w:rPr>
                <w:rFonts w:ascii="Cambria Math" w:hAnsi="Cambria Math" w:cs="Times New Roman"/>
                <w:sz w:val="20"/>
                <w:szCs w:val="20"/>
              </w:rPr>
              <m:t>3</m:t>
            </m:r>
          </m:sub>
          <m:sup>
            <m:r>
              <w:rPr>
                <w:rFonts w:ascii="Cambria Math" w:hAnsi="Cambria Math" w:cs="Times New Roman"/>
                <w:sz w:val="20"/>
                <w:szCs w:val="20"/>
              </w:rPr>
              <m:t>2</m:t>
            </m:r>
          </m:sup>
        </m:sSubSup>
      </m:oMath>
      <w:r w:rsidR="006973CC" w:rsidRPr="00282782">
        <w:rPr>
          <w:rFonts w:ascii="Times New Roman" w:hAnsi="Times New Roman" w:cs="Times New Roman"/>
          <w:sz w:val="20"/>
          <w:szCs w:val="20"/>
        </w:rPr>
        <w:t>=</w:t>
      </w:r>
      <w:r w:rsidR="00610D38" w:rsidRPr="00282782">
        <w:rPr>
          <w:rFonts w:ascii="Times New Roman" w:hAnsi="Times New Roman" w:cs="Times New Roman"/>
          <w:sz w:val="20"/>
          <w:szCs w:val="20"/>
        </w:rPr>
        <w:t xml:space="preserve"> </w:t>
      </w:r>
      <w:r w:rsidR="006973CC" w:rsidRPr="00282782">
        <w:rPr>
          <w:rFonts w:ascii="Times New Roman" w:hAnsi="Times New Roman" w:cs="Times New Roman"/>
          <w:sz w:val="20"/>
          <w:szCs w:val="20"/>
        </w:rPr>
        <w:t>22.19</w:t>
      </w:r>
      <w:r w:rsidR="00D51101" w:rsidRPr="00282782">
        <w:rPr>
          <w:rFonts w:ascii="Times New Roman" w:hAnsi="Times New Roman" w:cs="Times New Roman"/>
          <w:sz w:val="20"/>
          <w:szCs w:val="20"/>
        </w:rPr>
        <w:t>,</w:t>
      </w:r>
      <w:r w:rsidR="006973CC" w:rsidRPr="00282782">
        <w:rPr>
          <w:rFonts w:ascii="Times New Roman" w:hAnsi="Times New Roman" w:cs="Times New Roman"/>
          <w:sz w:val="20"/>
          <w:szCs w:val="20"/>
        </w:rPr>
        <w:t xml:space="preserve"> </w:t>
      </w:r>
      <w:r w:rsidR="006973CC" w:rsidRPr="00282782">
        <w:rPr>
          <w:rFonts w:ascii="Times New Roman" w:hAnsi="Times New Roman" w:cs="Times New Roman"/>
          <w:i/>
          <w:sz w:val="20"/>
          <w:szCs w:val="20"/>
        </w:rPr>
        <w:t>P</w:t>
      </w:r>
      <w:r w:rsidR="00610D38" w:rsidRPr="00282782">
        <w:rPr>
          <w:rFonts w:ascii="Times New Roman" w:hAnsi="Times New Roman" w:cs="Times New Roman"/>
          <w:i/>
          <w:sz w:val="20"/>
          <w:szCs w:val="20"/>
        </w:rPr>
        <w:t xml:space="preserve"> </w:t>
      </w:r>
      <w:r w:rsidR="006973CC" w:rsidRPr="00282782">
        <w:rPr>
          <w:rFonts w:ascii="Times New Roman" w:hAnsi="Times New Roman" w:cs="Times New Roman"/>
          <w:sz w:val="20"/>
          <w:szCs w:val="20"/>
        </w:rPr>
        <w:t>&lt;0.001</w:t>
      </w:r>
      <w:r w:rsidR="000601B3" w:rsidRPr="00282782">
        <w:rPr>
          <w:rFonts w:ascii="Times New Roman" w:hAnsi="Times New Roman" w:cs="Times New Roman"/>
          <w:sz w:val="20"/>
          <w:szCs w:val="20"/>
        </w:rPr>
        <w:t>)</w:t>
      </w:r>
      <w:r w:rsidR="005A5B5A" w:rsidRPr="00282782">
        <w:rPr>
          <w:rFonts w:ascii="Times New Roman" w:hAnsi="Times New Roman" w:cs="Times New Roman"/>
          <w:sz w:val="20"/>
          <w:szCs w:val="20"/>
        </w:rPr>
        <w:t xml:space="preserve">. Species subset analyses </w:t>
      </w:r>
      <w:r w:rsidR="007429F1" w:rsidRPr="00282782">
        <w:rPr>
          <w:rFonts w:ascii="Times New Roman" w:hAnsi="Times New Roman" w:cs="Times New Roman"/>
          <w:sz w:val="20"/>
          <w:szCs w:val="20"/>
        </w:rPr>
        <w:t>showed</w:t>
      </w:r>
      <w:r w:rsidR="005A5B5A" w:rsidRPr="00282782">
        <w:rPr>
          <w:rFonts w:ascii="Times New Roman" w:hAnsi="Times New Roman" w:cs="Times New Roman"/>
          <w:sz w:val="20"/>
          <w:szCs w:val="20"/>
        </w:rPr>
        <w:t xml:space="preserve"> that the different test combinations had no effect on</w:t>
      </w:r>
      <w:r w:rsidR="00C83DFF" w:rsidRPr="00282782">
        <w:rPr>
          <w:rFonts w:ascii="Times New Roman" w:hAnsi="Times New Roman" w:cs="Times New Roman"/>
          <w:sz w:val="20"/>
          <w:szCs w:val="20"/>
        </w:rPr>
        <w:t xml:space="preserve"> the</w:t>
      </w:r>
      <w:r w:rsidR="005A5B5A" w:rsidRPr="00282782">
        <w:rPr>
          <w:rFonts w:ascii="Times New Roman" w:hAnsi="Times New Roman" w:cs="Times New Roman"/>
          <w:sz w:val="20"/>
          <w:szCs w:val="20"/>
        </w:rPr>
        <w:t xml:space="preserve"> </w:t>
      </w:r>
      <w:r w:rsidR="005A5B5A" w:rsidRPr="00282782">
        <w:rPr>
          <w:rFonts w:ascii="Times New Roman" w:hAnsi="Times New Roman" w:cs="Times New Roman"/>
          <w:i/>
          <w:sz w:val="20"/>
          <w:szCs w:val="20"/>
        </w:rPr>
        <w:t>An. coluzzii</w:t>
      </w:r>
      <w:r w:rsidR="005A5B5A" w:rsidRPr="00282782">
        <w:rPr>
          <w:rFonts w:ascii="Times New Roman" w:hAnsi="Times New Roman" w:cs="Times New Roman"/>
          <w:sz w:val="20"/>
          <w:szCs w:val="20"/>
        </w:rPr>
        <w:t xml:space="preserve"> activation rate</w:t>
      </w:r>
      <w:r w:rsidR="007E0032" w:rsidRPr="00282782">
        <w:rPr>
          <w:rFonts w:ascii="Times New Roman" w:hAnsi="Times New Roman" w:cs="Times New Roman"/>
          <w:sz w:val="20"/>
          <w:szCs w:val="20"/>
        </w:rPr>
        <w:t xml:space="preserve"> </w:t>
      </w:r>
      <w:r w:rsidR="005A5B5A" w:rsidRPr="00282782">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χ</m:t>
            </m:r>
          </m:e>
          <m:sub>
            <m:r>
              <w:rPr>
                <w:rFonts w:ascii="Cambria Math" w:hAnsi="Cambria Math" w:cs="Times New Roman"/>
                <w:sz w:val="20"/>
                <w:szCs w:val="20"/>
              </w:rPr>
              <m:t>3</m:t>
            </m:r>
          </m:sub>
          <m:sup>
            <m:r>
              <w:rPr>
                <w:rFonts w:ascii="Cambria Math" w:hAnsi="Cambria Math" w:cs="Times New Roman"/>
                <w:sz w:val="20"/>
                <w:szCs w:val="20"/>
              </w:rPr>
              <m:t>2</m:t>
            </m:r>
          </m:sup>
        </m:sSubSup>
      </m:oMath>
      <w:r w:rsidR="00610D38" w:rsidRPr="00282782">
        <w:rPr>
          <w:rFonts w:ascii="Times New Roman" w:hAnsi="Times New Roman" w:cs="Times New Roman"/>
          <w:sz w:val="20"/>
          <w:szCs w:val="20"/>
        </w:rPr>
        <w:t xml:space="preserve"> </w:t>
      </w:r>
      <w:r w:rsidR="00BB057E" w:rsidRPr="00282782">
        <w:rPr>
          <w:rFonts w:ascii="Times New Roman" w:hAnsi="Times New Roman" w:cs="Times New Roman"/>
          <w:sz w:val="20"/>
          <w:szCs w:val="20"/>
        </w:rPr>
        <w:t>=</w:t>
      </w:r>
      <w:r w:rsidR="00610D38" w:rsidRPr="00282782">
        <w:rPr>
          <w:rFonts w:ascii="Times New Roman" w:hAnsi="Times New Roman" w:cs="Times New Roman"/>
          <w:sz w:val="20"/>
          <w:szCs w:val="20"/>
        </w:rPr>
        <w:t xml:space="preserve"> </w:t>
      </w:r>
      <w:r w:rsidR="00BB057E" w:rsidRPr="00282782">
        <w:rPr>
          <w:rFonts w:ascii="Times New Roman" w:hAnsi="Times New Roman" w:cs="Times New Roman"/>
          <w:sz w:val="20"/>
          <w:szCs w:val="20"/>
        </w:rPr>
        <w:t>5.72</w:t>
      </w:r>
      <w:r w:rsidR="00D51101" w:rsidRPr="00282782">
        <w:rPr>
          <w:rFonts w:ascii="Times New Roman" w:hAnsi="Times New Roman" w:cs="Times New Roman"/>
          <w:sz w:val="20"/>
          <w:szCs w:val="20"/>
        </w:rPr>
        <w:t>,</w:t>
      </w:r>
      <w:r w:rsidR="00BB057E" w:rsidRPr="00282782">
        <w:rPr>
          <w:rFonts w:ascii="Times New Roman" w:hAnsi="Times New Roman" w:cs="Times New Roman"/>
          <w:sz w:val="20"/>
          <w:szCs w:val="20"/>
        </w:rPr>
        <w:t xml:space="preserve"> </w:t>
      </w:r>
      <w:r w:rsidR="00BB057E" w:rsidRPr="00282782">
        <w:rPr>
          <w:rFonts w:ascii="Times New Roman" w:hAnsi="Times New Roman" w:cs="Times New Roman"/>
          <w:i/>
          <w:sz w:val="20"/>
          <w:szCs w:val="20"/>
        </w:rPr>
        <w:t>P</w:t>
      </w:r>
      <w:r w:rsidR="00BB057E" w:rsidRPr="00282782">
        <w:rPr>
          <w:rFonts w:ascii="Times New Roman" w:hAnsi="Times New Roman" w:cs="Times New Roman"/>
          <w:sz w:val="20"/>
          <w:szCs w:val="20"/>
        </w:rPr>
        <w:t xml:space="preserve">=0.12; Fig. </w:t>
      </w:r>
      <w:r w:rsidR="003F29A0" w:rsidRPr="00282782">
        <w:rPr>
          <w:rFonts w:ascii="Times New Roman" w:hAnsi="Times New Roman" w:cs="Times New Roman"/>
          <w:sz w:val="20"/>
          <w:szCs w:val="20"/>
        </w:rPr>
        <w:t>2</w:t>
      </w:r>
      <w:r w:rsidR="005A5B5A" w:rsidRPr="00282782">
        <w:rPr>
          <w:rFonts w:ascii="Times New Roman" w:hAnsi="Times New Roman" w:cs="Times New Roman"/>
          <w:sz w:val="20"/>
          <w:szCs w:val="20"/>
        </w:rPr>
        <w:t>).</w:t>
      </w:r>
      <w:r w:rsidR="00A450A8" w:rsidRPr="00282782">
        <w:rPr>
          <w:rFonts w:ascii="Times New Roman" w:hAnsi="Times New Roman" w:cs="Times New Roman"/>
          <w:sz w:val="20"/>
          <w:szCs w:val="20"/>
        </w:rPr>
        <w:t xml:space="preserve"> </w:t>
      </w:r>
      <w:r w:rsidR="005A5B5A" w:rsidRPr="00282782">
        <w:rPr>
          <w:rFonts w:ascii="Times New Roman" w:hAnsi="Times New Roman" w:cs="Times New Roman"/>
          <w:sz w:val="20"/>
          <w:szCs w:val="20"/>
        </w:rPr>
        <w:t>H</w:t>
      </w:r>
      <w:r w:rsidR="00A450A8" w:rsidRPr="00282782">
        <w:rPr>
          <w:rFonts w:ascii="Times New Roman" w:hAnsi="Times New Roman" w:cs="Times New Roman"/>
          <w:sz w:val="20"/>
          <w:szCs w:val="20"/>
        </w:rPr>
        <w:t xml:space="preserve">owever, </w:t>
      </w:r>
      <w:r w:rsidR="00EC17C1" w:rsidRPr="00282782">
        <w:rPr>
          <w:rFonts w:ascii="Times New Roman" w:hAnsi="Times New Roman" w:cs="Times New Roman"/>
          <w:sz w:val="20"/>
          <w:szCs w:val="20"/>
        </w:rPr>
        <w:t xml:space="preserve">in </w:t>
      </w:r>
      <w:r w:rsidR="00A450A8" w:rsidRPr="00282782">
        <w:rPr>
          <w:rFonts w:ascii="Times New Roman" w:hAnsi="Times New Roman" w:cs="Times New Roman"/>
          <w:i/>
          <w:sz w:val="20"/>
          <w:szCs w:val="20"/>
        </w:rPr>
        <w:t>An. gambiae</w:t>
      </w:r>
      <w:r w:rsidR="00EC17C1" w:rsidRPr="00282782">
        <w:rPr>
          <w:rFonts w:ascii="Times New Roman" w:hAnsi="Times New Roman" w:cs="Times New Roman"/>
          <w:sz w:val="20"/>
          <w:szCs w:val="20"/>
        </w:rPr>
        <w:t>,</w:t>
      </w:r>
      <w:r w:rsidR="00577A84" w:rsidRPr="00282782">
        <w:rPr>
          <w:rFonts w:ascii="Times New Roman" w:hAnsi="Times New Roman" w:cs="Times New Roman"/>
          <w:sz w:val="20"/>
          <w:szCs w:val="20"/>
        </w:rPr>
        <w:t xml:space="preserve"> </w:t>
      </w:r>
      <w:r w:rsidR="00D62618" w:rsidRPr="00282782">
        <w:rPr>
          <w:rFonts w:ascii="Times New Roman" w:hAnsi="Times New Roman" w:cs="Times New Roman"/>
          <w:sz w:val="20"/>
          <w:szCs w:val="20"/>
        </w:rPr>
        <w:t>there was a significant effect of the test combina</w:t>
      </w:r>
      <w:r w:rsidR="00305657" w:rsidRPr="00282782">
        <w:rPr>
          <w:rFonts w:ascii="Times New Roman" w:hAnsi="Times New Roman" w:cs="Times New Roman"/>
          <w:sz w:val="20"/>
          <w:szCs w:val="20"/>
        </w:rPr>
        <w:t>ti</w:t>
      </w:r>
      <w:r w:rsidR="00D62618" w:rsidRPr="00282782">
        <w:rPr>
          <w:rFonts w:ascii="Times New Roman" w:hAnsi="Times New Roman" w:cs="Times New Roman"/>
          <w:sz w:val="20"/>
          <w:szCs w:val="20"/>
        </w:rPr>
        <w:t xml:space="preserve">ons on </w:t>
      </w:r>
      <w:r w:rsidR="00C83DFF" w:rsidRPr="00282782">
        <w:rPr>
          <w:rFonts w:ascii="Times New Roman" w:hAnsi="Times New Roman" w:cs="Times New Roman"/>
          <w:sz w:val="20"/>
          <w:szCs w:val="20"/>
        </w:rPr>
        <w:t xml:space="preserve">the </w:t>
      </w:r>
      <w:r w:rsidR="00D62618" w:rsidRPr="00282782">
        <w:rPr>
          <w:rFonts w:ascii="Times New Roman" w:hAnsi="Times New Roman" w:cs="Times New Roman"/>
          <w:sz w:val="20"/>
          <w:szCs w:val="20"/>
        </w:rPr>
        <w:t xml:space="preserve">female activation rate </w:t>
      </w:r>
      <w:r w:rsidR="00EC17C1" w:rsidRPr="00282782">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χ</m:t>
            </m:r>
          </m:e>
          <m:sub>
            <m:r>
              <w:rPr>
                <w:rFonts w:ascii="Cambria Math" w:hAnsi="Cambria Math" w:cs="Times New Roman"/>
                <w:sz w:val="20"/>
                <w:szCs w:val="20"/>
              </w:rPr>
              <m:t>2</m:t>
            </m:r>
          </m:sub>
          <m:sup>
            <m:r>
              <w:rPr>
                <w:rFonts w:ascii="Cambria Math" w:hAnsi="Cambria Math" w:cs="Times New Roman"/>
                <w:sz w:val="20"/>
                <w:szCs w:val="20"/>
              </w:rPr>
              <m:t>2</m:t>
            </m:r>
          </m:sup>
        </m:sSubSup>
      </m:oMath>
      <w:r w:rsidR="00610D38" w:rsidRPr="00282782">
        <w:rPr>
          <w:rFonts w:ascii="Times New Roman" w:hAnsi="Times New Roman" w:cs="Times New Roman"/>
          <w:sz w:val="20"/>
          <w:szCs w:val="20"/>
        </w:rPr>
        <w:t xml:space="preserve"> </w:t>
      </w:r>
      <w:r w:rsidR="0009744D" w:rsidRPr="00282782">
        <w:rPr>
          <w:rFonts w:ascii="Times New Roman" w:hAnsi="Times New Roman" w:cs="Times New Roman"/>
          <w:sz w:val="20"/>
          <w:szCs w:val="20"/>
        </w:rPr>
        <w:t>=</w:t>
      </w:r>
      <w:r w:rsidR="00610D38" w:rsidRPr="00282782">
        <w:rPr>
          <w:rFonts w:ascii="Times New Roman" w:hAnsi="Times New Roman" w:cs="Times New Roman"/>
          <w:sz w:val="20"/>
          <w:szCs w:val="20"/>
        </w:rPr>
        <w:t xml:space="preserve"> </w:t>
      </w:r>
      <w:r w:rsidR="007B2C63" w:rsidRPr="00282782">
        <w:rPr>
          <w:rFonts w:ascii="Times New Roman" w:hAnsi="Times New Roman" w:cs="Times New Roman"/>
          <w:sz w:val="20"/>
          <w:szCs w:val="20"/>
        </w:rPr>
        <w:t>14.94</w:t>
      </w:r>
      <w:r w:rsidR="00D51101" w:rsidRPr="00282782">
        <w:rPr>
          <w:rFonts w:ascii="Times New Roman" w:hAnsi="Times New Roman" w:cs="Times New Roman"/>
          <w:sz w:val="20"/>
          <w:szCs w:val="20"/>
        </w:rPr>
        <w:t>,</w:t>
      </w:r>
      <w:r w:rsidR="007B2C63" w:rsidRPr="00282782">
        <w:rPr>
          <w:rFonts w:ascii="Times New Roman" w:hAnsi="Times New Roman" w:cs="Times New Roman"/>
          <w:sz w:val="20"/>
          <w:szCs w:val="20"/>
        </w:rPr>
        <w:t xml:space="preserve"> </w:t>
      </w:r>
      <w:r w:rsidR="007B2C63" w:rsidRPr="00282782">
        <w:rPr>
          <w:rFonts w:ascii="Times New Roman" w:hAnsi="Times New Roman" w:cs="Times New Roman"/>
          <w:i/>
          <w:sz w:val="20"/>
          <w:szCs w:val="20"/>
        </w:rPr>
        <w:t>P</w:t>
      </w:r>
      <w:r w:rsidR="00610D38" w:rsidRPr="00282782">
        <w:rPr>
          <w:rFonts w:ascii="Times New Roman" w:hAnsi="Times New Roman" w:cs="Times New Roman"/>
          <w:i/>
          <w:sz w:val="20"/>
          <w:szCs w:val="20"/>
        </w:rPr>
        <w:t xml:space="preserve"> </w:t>
      </w:r>
      <w:r w:rsidR="00643501" w:rsidRPr="00282782">
        <w:rPr>
          <w:rFonts w:ascii="Times New Roman" w:hAnsi="Times New Roman" w:cs="Times New Roman"/>
          <w:sz w:val="20"/>
          <w:szCs w:val="20"/>
        </w:rPr>
        <w:t>=</w:t>
      </w:r>
      <w:r w:rsidR="00610D38" w:rsidRPr="00282782">
        <w:rPr>
          <w:rFonts w:ascii="Times New Roman" w:hAnsi="Times New Roman" w:cs="Times New Roman"/>
          <w:sz w:val="20"/>
          <w:szCs w:val="20"/>
        </w:rPr>
        <w:t xml:space="preserve"> </w:t>
      </w:r>
      <w:r w:rsidR="007B2C63" w:rsidRPr="00282782">
        <w:rPr>
          <w:rFonts w:ascii="Times New Roman" w:hAnsi="Times New Roman" w:cs="Times New Roman"/>
          <w:sz w:val="20"/>
          <w:szCs w:val="20"/>
        </w:rPr>
        <w:t>0.001</w:t>
      </w:r>
      <w:r w:rsidR="00EC17C1" w:rsidRPr="00282782">
        <w:rPr>
          <w:rFonts w:ascii="Times New Roman" w:hAnsi="Times New Roman" w:cs="Times New Roman"/>
          <w:sz w:val="20"/>
          <w:szCs w:val="20"/>
        </w:rPr>
        <w:t xml:space="preserve">; </w:t>
      </w:r>
      <w:r w:rsidR="007E0032" w:rsidRPr="00282782">
        <w:rPr>
          <w:rFonts w:ascii="Times New Roman" w:hAnsi="Times New Roman" w:cs="Times New Roman"/>
          <w:sz w:val="20"/>
          <w:szCs w:val="20"/>
        </w:rPr>
        <w:t xml:space="preserve">Fig. </w:t>
      </w:r>
      <w:r w:rsidR="003F29A0" w:rsidRPr="00282782">
        <w:rPr>
          <w:rFonts w:ascii="Times New Roman" w:hAnsi="Times New Roman" w:cs="Times New Roman"/>
          <w:sz w:val="20"/>
          <w:szCs w:val="20"/>
        </w:rPr>
        <w:t>2</w:t>
      </w:r>
      <w:r w:rsidR="006973CC" w:rsidRPr="00282782">
        <w:rPr>
          <w:rFonts w:ascii="Times New Roman" w:hAnsi="Times New Roman" w:cs="Times New Roman"/>
          <w:sz w:val="20"/>
          <w:szCs w:val="20"/>
        </w:rPr>
        <w:t>)</w:t>
      </w:r>
      <w:r w:rsidR="00305657" w:rsidRPr="00282782">
        <w:rPr>
          <w:rFonts w:ascii="Times New Roman" w:hAnsi="Times New Roman" w:cs="Times New Roman"/>
          <w:sz w:val="20"/>
          <w:szCs w:val="20"/>
        </w:rPr>
        <w:t xml:space="preserve"> with a higher activation rate</w:t>
      </w:r>
      <w:r w:rsidR="00686DAC" w:rsidRPr="00282782">
        <w:rPr>
          <w:rFonts w:ascii="Times New Roman" w:hAnsi="Times New Roman" w:cs="Times New Roman"/>
          <w:sz w:val="20"/>
          <w:szCs w:val="20"/>
        </w:rPr>
        <w:t xml:space="preserve"> </w:t>
      </w:r>
      <w:r w:rsidR="00D62618" w:rsidRPr="00282782">
        <w:rPr>
          <w:rFonts w:ascii="Times New Roman" w:hAnsi="Times New Roman" w:cs="Times New Roman"/>
          <w:sz w:val="20"/>
          <w:szCs w:val="20"/>
        </w:rPr>
        <w:t xml:space="preserve">when </w:t>
      </w:r>
      <w:r w:rsidR="003D160B" w:rsidRPr="00282782">
        <w:rPr>
          <w:rFonts w:ascii="Times New Roman" w:hAnsi="Times New Roman" w:cs="Times New Roman"/>
          <w:sz w:val="20"/>
          <w:szCs w:val="20"/>
        </w:rPr>
        <w:t>females</w:t>
      </w:r>
      <w:r w:rsidR="00D62618" w:rsidRPr="00282782">
        <w:rPr>
          <w:rFonts w:ascii="Times New Roman" w:hAnsi="Times New Roman" w:cs="Times New Roman"/>
          <w:sz w:val="20"/>
          <w:szCs w:val="20"/>
        </w:rPr>
        <w:t xml:space="preserve"> were exposed</w:t>
      </w:r>
      <w:r w:rsidR="00701178" w:rsidRPr="00282782">
        <w:rPr>
          <w:rFonts w:ascii="Times New Roman" w:hAnsi="Times New Roman" w:cs="Times New Roman"/>
          <w:sz w:val="20"/>
          <w:szCs w:val="20"/>
        </w:rPr>
        <w:t xml:space="preserve"> simultaneously</w:t>
      </w:r>
      <w:r w:rsidR="00D62618" w:rsidRPr="00282782">
        <w:rPr>
          <w:rFonts w:ascii="Times New Roman" w:hAnsi="Times New Roman" w:cs="Times New Roman"/>
          <w:sz w:val="20"/>
          <w:szCs w:val="20"/>
        </w:rPr>
        <w:t xml:space="preserve"> to both </w:t>
      </w:r>
      <w:r w:rsidR="00D62618" w:rsidRPr="00282782">
        <w:rPr>
          <w:rFonts w:ascii="Times New Roman" w:hAnsi="Times New Roman" w:cs="Times New Roman"/>
          <w:i/>
          <w:sz w:val="20"/>
          <w:szCs w:val="20"/>
        </w:rPr>
        <w:t>An. coluzzii</w:t>
      </w:r>
      <w:r w:rsidR="00D62618" w:rsidRPr="00282782">
        <w:rPr>
          <w:rFonts w:ascii="Times New Roman" w:hAnsi="Times New Roman" w:cs="Times New Roman"/>
          <w:sz w:val="20"/>
          <w:szCs w:val="20"/>
        </w:rPr>
        <w:t xml:space="preserve"> and </w:t>
      </w:r>
      <w:r w:rsidR="00D62618" w:rsidRPr="00282782">
        <w:rPr>
          <w:rFonts w:ascii="Times New Roman" w:hAnsi="Times New Roman" w:cs="Times New Roman"/>
          <w:i/>
          <w:sz w:val="20"/>
          <w:szCs w:val="20"/>
        </w:rPr>
        <w:t>An. gambiae</w:t>
      </w:r>
      <w:r w:rsidR="00D62618" w:rsidRPr="00282782">
        <w:rPr>
          <w:rFonts w:ascii="Times New Roman" w:hAnsi="Times New Roman" w:cs="Times New Roman"/>
          <w:sz w:val="20"/>
          <w:szCs w:val="20"/>
        </w:rPr>
        <w:t xml:space="preserve"> male swarm</w:t>
      </w:r>
      <w:r w:rsidR="00C83DFF" w:rsidRPr="00282782">
        <w:rPr>
          <w:rFonts w:ascii="Times New Roman" w:hAnsi="Times New Roman" w:cs="Times New Roman"/>
          <w:sz w:val="20"/>
          <w:szCs w:val="20"/>
        </w:rPr>
        <w:t>s</w:t>
      </w:r>
      <w:r w:rsidR="00D62618" w:rsidRPr="00282782">
        <w:rPr>
          <w:rFonts w:ascii="Times New Roman" w:hAnsi="Times New Roman" w:cs="Times New Roman"/>
          <w:sz w:val="20"/>
          <w:szCs w:val="20"/>
        </w:rPr>
        <w:t xml:space="preserve"> than</w:t>
      </w:r>
      <w:r w:rsidR="00A0365E" w:rsidRPr="00282782">
        <w:rPr>
          <w:rFonts w:ascii="Times New Roman" w:hAnsi="Times New Roman" w:cs="Times New Roman"/>
          <w:sz w:val="20"/>
          <w:szCs w:val="20"/>
        </w:rPr>
        <w:t xml:space="preserve"> </w:t>
      </w:r>
      <w:r w:rsidR="003D160B" w:rsidRPr="00282782">
        <w:rPr>
          <w:rFonts w:ascii="Times New Roman" w:hAnsi="Times New Roman" w:cs="Times New Roman"/>
          <w:sz w:val="20"/>
          <w:szCs w:val="20"/>
        </w:rPr>
        <w:t xml:space="preserve">when exposed </w:t>
      </w:r>
      <w:r w:rsidR="00A0365E" w:rsidRPr="00282782">
        <w:rPr>
          <w:rFonts w:ascii="Times New Roman" w:hAnsi="Times New Roman" w:cs="Times New Roman"/>
          <w:sz w:val="20"/>
          <w:szCs w:val="20"/>
        </w:rPr>
        <w:t>to</w:t>
      </w:r>
      <w:r w:rsidR="00C83DFF" w:rsidRPr="00282782">
        <w:rPr>
          <w:rFonts w:ascii="Times New Roman" w:hAnsi="Times New Roman" w:cs="Times New Roman"/>
          <w:sz w:val="20"/>
          <w:szCs w:val="20"/>
        </w:rPr>
        <w:t xml:space="preserve"> </w:t>
      </w:r>
      <w:r w:rsidR="00DD0534" w:rsidRPr="00282782">
        <w:rPr>
          <w:rFonts w:ascii="Times New Roman" w:hAnsi="Times New Roman" w:cs="Times New Roman"/>
          <w:sz w:val="20"/>
          <w:szCs w:val="20"/>
        </w:rPr>
        <w:t>a</w:t>
      </w:r>
      <w:r w:rsidR="00842659" w:rsidRPr="00282782">
        <w:rPr>
          <w:rFonts w:ascii="Times New Roman" w:hAnsi="Times New Roman" w:cs="Times New Roman"/>
          <w:sz w:val="20"/>
          <w:szCs w:val="20"/>
        </w:rPr>
        <w:t>n</w:t>
      </w:r>
      <w:r w:rsidR="00A0365E" w:rsidRPr="00282782">
        <w:rPr>
          <w:rFonts w:ascii="Times New Roman" w:hAnsi="Times New Roman" w:cs="Times New Roman"/>
          <w:sz w:val="20"/>
          <w:szCs w:val="20"/>
        </w:rPr>
        <w:t xml:space="preserve"> </w:t>
      </w:r>
      <w:r w:rsidR="00A0365E" w:rsidRPr="00282782">
        <w:rPr>
          <w:rFonts w:ascii="Times New Roman" w:hAnsi="Times New Roman" w:cs="Times New Roman"/>
          <w:i/>
          <w:sz w:val="20"/>
          <w:szCs w:val="20"/>
        </w:rPr>
        <w:t>An. coluzzii</w:t>
      </w:r>
      <w:r w:rsidR="00643501" w:rsidRPr="00282782">
        <w:rPr>
          <w:rFonts w:ascii="Times New Roman" w:hAnsi="Times New Roman" w:cs="Times New Roman"/>
          <w:sz w:val="20"/>
          <w:szCs w:val="20"/>
        </w:rPr>
        <w:t xml:space="preserve"> swarm alone (</w:t>
      </w:r>
      <w:r w:rsidR="00643501" w:rsidRPr="00282782">
        <w:rPr>
          <w:rFonts w:ascii="Times New Roman" w:hAnsi="Times New Roman" w:cs="Times New Roman"/>
          <w:i/>
          <w:sz w:val="20"/>
          <w:szCs w:val="20"/>
        </w:rPr>
        <w:t>z</w:t>
      </w:r>
      <w:r w:rsidR="00610D38" w:rsidRPr="00282782">
        <w:rPr>
          <w:rFonts w:ascii="Times New Roman" w:hAnsi="Times New Roman" w:cs="Times New Roman"/>
          <w:i/>
          <w:sz w:val="20"/>
          <w:szCs w:val="20"/>
        </w:rPr>
        <w:t xml:space="preserve"> </w:t>
      </w:r>
      <w:r w:rsidR="00643501" w:rsidRPr="00282782">
        <w:rPr>
          <w:rFonts w:ascii="Times New Roman" w:hAnsi="Times New Roman" w:cs="Times New Roman"/>
          <w:sz w:val="20"/>
          <w:szCs w:val="20"/>
        </w:rPr>
        <w:t>=</w:t>
      </w:r>
      <w:r w:rsidR="00610D38" w:rsidRPr="00282782">
        <w:rPr>
          <w:rFonts w:ascii="Times New Roman" w:hAnsi="Times New Roman" w:cs="Times New Roman"/>
          <w:sz w:val="20"/>
          <w:szCs w:val="20"/>
        </w:rPr>
        <w:t xml:space="preserve"> </w:t>
      </w:r>
      <w:r w:rsidR="00A0365E" w:rsidRPr="00282782">
        <w:rPr>
          <w:rFonts w:ascii="Times New Roman" w:hAnsi="Times New Roman" w:cs="Times New Roman"/>
          <w:sz w:val="20"/>
          <w:szCs w:val="20"/>
        </w:rPr>
        <w:t>4.01,</w:t>
      </w:r>
      <w:r w:rsidR="00D62618" w:rsidRPr="00282782">
        <w:rPr>
          <w:rFonts w:ascii="Times New Roman" w:hAnsi="Times New Roman" w:cs="Times New Roman"/>
          <w:sz w:val="20"/>
          <w:szCs w:val="20"/>
        </w:rPr>
        <w:t xml:space="preserve"> </w:t>
      </w:r>
      <w:r w:rsidR="00A0365E" w:rsidRPr="00282782">
        <w:rPr>
          <w:rFonts w:ascii="Times New Roman" w:hAnsi="Times New Roman" w:cs="Times New Roman"/>
          <w:i/>
          <w:sz w:val="20"/>
          <w:szCs w:val="20"/>
        </w:rPr>
        <w:t>P</w:t>
      </w:r>
      <w:r w:rsidR="00610D38" w:rsidRPr="00282782">
        <w:rPr>
          <w:rFonts w:ascii="Times New Roman" w:hAnsi="Times New Roman" w:cs="Times New Roman"/>
          <w:i/>
          <w:sz w:val="20"/>
          <w:szCs w:val="20"/>
        </w:rPr>
        <w:t xml:space="preserve"> </w:t>
      </w:r>
      <w:r w:rsidR="00A0365E" w:rsidRPr="00282782">
        <w:rPr>
          <w:rFonts w:ascii="Times New Roman" w:hAnsi="Times New Roman" w:cs="Times New Roman"/>
          <w:sz w:val="20"/>
          <w:szCs w:val="20"/>
        </w:rPr>
        <w:t>&lt;0.001)</w:t>
      </w:r>
      <w:r w:rsidR="00BC756B" w:rsidRPr="00282782">
        <w:rPr>
          <w:rFonts w:ascii="Times New Roman" w:hAnsi="Times New Roman" w:cs="Times New Roman"/>
          <w:sz w:val="20"/>
          <w:szCs w:val="20"/>
        </w:rPr>
        <w:t xml:space="preserve"> </w:t>
      </w:r>
      <w:r w:rsidR="00701178" w:rsidRPr="00282782">
        <w:rPr>
          <w:rFonts w:ascii="Times New Roman" w:hAnsi="Times New Roman" w:cs="Times New Roman"/>
          <w:sz w:val="20"/>
          <w:szCs w:val="20"/>
        </w:rPr>
        <w:t>or to</w:t>
      </w:r>
      <w:r w:rsidR="00686DAC" w:rsidRPr="00282782">
        <w:rPr>
          <w:rFonts w:ascii="Times New Roman" w:hAnsi="Times New Roman" w:cs="Times New Roman"/>
          <w:sz w:val="20"/>
          <w:szCs w:val="20"/>
        </w:rPr>
        <w:t xml:space="preserve"> the control (two empty boxes</w:t>
      </w:r>
      <w:r w:rsidR="00643501" w:rsidRPr="00282782">
        <w:rPr>
          <w:rFonts w:ascii="Times New Roman" w:hAnsi="Times New Roman" w:cs="Times New Roman"/>
          <w:sz w:val="20"/>
          <w:szCs w:val="20"/>
        </w:rPr>
        <w:t>:</w:t>
      </w:r>
      <w:r w:rsidR="00643501" w:rsidRPr="00282782">
        <w:rPr>
          <w:rFonts w:ascii="Times New Roman" w:hAnsi="Times New Roman" w:cs="Times New Roman"/>
          <w:i/>
          <w:sz w:val="20"/>
          <w:szCs w:val="20"/>
        </w:rPr>
        <w:t xml:space="preserve"> z</w:t>
      </w:r>
      <w:r w:rsidR="00610D38" w:rsidRPr="00282782">
        <w:rPr>
          <w:rFonts w:ascii="Times New Roman" w:hAnsi="Times New Roman" w:cs="Times New Roman"/>
          <w:sz w:val="20"/>
          <w:szCs w:val="20"/>
        </w:rPr>
        <w:t xml:space="preserve"> </w:t>
      </w:r>
      <w:r w:rsidR="00643501" w:rsidRPr="00282782">
        <w:rPr>
          <w:rFonts w:ascii="Times New Roman" w:hAnsi="Times New Roman" w:cs="Times New Roman"/>
          <w:sz w:val="20"/>
          <w:szCs w:val="20"/>
        </w:rPr>
        <w:t>=</w:t>
      </w:r>
      <w:r w:rsidR="00610D38" w:rsidRPr="00282782">
        <w:rPr>
          <w:rFonts w:ascii="Times New Roman" w:hAnsi="Times New Roman" w:cs="Times New Roman"/>
          <w:sz w:val="20"/>
          <w:szCs w:val="20"/>
        </w:rPr>
        <w:t xml:space="preserve"> </w:t>
      </w:r>
      <w:r w:rsidR="00701178" w:rsidRPr="00282782">
        <w:rPr>
          <w:rFonts w:ascii="Times New Roman" w:hAnsi="Times New Roman" w:cs="Times New Roman"/>
          <w:sz w:val="20"/>
          <w:szCs w:val="20"/>
        </w:rPr>
        <w:t xml:space="preserve">2.57, </w:t>
      </w:r>
      <w:r w:rsidR="00701178" w:rsidRPr="00282782">
        <w:rPr>
          <w:rFonts w:ascii="Times New Roman" w:hAnsi="Times New Roman" w:cs="Times New Roman"/>
          <w:i/>
          <w:sz w:val="20"/>
          <w:szCs w:val="20"/>
        </w:rPr>
        <w:t>P</w:t>
      </w:r>
      <w:r w:rsidR="00610D38" w:rsidRPr="00282782">
        <w:rPr>
          <w:rFonts w:ascii="Times New Roman" w:hAnsi="Times New Roman" w:cs="Times New Roman"/>
          <w:i/>
          <w:sz w:val="20"/>
          <w:szCs w:val="20"/>
        </w:rPr>
        <w:t xml:space="preserve"> </w:t>
      </w:r>
      <w:r w:rsidR="00643501" w:rsidRPr="00282782">
        <w:rPr>
          <w:rFonts w:ascii="Times New Roman" w:hAnsi="Times New Roman" w:cs="Times New Roman"/>
          <w:sz w:val="20"/>
          <w:szCs w:val="20"/>
        </w:rPr>
        <w:t>=</w:t>
      </w:r>
      <w:r w:rsidR="00610D38" w:rsidRPr="00282782">
        <w:rPr>
          <w:rFonts w:ascii="Times New Roman" w:hAnsi="Times New Roman" w:cs="Times New Roman"/>
          <w:sz w:val="20"/>
          <w:szCs w:val="20"/>
        </w:rPr>
        <w:t xml:space="preserve"> </w:t>
      </w:r>
      <w:r w:rsidR="00701178" w:rsidRPr="00282782">
        <w:rPr>
          <w:rFonts w:ascii="Times New Roman" w:hAnsi="Times New Roman" w:cs="Times New Roman"/>
          <w:sz w:val="20"/>
          <w:szCs w:val="20"/>
        </w:rPr>
        <w:t>0.04</w:t>
      </w:r>
      <w:r w:rsidR="00686DAC" w:rsidRPr="00282782">
        <w:rPr>
          <w:rFonts w:ascii="Times New Roman" w:hAnsi="Times New Roman" w:cs="Times New Roman"/>
          <w:sz w:val="20"/>
          <w:szCs w:val="20"/>
        </w:rPr>
        <w:t>)</w:t>
      </w:r>
      <w:r w:rsidR="00701178" w:rsidRPr="00282782">
        <w:rPr>
          <w:rFonts w:ascii="Times New Roman" w:hAnsi="Times New Roman" w:cs="Times New Roman"/>
          <w:sz w:val="20"/>
          <w:szCs w:val="20"/>
        </w:rPr>
        <w:t xml:space="preserve">. Nonetheless, no difference was found </w:t>
      </w:r>
      <w:r w:rsidR="00686DAC" w:rsidRPr="00282782">
        <w:rPr>
          <w:rFonts w:ascii="Times New Roman" w:hAnsi="Times New Roman" w:cs="Times New Roman"/>
          <w:sz w:val="20"/>
          <w:szCs w:val="20"/>
        </w:rPr>
        <w:t xml:space="preserve">when </w:t>
      </w:r>
      <w:r w:rsidR="00701178" w:rsidRPr="00282782">
        <w:rPr>
          <w:rFonts w:ascii="Times New Roman" w:hAnsi="Times New Roman" w:cs="Times New Roman"/>
          <w:sz w:val="20"/>
          <w:szCs w:val="20"/>
        </w:rPr>
        <w:t xml:space="preserve">females were </w:t>
      </w:r>
      <w:r w:rsidR="00686DAC" w:rsidRPr="00282782">
        <w:rPr>
          <w:rFonts w:ascii="Times New Roman" w:hAnsi="Times New Roman" w:cs="Times New Roman"/>
          <w:sz w:val="20"/>
          <w:szCs w:val="20"/>
        </w:rPr>
        <w:t>exposed to</w:t>
      </w:r>
      <w:r w:rsidR="00C83DFF" w:rsidRPr="00282782">
        <w:rPr>
          <w:rFonts w:ascii="Times New Roman" w:hAnsi="Times New Roman" w:cs="Times New Roman"/>
          <w:sz w:val="20"/>
          <w:szCs w:val="20"/>
        </w:rPr>
        <w:t xml:space="preserve"> </w:t>
      </w:r>
      <w:r w:rsidR="00DD0534" w:rsidRPr="00282782">
        <w:rPr>
          <w:rFonts w:ascii="Times New Roman" w:hAnsi="Times New Roman" w:cs="Times New Roman"/>
          <w:sz w:val="20"/>
          <w:szCs w:val="20"/>
        </w:rPr>
        <w:t>an</w:t>
      </w:r>
      <w:r w:rsidR="00686DAC" w:rsidRPr="00282782">
        <w:rPr>
          <w:rFonts w:ascii="Times New Roman" w:hAnsi="Times New Roman" w:cs="Times New Roman"/>
          <w:sz w:val="20"/>
          <w:szCs w:val="20"/>
        </w:rPr>
        <w:t xml:space="preserve"> </w:t>
      </w:r>
      <w:r w:rsidR="00686DAC" w:rsidRPr="00282782">
        <w:rPr>
          <w:rFonts w:ascii="Times New Roman" w:hAnsi="Times New Roman" w:cs="Times New Roman"/>
          <w:i/>
          <w:sz w:val="20"/>
          <w:szCs w:val="20"/>
        </w:rPr>
        <w:t>An. gambiae</w:t>
      </w:r>
      <w:r w:rsidR="00686DAC" w:rsidRPr="00282782">
        <w:rPr>
          <w:rFonts w:ascii="Times New Roman" w:hAnsi="Times New Roman" w:cs="Times New Roman"/>
          <w:sz w:val="20"/>
          <w:szCs w:val="20"/>
        </w:rPr>
        <w:t xml:space="preserve"> male swarm alone </w:t>
      </w:r>
      <w:r w:rsidR="00701178" w:rsidRPr="00282782">
        <w:rPr>
          <w:rFonts w:ascii="Times New Roman" w:hAnsi="Times New Roman" w:cs="Times New Roman"/>
          <w:sz w:val="20"/>
          <w:szCs w:val="20"/>
        </w:rPr>
        <w:t>(</w:t>
      </w:r>
      <w:r w:rsidR="00643501" w:rsidRPr="00282782">
        <w:rPr>
          <w:rFonts w:ascii="Times New Roman" w:hAnsi="Times New Roman" w:cs="Times New Roman"/>
          <w:i/>
          <w:sz w:val="20"/>
          <w:szCs w:val="20"/>
        </w:rPr>
        <w:t>z</w:t>
      </w:r>
      <w:r w:rsidR="00610D38" w:rsidRPr="00282782">
        <w:rPr>
          <w:rFonts w:ascii="Times New Roman" w:hAnsi="Times New Roman" w:cs="Times New Roman"/>
          <w:i/>
          <w:sz w:val="20"/>
          <w:szCs w:val="20"/>
        </w:rPr>
        <w:t xml:space="preserve"> </w:t>
      </w:r>
      <w:r w:rsidR="00643501" w:rsidRPr="00282782">
        <w:rPr>
          <w:rFonts w:ascii="Times New Roman" w:hAnsi="Times New Roman" w:cs="Times New Roman"/>
          <w:sz w:val="20"/>
          <w:szCs w:val="20"/>
        </w:rPr>
        <w:t>=</w:t>
      </w:r>
      <w:r w:rsidR="00610D38" w:rsidRPr="00282782">
        <w:rPr>
          <w:rFonts w:ascii="Times New Roman" w:hAnsi="Times New Roman" w:cs="Times New Roman"/>
          <w:sz w:val="20"/>
          <w:szCs w:val="20"/>
        </w:rPr>
        <w:t xml:space="preserve"> </w:t>
      </w:r>
      <w:r w:rsidR="003D4D76" w:rsidRPr="00282782">
        <w:rPr>
          <w:rFonts w:ascii="Times New Roman" w:hAnsi="Times New Roman" w:cs="Times New Roman"/>
          <w:sz w:val="20"/>
          <w:szCs w:val="20"/>
        </w:rPr>
        <w:t xml:space="preserve">-1.49, </w:t>
      </w:r>
      <w:r w:rsidR="003D4D76" w:rsidRPr="00282782">
        <w:rPr>
          <w:rFonts w:ascii="Times New Roman" w:hAnsi="Times New Roman" w:cs="Times New Roman"/>
          <w:i/>
          <w:sz w:val="20"/>
          <w:szCs w:val="20"/>
        </w:rPr>
        <w:t>P</w:t>
      </w:r>
      <w:r w:rsidR="00610D38" w:rsidRPr="00282782">
        <w:rPr>
          <w:rFonts w:ascii="Times New Roman" w:hAnsi="Times New Roman" w:cs="Times New Roman"/>
          <w:i/>
          <w:sz w:val="20"/>
          <w:szCs w:val="20"/>
        </w:rPr>
        <w:t xml:space="preserve"> </w:t>
      </w:r>
      <w:r w:rsidR="00643501" w:rsidRPr="00282782">
        <w:rPr>
          <w:rFonts w:ascii="Times New Roman" w:hAnsi="Times New Roman" w:cs="Times New Roman"/>
          <w:sz w:val="20"/>
          <w:szCs w:val="20"/>
        </w:rPr>
        <w:t>=</w:t>
      </w:r>
      <w:r w:rsidR="00610D38" w:rsidRPr="00282782">
        <w:rPr>
          <w:rFonts w:ascii="Times New Roman" w:hAnsi="Times New Roman" w:cs="Times New Roman"/>
          <w:sz w:val="20"/>
          <w:szCs w:val="20"/>
        </w:rPr>
        <w:t xml:space="preserve"> </w:t>
      </w:r>
      <w:r w:rsidR="003D4D76" w:rsidRPr="00282782">
        <w:rPr>
          <w:rFonts w:ascii="Times New Roman" w:hAnsi="Times New Roman" w:cs="Times New Roman"/>
          <w:sz w:val="20"/>
          <w:szCs w:val="20"/>
        </w:rPr>
        <w:t>0.44</w:t>
      </w:r>
      <w:r w:rsidR="00686DAC" w:rsidRPr="00282782">
        <w:rPr>
          <w:rFonts w:ascii="Times New Roman" w:hAnsi="Times New Roman" w:cs="Times New Roman"/>
          <w:sz w:val="20"/>
          <w:szCs w:val="20"/>
        </w:rPr>
        <w:t xml:space="preserve">). </w:t>
      </w:r>
      <w:r w:rsidR="000A6E04" w:rsidRPr="00282782">
        <w:rPr>
          <w:rFonts w:ascii="Times New Roman" w:hAnsi="Times New Roman" w:cs="Times New Roman"/>
          <w:sz w:val="20"/>
          <w:szCs w:val="20"/>
        </w:rPr>
        <w:t>N</w:t>
      </w:r>
      <w:r w:rsidR="00C83DFF" w:rsidRPr="00282782">
        <w:rPr>
          <w:rFonts w:ascii="Times New Roman" w:hAnsi="Times New Roman" w:cs="Times New Roman"/>
          <w:sz w:val="20"/>
          <w:szCs w:val="20"/>
        </w:rPr>
        <w:t>either</w:t>
      </w:r>
      <w:r w:rsidR="000A6E04" w:rsidRPr="00282782">
        <w:rPr>
          <w:rFonts w:ascii="Times New Roman" w:hAnsi="Times New Roman" w:cs="Times New Roman"/>
          <w:sz w:val="20"/>
          <w:szCs w:val="20"/>
        </w:rPr>
        <w:t xml:space="preserve"> the</w:t>
      </w:r>
      <w:r w:rsidR="00EC17C1" w:rsidRPr="00282782">
        <w:rPr>
          <w:rFonts w:ascii="Times New Roman" w:hAnsi="Times New Roman" w:cs="Times New Roman"/>
          <w:sz w:val="20"/>
          <w:szCs w:val="20"/>
        </w:rPr>
        <w:t xml:space="preserve"> </w:t>
      </w:r>
      <w:r w:rsidR="00EC17C1" w:rsidRPr="00282782">
        <w:rPr>
          <w:rFonts w:ascii="Times New Roman" w:hAnsi="Times New Roman" w:cs="Times New Roman"/>
          <w:i/>
          <w:sz w:val="20"/>
          <w:szCs w:val="20"/>
        </w:rPr>
        <w:t>An. coluzzii</w:t>
      </w:r>
      <w:r w:rsidR="000A6E04" w:rsidRPr="00282782">
        <w:rPr>
          <w:rFonts w:ascii="Times New Roman" w:hAnsi="Times New Roman" w:cs="Times New Roman"/>
          <w:sz w:val="20"/>
          <w:szCs w:val="20"/>
        </w:rPr>
        <w:t xml:space="preserve"> swarms, nor the</w:t>
      </w:r>
      <w:r w:rsidR="00EC17C1" w:rsidRPr="00282782">
        <w:rPr>
          <w:rFonts w:ascii="Times New Roman" w:hAnsi="Times New Roman" w:cs="Times New Roman"/>
          <w:sz w:val="20"/>
          <w:szCs w:val="20"/>
        </w:rPr>
        <w:t xml:space="preserve"> </w:t>
      </w:r>
      <w:r w:rsidR="00EC17C1" w:rsidRPr="00282782">
        <w:rPr>
          <w:rFonts w:ascii="Times New Roman" w:hAnsi="Times New Roman" w:cs="Times New Roman"/>
          <w:i/>
          <w:sz w:val="20"/>
          <w:szCs w:val="20"/>
        </w:rPr>
        <w:t>An. gambiae</w:t>
      </w:r>
      <w:r w:rsidR="00EC17C1" w:rsidRPr="00282782">
        <w:rPr>
          <w:rFonts w:ascii="Times New Roman" w:hAnsi="Times New Roman" w:cs="Times New Roman"/>
          <w:sz w:val="20"/>
          <w:szCs w:val="20"/>
        </w:rPr>
        <w:t xml:space="preserve"> </w:t>
      </w:r>
      <w:r w:rsidR="000A6E04" w:rsidRPr="00282782">
        <w:rPr>
          <w:rFonts w:ascii="Times New Roman" w:hAnsi="Times New Roman" w:cs="Times New Roman"/>
          <w:sz w:val="20"/>
          <w:szCs w:val="20"/>
        </w:rPr>
        <w:t>swarm</w:t>
      </w:r>
      <w:r w:rsidR="006D2FF1" w:rsidRPr="00282782">
        <w:rPr>
          <w:rFonts w:ascii="Times New Roman" w:hAnsi="Times New Roman" w:cs="Times New Roman"/>
          <w:sz w:val="20"/>
          <w:szCs w:val="20"/>
        </w:rPr>
        <w:t>s</w:t>
      </w:r>
      <w:r w:rsidR="000A6E04" w:rsidRPr="00282782">
        <w:rPr>
          <w:rFonts w:ascii="Times New Roman" w:hAnsi="Times New Roman" w:cs="Times New Roman"/>
          <w:sz w:val="20"/>
          <w:szCs w:val="20"/>
        </w:rPr>
        <w:t xml:space="preserve"> were attractive for </w:t>
      </w:r>
      <w:r w:rsidR="006E470F" w:rsidRPr="00282782">
        <w:rPr>
          <w:rFonts w:ascii="Times New Roman" w:hAnsi="Times New Roman" w:cs="Times New Roman"/>
          <w:sz w:val="20"/>
          <w:szCs w:val="20"/>
        </w:rPr>
        <w:t xml:space="preserve">activated </w:t>
      </w:r>
      <w:r w:rsidR="00EC17C1" w:rsidRPr="00282782">
        <w:rPr>
          <w:rFonts w:ascii="Times New Roman" w:hAnsi="Times New Roman" w:cs="Times New Roman"/>
          <w:sz w:val="20"/>
          <w:szCs w:val="20"/>
        </w:rPr>
        <w:t>females</w:t>
      </w:r>
      <w:r w:rsidR="006E470F" w:rsidRPr="00282782">
        <w:rPr>
          <w:rFonts w:ascii="Times New Roman" w:hAnsi="Times New Roman" w:cs="Times New Roman"/>
          <w:sz w:val="20"/>
          <w:szCs w:val="20"/>
        </w:rPr>
        <w:t xml:space="preserve"> </w:t>
      </w:r>
      <w:r w:rsidR="00EC17C1" w:rsidRPr="00282782">
        <w:rPr>
          <w:rFonts w:ascii="Times New Roman" w:hAnsi="Times New Roman" w:cs="Times New Roman"/>
          <w:sz w:val="20"/>
          <w:szCs w:val="20"/>
        </w:rPr>
        <w:t xml:space="preserve">(female species: </w:t>
      </w:r>
      <m:oMath>
        <m:sSubSup>
          <m:sSubSupPr>
            <m:ctrlPr>
              <w:rPr>
                <w:rFonts w:ascii="Cambria Math" w:hAnsi="Cambria Math" w:cs="Times New Roman"/>
                <w:i/>
                <w:sz w:val="20"/>
                <w:szCs w:val="20"/>
              </w:rPr>
            </m:ctrlPr>
          </m:sSubSupPr>
          <m:e>
            <m:r>
              <w:rPr>
                <w:rFonts w:ascii="Cambria Math" w:hAnsi="Cambria Math" w:cs="Times New Roman"/>
                <w:sz w:val="20"/>
                <w:szCs w:val="20"/>
              </w:rPr>
              <m:t>χ</m:t>
            </m:r>
          </m:e>
          <m:sub>
            <m:r>
              <w:rPr>
                <w:rFonts w:ascii="Cambria Math" w:hAnsi="Cambria Math" w:cs="Times New Roman"/>
                <w:sz w:val="20"/>
                <w:szCs w:val="20"/>
              </w:rPr>
              <m:t>1</m:t>
            </m:r>
          </m:sub>
          <m:sup>
            <m:r>
              <w:rPr>
                <w:rFonts w:ascii="Cambria Math" w:hAnsi="Cambria Math" w:cs="Times New Roman"/>
                <w:sz w:val="20"/>
                <w:szCs w:val="20"/>
              </w:rPr>
              <m:t>2</m:t>
            </m:r>
          </m:sup>
        </m:sSubSup>
      </m:oMath>
      <w:r w:rsidR="00610D38" w:rsidRPr="00282782">
        <w:rPr>
          <w:rFonts w:ascii="Times New Roman" w:hAnsi="Times New Roman" w:cs="Times New Roman"/>
          <w:sz w:val="20"/>
          <w:szCs w:val="20"/>
        </w:rPr>
        <w:t xml:space="preserve"> </w:t>
      </w:r>
      <w:r w:rsidR="00800BD3" w:rsidRPr="00282782">
        <w:rPr>
          <w:rFonts w:ascii="Times New Roman" w:hAnsi="Times New Roman" w:cs="Times New Roman"/>
          <w:sz w:val="20"/>
          <w:szCs w:val="20"/>
        </w:rPr>
        <w:t>=</w:t>
      </w:r>
      <w:r w:rsidR="00610D38" w:rsidRPr="00282782">
        <w:rPr>
          <w:rFonts w:ascii="Times New Roman" w:hAnsi="Times New Roman" w:cs="Times New Roman"/>
          <w:sz w:val="20"/>
          <w:szCs w:val="20"/>
        </w:rPr>
        <w:t xml:space="preserve"> </w:t>
      </w:r>
      <w:r w:rsidR="00800BD3" w:rsidRPr="00282782">
        <w:rPr>
          <w:rFonts w:ascii="Times New Roman" w:hAnsi="Times New Roman" w:cs="Times New Roman"/>
          <w:sz w:val="20"/>
          <w:szCs w:val="20"/>
        </w:rPr>
        <w:t>2.45</w:t>
      </w:r>
      <w:r w:rsidR="00D51101" w:rsidRPr="00282782">
        <w:rPr>
          <w:rFonts w:ascii="Times New Roman" w:hAnsi="Times New Roman" w:cs="Times New Roman"/>
          <w:sz w:val="20"/>
          <w:szCs w:val="20"/>
        </w:rPr>
        <w:t>,</w:t>
      </w:r>
      <w:r w:rsidR="00800BD3" w:rsidRPr="00282782">
        <w:rPr>
          <w:rFonts w:ascii="Times New Roman" w:hAnsi="Times New Roman" w:cs="Times New Roman"/>
          <w:sz w:val="20"/>
          <w:szCs w:val="20"/>
        </w:rPr>
        <w:t xml:space="preserve"> </w:t>
      </w:r>
      <w:r w:rsidR="00800BD3" w:rsidRPr="00282782">
        <w:rPr>
          <w:rFonts w:ascii="Times New Roman" w:hAnsi="Times New Roman" w:cs="Times New Roman"/>
          <w:i/>
          <w:sz w:val="20"/>
          <w:szCs w:val="20"/>
        </w:rPr>
        <w:t>P</w:t>
      </w:r>
      <w:r w:rsidR="00610D38" w:rsidRPr="00282782">
        <w:rPr>
          <w:rFonts w:ascii="Times New Roman" w:hAnsi="Times New Roman" w:cs="Times New Roman"/>
          <w:i/>
          <w:sz w:val="20"/>
          <w:szCs w:val="20"/>
        </w:rPr>
        <w:t xml:space="preserve"> </w:t>
      </w:r>
      <w:r w:rsidR="00800BD3" w:rsidRPr="00282782">
        <w:rPr>
          <w:rFonts w:ascii="Times New Roman" w:hAnsi="Times New Roman" w:cs="Times New Roman"/>
          <w:sz w:val="20"/>
          <w:szCs w:val="20"/>
        </w:rPr>
        <w:t>=</w:t>
      </w:r>
      <w:r w:rsidR="00610D38" w:rsidRPr="00282782">
        <w:rPr>
          <w:rFonts w:ascii="Times New Roman" w:hAnsi="Times New Roman" w:cs="Times New Roman"/>
          <w:sz w:val="20"/>
          <w:szCs w:val="20"/>
        </w:rPr>
        <w:t xml:space="preserve"> </w:t>
      </w:r>
      <w:r w:rsidR="00800BD3" w:rsidRPr="00282782">
        <w:rPr>
          <w:rFonts w:ascii="Times New Roman" w:hAnsi="Times New Roman" w:cs="Times New Roman"/>
          <w:sz w:val="20"/>
          <w:szCs w:val="20"/>
        </w:rPr>
        <w:t xml:space="preserve">0.11; </w:t>
      </w:r>
      <w:r w:rsidR="00701178" w:rsidRPr="00282782">
        <w:rPr>
          <w:rFonts w:ascii="Times New Roman" w:hAnsi="Times New Roman" w:cs="Times New Roman"/>
          <w:sz w:val="20"/>
          <w:szCs w:val="20"/>
        </w:rPr>
        <w:t xml:space="preserve">choice </w:t>
      </w:r>
      <w:r w:rsidR="00800BD3" w:rsidRPr="00282782">
        <w:rPr>
          <w:rFonts w:ascii="Times New Roman" w:hAnsi="Times New Roman" w:cs="Times New Roman"/>
          <w:sz w:val="20"/>
          <w:szCs w:val="20"/>
        </w:rPr>
        <w:t xml:space="preserve">test </w:t>
      </w:r>
      <w:r w:rsidR="00EC17C1" w:rsidRPr="00282782">
        <w:rPr>
          <w:rFonts w:ascii="Times New Roman" w:hAnsi="Times New Roman" w:cs="Times New Roman"/>
          <w:sz w:val="20"/>
          <w:szCs w:val="20"/>
        </w:rPr>
        <w:t>combination</w:t>
      </w:r>
      <w:r w:rsidR="00800BD3" w:rsidRPr="00282782">
        <w:rPr>
          <w:rFonts w:ascii="Times New Roman" w:hAnsi="Times New Roman" w:cs="Times New Roman"/>
          <w:sz w:val="20"/>
          <w:szCs w:val="20"/>
        </w:rPr>
        <w:t>s:</w:t>
      </w:r>
      <w:r w:rsidR="00EC17C1" w:rsidRPr="00282782">
        <w:rPr>
          <w:rFonts w:ascii="Times New Roman" w:hAnsi="Times New Roman" w:cs="Times New Roman"/>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χ</m:t>
            </m:r>
          </m:e>
          <m:sub>
            <m:r>
              <w:rPr>
                <w:rFonts w:ascii="Cambria Math" w:hAnsi="Cambria Math" w:cs="Times New Roman"/>
                <w:sz w:val="20"/>
                <w:szCs w:val="20"/>
              </w:rPr>
              <m:t>2</m:t>
            </m:r>
          </m:sub>
          <m:sup>
            <m:r>
              <w:rPr>
                <w:rFonts w:ascii="Cambria Math" w:hAnsi="Cambria Math" w:cs="Times New Roman"/>
                <w:sz w:val="20"/>
                <w:szCs w:val="20"/>
              </w:rPr>
              <m:t>2</m:t>
            </m:r>
          </m:sup>
        </m:sSubSup>
      </m:oMath>
      <w:r w:rsidR="00610D38" w:rsidRPr="00282782">
        <w:rPr>
          <w:rFonts w:ascii="Times New Roman" w:hAnsi="Times New Roman" w:cs="Times New Roman"/>
          <w:sz w:val="20"/>
          <w:szCs w:val="20"/>
        </w:rPr>
        <w:t xml:space="preserve"> </w:t>
      </w:r>
      <w:r w:rsidR="00800BD3" w:rsidRPr="00282782">
        <w:rPr>
          <w:rFonts w:ascii="Times New Roman" w:hAnsi="Times New Roman" w:cs="Times New Roman"/>
          <w:sz w:val="20"/>
          <w:szCs w:val="20"/>
        </w:rPr>
        <w:t>=</w:t>
      </w:r>
      <w:r w:rsidR="00610D38" w:rsidRPr="00282782">
        <w:rPr>
          <w:rFonts w:ascii="Times New Roman" w:hAnsi="Times New Roman" w:cs="Times New Roman"/>
          <w:sz w:val="20"/>
          <w:szCs w:val="20"/>
        </w:rPr>
        <w:t xml:space="preserve"> </w:t>
      </w:r>
      <w:r w:rsidR="00800BD3" w:rsidRPr="00282782">
        <w:rPr>
          <w:rFonts w:ascii="Times New Roman" w:hAnsi="Times New Roman" w:cs="Times New Roman"/>
          <w:sz w:val="20"/>
          <w:szCs w:val="20"/>
        </w:rPr>
        <w:t>1.15</w:t>
      </w:r>
      <w:r w:rsidR="00D51101" w:rsidRPr="00282782">
        <w:rPr>
          <w:rFonts w:ascii="Times New Roman" w:hAnsi="Times New Roman" w:cs="Times New Roman"/>
          <w:sz w:val="20"/>
          <w:szCs w:val="20"/>
        </w:rPr>
        <w:t>,</w:t>
      </w:r>
      <w:r w:rsidR="00800BD3" w:rsidRPr="00282782">
        <w:rPr>
          <w:rFonts w:ascii="Times New Roman" w:hAnsi="Times New Roman" w:cs="Times New Roman"/>
          <w:sz w:val="20"/>
          <w:szCs w:val="20"/>
        </w:rPr>
        <w:t xml:space="preserve"> </w:t>
      </w:r>
      <w:r w:rsidR="00800BD3" w:rsidRPr="00282782">
        <w:rPr>
          <w:rFonts w:ascii="Times New Roman" w:hAnsi="Times New Roman" w:cs="Times New Roman"/>
          <w:i/>
          <w:sz w:val="20"/>
          <w:szCs w:val="20"/>
        </w:rPr>
        <w:t>P</w:t>
      </w:r>
      <w:r w:rsidR="00610D38" w:rsidRPr="00282782">
        <w:rPr>
          <w:rFonts w:ascii="Times New Roman" w:hAnsi="Times New Roman" w:cs="Times New Roman"/>
          <w:i/>
          <w:sz w:val="20"/>
          <w:szCs w:val="20"/>
        </w:rPr>
        <w:t xml:space="preserve"> </w:t>
      </w:r>
      <w:r w:rsidR="00800BD3" w:rsidRPr="00282782">
        <w:rPr>
          <w:rFonts w:ascii="Times New Roman" w:hAnsi="Times New Roman" w:cs="Times New Roman"/>
          <w:sz w:val="20"/>
          <w:szCs w:val="20"/>
        </w:rPr>
        <w:t>=</w:t>
      </w:r>
      <w:r w:rsidR="00610D38" w:rsidRPr="00282782">
        <w:rPr>
          <w:rFonts w:ascii="Times New Roman" w:hAnsi="Times New Roman" w:cs="Times New Roman"/>
          <w:sz w:val="20"/>
          <w:szCs w:val="20"/>
        </w:rPr>
        <w:t xml:space="preserve"> </w:t>
      </w:r>
      <w:r w:rsidR="00800BD3" w:rsidRPr="00282782">
        <w:rPr>
          <w:rFonts w:ascii="Times New Roman" w:hAnsi="Times New Roman" w:cs="Times New Roman"/>
          <w:sz w:val="20"/>
          <w:szCs w:val="20"/>
        </w:rPr>
        <w:t xml:space="preserve">0.56 </w:t>
      </w:r>
      <w:r w:rsidR="00EC17C1" w:rsidRPr="00282782">
        <w:rPr>
          <w:rFonts w:ascii="Times New Roman" w:hAnsi="Times New Roman" w:cs="Times New Roman"/>
          <w:sz w:val="20"/>
          <w:szCs w:val="20"/>
        </w:rPr>
        <w:t xml:space="preserve">and </w:t>
      </w:r>
      <w:r w:rsidR="00800BD3" w:rsidRPr="00282782">
        <w:rPr>
          <w:rFonts w:ascii="Times New Roman" w:hAnsi="Times New Roman" w:cs="Times New Roman"/>
          <w:sz w:val="20"/>
          <w:szCs w:val="20"/>
        </w:rPr>
        <w:t xml:space="preserve">female species </w:t>
      </w:r>
      <w:r w:rsidR="00455DB0" w:rsidRPr="00282782">
        <w:rPr>
          <w:rFonts w:ascii="Times New Roman" w:hAnsi="Times New Roman" w:cs="Times New Roman"/>
          <w:sz w:val="20"/>
          <w:szCs w:val="20"/>
        </w:rPr>
        <w:t>×</w:t>
      </w:r>
      <w:r w:rsidR="00800BD3" w:rsidRPr="00282782">
        <w:rPr>
          <w:rFonts w:ascii="Times New Roman" w:hAnsi="Times New Roman" w:cs="Times New Roman"/>
          <w:sz w:val="20"/>
          <w:szCs w:val="20"/>
        </w:rPr>
        <w:t xml:space="preserve"> choice test combination </w:t>
      </w:r>
      <w:r w:rsidR="00EC17C1" w:rsidRPr="00282782">
        <w:rPr>
          <w:rFonts w:ascii="Times New Roman" w:hAnsi="Times New Roman" w:cs="Times New Roman"/>
          <w:sz w:val="20"/>
          <w:szCs w:val="20"/>
        </w:rPr>
        <w:t>interaction</w:t>
      </w:r>
      <w:r w:rsidR="00800BD3" w:rsidRPr="00282782">
        <w:rPr>
          <w:rFonts w:ascii="Times New Roman" w:hAnsi="Times New Roman" w:cs="Times New Roman"/>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χ</m:t>
            </m:r>
          </m:e>
          <m:sub>
            <m:r>
              <w:rPr>
                <w:rFonts w:ascii="Cambria Math" w:hAnsi="Cambria Math" w:cs="Times New Roman"/>
                <w:sz w:val="20"/>
                <w:szCs w:val="20"/>
              </w:rPr>
              <m:t>2</m:t>
            </m:r>
          </m:sub>
          <m:sup>
            <m:r>
              <w:rPr>
                <w:rFonts w:ascii="Cambria Math" w:hAnsi="Cambria Math" w:cs="Times New Roman"/>
                <w:sz w:val="20"/>
                <w:szCs w:val="20"/>
              </w:rPr>
              <m:t>2</m:t>
            </m:r>
          </m:sup>
        </m:sSubSup>
      </m:oMath>
      <w:r w:rsidR="00610D38" w:rsidRPr="00282782">
        <w:rPr>
          <w:rFonts w:ascii="Times New Roman" w:hAnsi="Times New Roman" w:cs="Times New Roman"/>
          <w:sz w:val="20"/>
          <w:szCs w:val="20"/>
        </w:rPr>
        <w:t xml:space="preserve"> </w:t>
      </w:r>
      <w:r w:rsidR="00800BD3" w:rsidRPr="00282782">
        <w:rPr>
          <w:rFonts w:ascii="Times New Roman" w:hAnsi="Times New Roman" w:cs="Times New Roman"/>
          <w:sz w:val="20"/>
          <w:szCs w:val="20"/>
        </w:rPr>
        <w:t>=</w:t>
      </w:r>
      <w:r w:rsidR="00610D38" w:rsidRPr="00282782">
        <w:rPr>
          <w:rFonts w:ascii="Times New Roman" w:hAnsi="Times New Roman" w:cs="Times New Roman"/>
          <w:sz w:val="20"/>
          <w:szCs w:val="20"/>
        </w:rPr>
        <w:t xml:space="preserve"> </w:t>
      </w:r>
      <w:r w:rsidR="00800BD3" w:rsidRPr="00282782">
        <w:rPr>
          <w:rFonts w:ascii="Times New Roman" w:hAnsi="Times New Roman" w:cs="Times New Roman"/>
          <w:sz w:val="20"/>
          <w:szCs w:val="20"/>
        </w:rPr>
        <w:t>0.34</w:t>
      </w:r>
      <w:r w:rsidR="00D51101" w:rsidRPr="00282782">
        <w:rPr>
          <w:rFonts w:ascii="Times New Roman" w:hAnsi="Times New Roman" w:cs="Times New Roman"/>
          <w:sz w:val="20"/>
          <w:szCs w:val="20"/>
        </w:rPr>
        <w:t>,</w:t>
      </w:r>
      <w:r w:rsidR="00800BD3" w:rsidRPr="00282782">
        <w:rPr>
          <w:rFonts w:ascii="Times New Roman" w:hAnsi="Times New Roman" w:cs="Times New Roman"/>
          <w:sz w:val="20"/>
          <w:szCs w:val="20"/>
        </w:rPr>
        <w:t xml:space="preserve"> </w:t>
      </w:r>
      <w:r w:rsidR="00800BD3" w:rsidRPr="00282782">
        <w:rPr>
          <w:rFonts w:ascii="Times New Roman" w:hAnsi="Times New Roman" w:cs="Times New Roman"/>
          <w:i/>
          <w:sz w:val="20"/>
          <w:szCs w:val="20"/>
        </w:rPr>
        <w:t>P</w:t>
      </w:r>
      <w:r w:rsidR="00610D38" w:rsidRPr="00282782">
        <w:rPr>
          <w:rFonts w:ascii="Times New Roman" w:hAnsi="Times New Roman" w:cs="Times New Roman"/>
          <w:i/>
          <w:sz w:val="20"/>
          <w:szCs w:val="20"/>
        </w:rPr>
        <w:t xml:space="preserve"> </w:t>
      </w:r>
      <w:r w:rsidR="00800BD3" w:rsidRPr="00282782">
        <w:rPr>
          <w:rFonts w:ascii="Times New Roman" w:hAnsi="Times New Roman" w:cs="Times New Roman"/>
          <w:sz w:val="20"/>
          <w:szCs w:val="20"/>
        </w:rPr>
        <w:t>=</w:t>
      </w:r>
      <w:r w:rsidR="00F72E90" w:rsidRPr="00282782">
        <w:rPr>
          <w:rFonts w:ascii="Times New Roman" w:hAnsi="Times New Roman" w:cs="Times New Roman"/>
          <w:sz w:val="20"/>
          <w:szCs w:val="20"/>
        </w:rPr>
        <w:t xml:space="preserve"> </w:t>
      </w:r>
      <w:r w:rsidR="00800BD3" w:rsidRPr="00282782">
        <w:rPr>
          <w:rFonts w:ascii="Times New Roman" w:hAnsi="Times New Roman" w:cs="Times New Roman"/>
          <w:sz w:val="20"/>
          <w:szCs w:val="20"/>
        </w:rPr>
        <w:t>0.84;</w:t>
      </w:r>
      <w:r w:rsidR="00EC17C1" w:rsidRPr="00282782">
        <w:rPr>
          <w:rFonts w:ascii="Times New Roman" w:hAnsi="Times New Roman" w:cs="Times New Roman"/>
          <w:sz w:val="20"/>
          <w:szCs w:val="20"/>
        </w:rPr>
        <w:t xml:space="preserve"> Fig</w:t>
      </w:r>
      <w:r w:rsidR="009E3B34" w:rsidRPr="00282782">
        <w:rPr>
          <w:rFonts w:ascii="Times New Roman" w:hAnsi="Times New Roman" w:cs="Times New Roman"/>
          <w:sz w:val="20"/>
          <w:szCs w:val="20"/>
        </w:rPr>
        <w:t xml:space="preserve">. </w:t>
      </w:r>
      <w:r w:rsidR="003F29A0" w:rsidRPr="00282782">
        <w:rPr>
          <w:rFonts w:ascii="Times New Roman" w:hAnsi="Times New Roman" w:cs="Times New Roman"/>
          <w:sz w:val="20"/>
          <w:szCs w:val="20"/>
        </w:rPr>
        <w:t>3</w:t>
      </w:r>
      <w:r w:rsidR="00EC17C1" w:rsidRPr="00282782">
        <w:rPr>
          <w:rFonts w:ascii="Times New Roman" w:hAnsi="Times New Roman" w:cs="Times New Roman"/>
          <w:sz w:val="20"/>
          <w:szCs w:val="20"/>
        </w:rPr>
        <w:t>)</w:t>
      </w:r>
      <w:r w:rsidR="001C55B4" w:rsidRPr="00282782">
        <w:rPr>
          <w:rFonts w:ascii="Times New Roman" w:hAnsi="Times New Roman" w:cs="Times New Roman"/>
          <w:sz w:val="20"/>
          <w:szCs w:val="20"/>
        </w:rPr>
        <w:t>.</w:t>
      </w:r>
    </w:p>
    <w:p w14:paraId="054E9283" w14:textId="77777777" w:rsidR="00975400" w:rsidRPr="00282782" w:rsidRDefault="00975400" w:rsidP="00975400">
      <w:pPr>
        <w:autoSpaceDE w:val="0"/>
        <w:autoSpaceDN w:val="0"/>
        <w:adjustRightInd w:val="0"/>
        <w:spacing w:after="0" w:line="480" w:lineRule="auto"/>
        <w:jc w:val="both"/>
        <w:rPr>
          <w:rFonts w:ascii="Times New Roman" w:hAnsi="Times New Roman" w:cs="Times New Roman"/>
          <w:sz w:val="20"/>
          <w:szCs w:val="20"/>
        </w:rPr>
      </w:pPr>
    </w:p>
    <w:p w14:paraId="325763DD" w14:textId="77777777" w:rsidR="003C750A" w:rsidRPr="00282782" w:rsidRDefault="003C750A" w:rsidP="003C750A">
      <w:pPr>
        <w:autoSpaceDE w:val="0"/>
        <w:autoSpaceDN w:val="0"/>
        <w:adjustRightInd w:val="0"/>
        <w:spacing w:after="0" w:line="480" w:lineRule="auto"/>
        <w:jc w:val="both"/>
        <w:rPr>
          <w:rFonts w:ascii="Times New Roman" w:hAnsi="Times New Roman" w:cs="Times New Roman"/>
          <w:b/>
          <w:sz w:val="20"/>
          <w:szCs w:val="20"/>
        </w:rPr>
      </w:pPr>
      <w:r w:rsidRPr="00282782">
        <w:rPr>
          <w:rFonts w:ascii="Times New Roman" w:hAnsi="Times New Roman" w:cs="Times New Roman"/>
          <w:b/>
          <w:sz w:val="20"/>
          <w:szCs w:val="20"/>
        </w:rPr>
        <w:t>Chemical analy</w:t>
      </w:r>
      <w:r w:rsidR="00885218" w:rsidRPr="00282782">
        <w:rPr>
          <w:rFonts w:ascii="Times New Roman" w:hAnsi="Times New Roman" w:cs="Times New Roman"/>
          <w:b/>
          <w:sz w:val="20"/>
          <w:szCs w:val="20"/>
        </w:rPr>
        <w:t>s</w:t>
      </w:r>
      <w:r w:rsidRPr="00282782">
        <w:rPr>
          <w:rFonts w:ascii="Times New Roman" w:hAnsi="Times New Roman" w:cs="Times New Roman"/>
          <w:b/>
          <w:sz w:val="20"/>
          <w:szCs w:val="20"/>
        </w:rPr>
        <w:t>es</w:t>
      </w:r>
    </w:p>
    <w:p w14:paraId="5D9ED892" w14:textId="354FCD93" w:rsidR="003C750A" w:rsidRPr="00282782" w:rsidRDefault="00D5763D" w:rsidP="00717BE9">
      <w:pPr>
        <w:autoSpaceDE w:val="0"/>
        <w:autoSpaceDN w:val="0"/>
        <w:adjustRightInd w:val="0"/>
        <w:spacing w:after="0" w:line="480" w:lineRule="auto"/>
        <w:ind w:firstLine="708"/>
        <w:jc w:val="both"/>
        <w:rPr>
          <w:rFonts w:ascii="Times New Roman" w:hAnsi="Times New Roman" w:cs="Times New Roman"/>
          <w:sz w:val="20"/>
          <w:szCs w:val="20"/>
        </w:rPr>
      </w:pPr>
      <w:r w:rsidRPr="00282782">
        <w:rPr>
          <w:rFonts w:ascii="Times New Roman" w:hAnsi="Times New Roman" w:cs="Times New Roman"/>
          <w:sz w:val="20"/>
          <w:szCs w:val="20"/>
        </w:rPr>
        <w:t xml:space="preserve">No qualitative </w:t>
      </w:r>
      <w:r w:rsidR="004A59B4" w:rsidRPr="00282782">
        <w:rPr>
          <w:rFonts w:ascii="Times New Roman" w:hAnsi="Times New Roman" w:cs="Times New Roman"/>
          <w:sz w:val="20"/>
          <w:szCs w:val="20"/>
        </w:rPr>
        <w:t xml:space="preserve">or quantitative </w:t>
      </w:r>
      <w:r w:rsidRPr="00282782">
        <w:rPr>
          <w:rFonts w:ascii="Times New Roman" w:hAnsi="Times New Roman" w:cs="Times New Roman"/>
          <w:sz w:val="20"/>
          <w:szCs w:val="20"/>
        </w:rPr>
        <w:t xml:space="preserve">differences </w:t>
      </w:r>
      <w:r w:rsidR="001E7D87" w:rsidRPr="00282782">
        <w:rPr>
          <w:rFonts w:ascii="Times New Roman" w:hAnsi="Times New Roman" w:cs="Times New Roman"/>
          <w:sz w:val="20"/>
          <w:szCs w:val="20"/>
        </w:rPr>
        <w:t xml:space="preserve">were </w:t>
      </w:r>
      <w:r w:rsidRPr="00282782">
        <w:rPr>
          <w:rFonts w:ascii="Times New Roman" w:hAnsi="Times New Roman" w:cs="Times New Roman"/>
          <w:sz w:val="20"/>
          <w:szCs w:val="20"/>
        </w:rPr>
        <w:t>detected between samples of swarming males and their relative controls</w:t>
      </w:r>
      <w:r w:rsidR="00923E05" w:rsidRPr="00282782">
        <w:rPr>
          <w:rFonts w:ascii="Times New Roman" w:hAnsi="Times New Roman" w:cs="Times New Roman"/>
          <w:sz w:val="20"/>
          <w:szCs w:val="20"/>
        </w:rPr>
        <w:t xml:space="preserve"> for both species</w:t>
      </w:r>
      <w:r w:rsidR="00772C6B" w:rsidRPr="00282782">
        <w:rPr>
          <w:rFonts w:ascii="Times New Roman" w:hAnsi="Times New Roman" w:cs="Times New Roman"/>
          <w:sz w:val="20"/>
          <w:szCs w:val="20"/>
        </w:rPr>
        <w:t xml:space="preserve"> </w:t>
      </w:r>
      <w:r w:rsidR="004A59B4" w:rsidRPr="00282782">
        <w:rPr>
          <w:rFonts w:ascii="Times New Roman" w:hAnsi="Times New Roman" w:cs="Times New Roman"/>
          <w:sz w:val="20"/>
          <w:szCs w:val="20"/>
        </w:rPr>
        <w:t xml:space="preserve">obtained from the Porapak-Q, Twisters® and the liquid extracts </w:t>
      </w:r>
      <w:r w:rsidR="00772C6B" w:rsidRPr="00282782">
        <w:rPr>
          <w:rFonts w:ascii="Times New Roman" w:hAnsi="Times New Roman" w:cs="Times New Roman"/>
          <w:sz w:val="20"/>
          <w:szCs w:val="20"/>
        </w:rPr>
        <w:t>(</w:t>
      </w:r>
      <w:r w:rsidR="00795B55" w:rsidRPr="00282782">
        <w:rPr>
          <w:rFonts w:ascii="Times New Roman" w:hAnsi="Times New Roman" w:cs="Times New Roman"/>
          <w:sz w:val="20"/>
          <w:szCs w:val="20"/>
        </w:rPr>
        <w:t>Figs</w:t>
      </w:r>
      <w:r w:rsidR="00772C6B" w:rsidRPr="00282782">
        <w:rPr>
          <w:rFonts w:ascii="Times New Roman" w:hAnsi="Times New Roman" w:cs="Times New Roman"/>
          <w:sz w:val="20"/>
          <w:szCs w:val="20"/>
        </w:rPr>
        <w:t xml:space="preserve"> </w:t>
      </w:r>
      <w:r w:rsidR="003F29A0" w:rsidRPr="00282782">
        <w:rPr>
          <w:rFonts w:ascii="Times New Roman" w:hAnsi="Times New Roman" w:cs="Times New Roman"/>
          <w:sz w:val="20"/>
          <w:szCs w:val="20"/>
        </w:rPr>
        <w:t>S</w:t>
      </w:r>
      <w:r w:rsidR="002C5836" w:rsidRPr="00282782">
        <w:rPr>
          <w:rFonts w:ascii="Times New Roman" w:hAnsi="Times New Roman" w:cs="Times New Roman"/>
          <w:sz w:val="20"/>
          <w:szCs w:val="20"/>
        </w:rPr>
        <w:t>2</w:t>
      </w:r>
      <w:r w:rsidR="00795B55" w:rsidRPr="00282782">
        <w:rPr>
          <w:rFonts w:ascii="Times New Roman" w:hAnsi="Times New Roman" w:cs="Times New Roman"/>
          <w:sz w:val="20"/>
          <w:szCs w:val="20"/>
        </w:rPr>
        <w:t xml:space="preserve"> &amp;</w:t>
      </w:r>
      <w:r w:rsidR="00336E48" w:rsidRPr="00282782">
        <w:rPr>
          <w:rFonts w:ascii="Times New Roman" w:hAnsi="Times New Roman" w:cs="Times New Roman"/>
          <w:sz w:val="20"/>
          <w:szCs w:val="20"/>
        </w:rPr>
        <w:t xml:space="preserve"> S</w:t>
      </w:r>
      <w:r w:rsidR="002C5836" w:rsidRPr="00282782">
        <w:rPr>
          <w:rFonts w:ascii="Times New Roman" w:hAnsi="Times New Roman" w:cs="Times New Roman"/>
          <w:sz w:val="20"/>
          <w:szCs w:val="20"/>
        </w:rPr>
        <w:t>3</w:t>
      </w:r>
      <w:r w:rsidR="00772C6B" w:rsidRPr="00282782">
        <w:rPr>
          <w:rFonts w:ascii="Times New Roman" w:hAnsi="Times New Roman" w:cs="Times New Roman"/>
          <w:sz w:val="20"/>
          <w:szCs w:val="20"/>
        </w:rPr>
        <w:t>)</w:t>
      </w:r>
      <w:r w:rsidR="00923E05" w:rsidRPr="00282782">
        <w:rPr>
          <w:rFonts w:ascii="Times New Roman" w:hAnsi="Times New Roman" w:cs="Times New Roman"/>
          <w:sz w:val="20"/>
          <w:szCs w:val="20"/>
        </w:rPr>
        <w:t xml:space="preserve">. </w:t>
      </w:r>
      <w:r w:rsidRPr="00282782">
        <w:rPr>
          <w:rFonts w:ascii="Times New Roman" w:hAnsi="Times New Roman" w:cs="Times New Roman"/>
          <w:sz w:val="20"/>
          <w:szCs w:val="20"/>
        </w:rPr>
        <w:t xml:space="preserve">Minor quantitative differences were detected </w:t>
      </w:r>
      <w:r w:rsidR="004A59B4" w:rsidRPr="00282782">
        <w:rPr>
          <w:rFonts w:ascii="Times New Roman" w:hAnsi="Times New Roman" w:cs="Times New Roman"/>
          <w:sz w:val="20"/>
          <w:szCs w:val="20"/>
        </w:rPr>
        <w:t>with the Tenax/Carbotrap tubes</w:t>
      </w:r>
      <w:r w:rsidRPr="00282782">
        <w:rPr>
          <w:rFonts w:ascii="Times New Roman" w:hAnsi="Times New Roman" w:cs="Times New Roman"/>
          <w:sz w:val="20"/>
          <w:szCs w:val="20"/>
        </w:rPr>
        <w:t>. However,</w:t>
      </w:r>
      <w:r w:rsidR="00986AA3" w:rsidRPr="00282782">
        <w:rPr>
          <w:rFonts w:ascii="Times New Roman" w:hAnsi="Times New Roman" w:cs="Times New Roman"/>
          <w:sz w:val="20"/>
          <w:szCs w:val="20"/>
        </w:rPr>
        <w:t xml:space="preserve"> mass</w:t>
      </w:r>
      <w:r w:rsidR="003C750A" w:rsidRPr="00282782">
        <w:rPr>
          <w:rFonts w:ascii="Times New Roman" w:hAnsi="Times New Roman" w:cs="Times New Roman"/>
          <w:sz w:val="20"/>
          <w:szCs w:val="20"/>
        </w:rPr>
        <w:t xml:space="preserve"> </w:t>
      </w:r>
      <w:r w:rsidRPr="00282782">
        <w:rPr>
          <w:rFonts w:ascii="Times New Roman" w:hAnsi="Times New Roman" w:cs="Times New Roman"/>
          <w:sz w:val="20"/>
          <w:szCs w:val="20"/>
        </w:rPr>
        <w:t xml:space="preserve">spectra </w:t>
      </w:r>
      <w:r w:rsidR="00C83DFF" w:rsidRPr="00282782">
        <w:rPr>
          <w:rFonts w:ascii="Times New Roman" w:hAnsi="Times New Roman" w:cs="Times New Roman"/>
          <w:sz w:val="20"/>
          <w:szCs w:val="20"/>
        </w:rPr>
        <w:t xml:space="preserve">showed </w:t>
      </w:r>
      <w:r w:rsidRPr="00282782">
        <w:rPr>
          <w:rFonts w:ascii="Times New Roman" w:hAnsi="Times New Roman" w:cs="Times New Roman"/>
          <w:sz w:val="20"/>
          <w:szCs w:val="20"/>
        </w:rPr>
        <w:t xml:space="preserve">that these </w:t>
      </w:r>
      <w:r w:rsidR="0059707A" w:rsidRPr="00282782">
        <w:rPr>
          <w:rFonts w:ascii="Times New Roman" w:hAnsi="Times New Roman" w:cs="Times New Roman"/>
          <w:sz w:val="20"/>
          <w:szCs w:val="20"/>
        </w:rPr>
        <w:t xml:space="preserve">peaks </w:t>
      </w:r>
      <w:r w:rsidRPr="00282782">
        <w:rPr>
          <w:rFonts w:ascii="Times New Roman" w:hAnsi="Times New Roman" w:cs="Times New Roman"/>
          <w:sz w:val="20"/>
          <w:szCs w:val="20"/>
        </w:rPr>
        <w:t xml:space="preserve">were </w:t>
      </w:r>
      <w:r w:rsidR="0059707A" w:rsidRPr="00282782">
        <w:rPr>
          <w:rFonts w:ascii="Times New Roman" w:hAnsi="Times New Roman" w:cs="Times New Roman"/>
          <w:sz w:val="20"/>
          <w:szCs w:val="20"/>
        </w:rPr>
        <w:t>pollutants, such as</w:t>
      </w:r>
      <w:r w:rsidR="00F462C0" w:rsidRPr="00282782">
        <w:rPr>
          <w:rFonts w:ascii="Times New Roman" w:hAnsi="Times New Roman" w:cs="Times New Roman"/>
          <w:sz w:val="20"/>
          <w:szCs w:val="20"/>
        </w:rPr>
        <w:t xml:space="preserve"> </w:t>
      </w:r>
      <w:r w:rsidR="0059707A" w:rsidRPr="00282782">
        <w:rPr>
          <w:rFonts w:ascii="Times New Roman" w:hAnsi="Times New Roman" w:cs="Times New Roman"/>
          <w:sz w:val="20"/>
          <w:szCs w:val="20"/>
        </w:rPr>
        <w:t>s</w:t>
      </w:r>
      <w:r w:rsidR="00F462C0" w:rsidRPr="00282782">
        <w:rPr>
          <w:rFonts w:ascii="Times New Roman" w:hAnsi="Times New Roman" w:cs="Times New Roman"/>
          <w:sz w:val="20"/>
          <w:szCs w:val="20"/>
        </w:rPr>
        <w:t>ilicones</w:t>
      </w:r>
      <w:r w:rsidR="00803A09" w:rsidRPr="00282782">
        <w:rPr>
          <w:rFonts w:ascii="Times New Roman" w:hAnsi="Times New Roman" w:cs="Times New Roman"/>
          <w:sz w:val="20"/>
          <w:szCs w:val="20"/>
        </w:rPr>
        <w:t xml:space="preserve">, </w:t>
      </w:r>
      <w:r w:rsidR="0080230C" w:rsidRPr="00282782">
        <w:rPr>
          <w:rFonts w:ascii="Times New Roman" w:hAnsi="Times New Roman" w:cs="Times New Roman"/>
          <w:sz w:val="20"/>
          <w:szCs w:val="20"/>
        </w:rPr>
        <w:t xml:space="preserve">BTX </w:t>
      </w:r>
      <w:r w:rsidR="00575293" w:rsidRPr="00282782">
        <w:rPr>
          <w:rFonts w:ascii="Times New Roman" w:hAnsi="Times New Roman" w:cs="Times New Roman"/>
          <w:sz w:val="20"/>
          <w:szCs w:val="20"/>
        </w:rPr>
        <w:t>(</w:t>
      </w:r>
      <w:r w:rsidR="0059707A" w:rsidRPr="00282782">
        <w:rPr>
          <w:rFonts w:ascii="Times New Roman" w:hAnsi="Times New Roman" w:cs="Times New Roman"/>
          <w:sz w:val="20"/>
          <w:szCs w:val="20"/>
        </w:rPr>
        <w:t>m</w:t>
      </w:r>
      <w:r w:rsidR="00575293" w:rsidRPr="00282782">
        <w:rPr>
          <w:rFonts w:ascii="Times New Roman" w:hAnsi="Times New Roman" w:cs="Times New Roman"/>
          <w:sz w:val="20"/>
          <w:szCs w:val="20"/>
        </w:rPr>
        <w:t xml:space="preserve">ono-aromatic compounds like </w:t>
      </w:r>
      <w:r w:rsidR="0059707A" w:rsidRPr="00282782">
        <w:rPr>
          <w:rFonts w:ascii="Times New Roman" w:hAnsi="Times New Roman" w:cs="Times New Roman"/>
          <w:sz w:val="20"/>
          <w:szCs w:val="20"/>
        </w:rPr>
        <w:t>b</w:t>
      </w:r>
      <w:r w:rsidR="00575293" w:rsidRPr="00282782">
        <w:rPr>
          <w:rFonts w:ascii="Times New Roman" w:hAnsi="Times New Roman" w:cs="Times New Roman"/>
          <w:sz w:val="20"/>
          <w:szCs w:val="20"/>
        </w:rPr>
        <w:t xml:space="preserve">enzene, </w:t>
      </w:r>
      <w:r w:rsidR="0059707A" w:rsidRPr="00282782">
        <w:rPr>
          <w:rFonts w:ascii="Times New Roman" w:hAnsi="Times New Roman" w:cs="Times New Roman"/>
          <w:sz w:val="20"/>
          <w:szCs w:val="20"/>
        </w:rPr>
        <w:t>t</w:t>
      </w:r>
      <w:r w:rsidR="00575293" w:rsidRPr="00282782">
        <w:rPr>
          <w:rFonts w:ascii="Times New Roman" w:hAnsi="Times New Roman" w:cs="Times New Roman"/>
          <w:sz w:val="20"/>
          <w:szCs w:val="20"/>
        </w:rPr>
        <w:t xml:space="preserve">oluene and </w:t>
      </w:r>
      <w:r w:rsidR="0059707A" w:rsidRPr="00282782">
        <w:rPr>
          <w:rFonts w:ascii="Times New Roman" w:hAnsi="Times New Roman" w:cs="Times New Roman"/>
          <w:sz w:val="20"/>
          <w:szCs w:val="20"/>
        </w:rPr>
        <w:t>x</w:t>
      </w:r>
      <w:r w:rsidR="00575293" w:rsidRPr="00282782">
        <w:rPr>
          <w:rFonts w:ascii="Times New Roman" w:hAnsi="Times New Roman" w:cs="Times New Roman"/>
          <w:sz w:val="20"/>
          <w:szCs w:val="20"/>
        </w:rPr>
        <w:t>ylene</w:t>
      </w:r>
      <w:r w:rsidR="0059707A" w:rsidRPr="00282782">
        <w:rPr>
          <w:rFonts w:ascii="Times New Roman" w:hAnsi="Times New Roman" w:cs="Times New Roman"/>
          <w:sz w:val="20"/>
          <w:szCs w:val="20"/>
        </w:rPr>
        <w:t>)</w:t>
      </w:r>
      <w:r w:rsidR="00575293" w:rsidRPr="00282782">
        <w:rPr>
          <w:rFonts w:ascii="Times New Roman" w:hAnsi="Times New Roman" w:cs="Times New Roman"/>
          <w:sz w:val="20"/>
          <w:szCs w:val="20"/>
        </w:rPr>
        <w:t>, alkanes</w:t>
      </w:r>
      <w:r w:rsidR="00117689" w:rsidRPr="00282782">
        <w:rPr>
          <w:rFonts w:ascii="Times New Roman" w:hAnsi="Times New Roman" w:cs="Times New Roman"/>
          <w:sz w:val="20"/>
          <w:szCs w:val="20"/>
        </w:rPr>
        <w:t xml:space="preserve"> </w:t>
      </w:r>
      <w:r w:rsidR="00181908" w:rsidRPr="00282782">
        <w:rPr>
          <w:rFonts w:ascii="Times New Roman" w:hAnsi="Times New Roman" w:cs="Times New Roman"/>
          <w:sz w:val="20"/>
          <w:szCs w:val="20"/>
        </w:rPr>
        <w:t xml:space="preserve">which </w:t>
      </w:r>
      <w:r w:rsidR="00C00DB8" w:rsidRPr="00282782">
        <w:rPr>
          <w:rFonts w:ascii="Times New Roman" w:hAnsi="Times New Roman" w:cs="Times New Roman"/>
          <w:sz w:val="20"/>
          <w:szCs w:val="20"/>
        </w:rPr>
        <w:t>were</w:t>
      </w:r>
      <w:r w:rsidR="00181908" w:rsidRPr="00282782">
        <w:rPr>
          <w:rFonts w:ascii="Times New Roman" w:hAnsi="Times New Roman" w:cs="Times New Roman"/>
          <w:sz w:val="20"/>
          <w:szCs w:val="20"/>
        </w:rPr>
        <w:t xml:space="preserve"> all </w:t>
      </w:r>
      <w:r w:rsidR="00117689" w:rsidRPr="00282782">
        <w:rPr>
          <w:rFonts w:ascii="Times New Roman" w:hAnsi="Times New Roman" w:cs="Times New Roman"/>
          <w:sz w:val="20"/>
          <w:szCs w:val="20"/>
        </w:rPr>
        <w:t>emitted by the box containing the mosquitoes</w:t>
      </w:r>
      <w:r w:rsidR="006B2B8E" w:rsidRPr="00282782">
        <w:rPr>
          <w:rFonts w:ascii="Times New Roman" w:hAnsi="Times New Roman" w:cs="Times New Roman"/>
          <w:sz w:val="20"/>
          <w:szCs w:val="20"/>
        </w:rPr>
        <w:t>.</w:t>
      </w:r>
      <w:r w:rsidR="003C750A" w:rsidRPr="00282782">
        <w:rPr>
          <w:rFonts w:ascii="Times New Roman" w:hAnsi="Times New Roman" w:cs="Times New Roman"/>
          <w:sz w:val="20"/>
          <w:szCs w:val="20"/>
        </w:rPr>
        <w:t xml:space="preserve"> </w:t>
      </w:r>
      <w:r w:rsidR="004A59B4" w:rsidRPr="00282782">
        <w:rPr>
          <w:rFonts w:ascii="Times New Roman" w:hAnsi="Times New Roman" w:cs="Times New Roman"/>
          <w:sz w:val="20"/>
          <w:szCs w:val="20"/>
        </w:rPr>
        <w:t>Quantitative d</w:t>
      </w:r>
      <w:r w:rsidR="006B2B8E" w:rsidRPr="00282782">
        <w:rPr>
          <w:rFonts w:ascii="Times New Roman" w:hAnsi="Times New Roman" w:cs="Times New Roman"/>
          <w:sz w:val="20"/>
          <w:szCs w:val="20"/>
        </w:rPr>
        <w:t>ifferences</w:t>
      </w:r>
      <w:r w:rsidR="00C83DFF" w:rsidRPr="00282782">
        <w:rPr>
          <w:rFonts w:ascii="Times New Roman" w:hAnsi="Times New Roman" w:cs="Times New Roman"/>
          <w:sz w:val="20"/>
          <w:szCs w:val="20"/>
        </w:rPr>
        <w:t xml:space="preserve"> including linear organic acids</w:t>
      </w:r>
      <w:r w:rsidR="004A59B4" w:rsidRPr="00282782">
        <w:rPr>
          <w:rFonts w:ascii="Times New Roman" w:hAnsi="Times New Roman" w:cs="Times New Roman"/>
          <w:sz w:val="20"/>
          <w:szCs w:val="20"/>
        </w:rPr>
        <w:t xml:space="preserve"> were also detected</w:t>
      </w:r>
      <w:r w:rsidR="00C83DFF" w:rsidRPr="00282782">
        <w:rPr>
          <w:rFonts w:ascii="Times New Roman" w:hAnsi="Times New Roman" w:cs="Times New Roman"/>
          <w:sz w:val="20"/>
          <w:szCs w:val="20"/>
        </w:rPr>
        <w:t xml:space="preserve">, </w:t>
      </w:r>
      <w:r w:rsidR="007155F5" w:rsidRPr="00282782">
        <w:rPr>
          <w:rFonts w:ascii="Times New Roman" w:hAnsi="Times New Roman" w:cs="Times New Roman"/>
          <w:sz w:val="20"/>
          <w:szCs w:val="20"/>
        </w:rPr>
        <w:t xml:space="preserve">but </w:t>
      </w:r>
      <w:r w:rsidR="004A59B4" w:rsidRPr="00282782">
        <w:rPr>
          <w:rFonts w:ascii="Times New Roman" w:hAnsi="Times New Roman" w:cs="Times New Roman"/>
          <w:sz w:val="20"/>
          <w:szCs w:val="20"/>
        </w:rPr>
        <w:t xml:space="preserve">they were </w:t>
      </w:r>
      <w:r w:rsidR="007155F5" w:rsidRPr="00282782">
        <w:rPr>
          <w:rFonts w:ascii="Times New Roman" w:hAnsi="Times New Roman" w:cs="Times New Roman"/>
          <w:sz w:val="20"/>
          <w:szCs w:val="20"/>
        </w:rPr>
        <w:t xml:space="preserve">not </w:t>
      </w:r>
      <w:r w:rsidR="00181908" w:rsidRPr="00282782">
        <w:rPr>
          <w:rFonts w:ascii="Times New Roman" w:hAnsi="Times New Roman" w:cs="Times New Roman"/>
          <w:sz w:val="20"/>
          <w:szCs w:val="20"/>
        </w:rPr>
        <w:t>reproducible</w:t>
      </w:r>
      <w:r w:rsidR="00B16739" w:rsidRPr="00282782">
        <w:rPr>
          <w:rFonts w:ascii="Times New Roman" w:hAnsi="Times New Roman" w:cs="Times New Roman"/>
          <w:sz w:val="20"/>
          <w:szCs w:val="20"/>
        </w:rPr>
        <w:t>.</w:t>
      </w:r>
    </w:p>
    <w:p w14:paraId="58F003F8" w14:textId="5A863407" w:rsidR="00A562FA" w:rsidRPr="00282782" w:rsidRDefault="00181908" w:rsidP="00610D38">
      <w:pPr>
        <w:autoSpaceDE w:val="0"/>
        <w:autoSpaceDN w:val="0"/>
        <w:adjustRightInd w:val="0"/>
        <w:spacing w:after="0" w:line="480" w:lineRule="auto"/>
        <w:jc w:val="both"/>
        <w:rPr>
          <w:rFonts w:ascii="Times New Roman" w:hAnsi="Times New Roman" w:cs="Times New Roman"/>
          <w:sz w:val="20"/>
          <w:szCs w:val="20"/>
        </w:rPr>
      </w:pPr>
      <w:r w:rsidRPr="00282782">
        <w:rPr>
          <w:rFonts w:ascii="Times New Roman" w:hAnsi="Times New Roman" w:cs="Times New Roman"/>
          <w:sz w:val="20"/>
          <w:szCs w:val="20"/>
        </w:rPr>
        <w:lastRenderedPageBreak/>
        <w:tab/>
      </w:r>
      <w:r w:rsidR="003F29A0" w:rsidRPr="00282782">
        <w:rPr>
          <w:rFonts w:ascii="Times New Roman" w:hAnsi="Times New Roman" w:cs="Times New Roman"/>
          <w:sz w:val="20"/>
          <w:szCs w:val="20"/>
        </w:rPr>
        <w:t xml:space="preserve">During the experiment replicating the protocol by </w:t>
      </w:r>
      <w:r w:rsidR="00DD7AB6" w:rsidRPr="00282782">
        <w:rPr>
          <w:rFonts w:ascii="Times New Roman" w:hAnsi="Times New Roman" w:cs="Times New Roman"/>
          <w:sz w:val="20"/>
          <w:szCs w:val="20"/>
        </w:rPr>
        <w:fldChar w:fldCharType="begin" w:fldLock="1"/>
      </w:r>
      <w:r w:rsidR="00DD7AB6" w:rsidRPr="00282782">
        <w:rPr>
          <w:rFonts w:ascii="Times New Roman" w:hAnsi="Times New Roman" w:cs="Times New Roman"/>
          <w:sz w:val="20"/>
          <w:szCs w:val="20"/>
        </w:rPr>
        <w:instrText>ADDIN CSL_CITATION {"citationItems":[{"id":"ITEM-1","itemData":{"DOI":"10.1038/s41559-020-1264-9","author":[{"dropping-particle":"","family":"Mozūraitis","given":"Raimondas","non-dropping-particle":"","parse-names":false,"suffix":""},{"dropping-particle":"","family":"Hajkazemian","given":"Melika","non-dropping-particle":"","parse-names":false,"suffix":""},{"dropping-particle":"","family":"Zawada","given":"Jacek W","non-dropping-particle":"","parse-names":false,"suffix":""},{"dropping-particle":"","family":"Szymczak","given":"Joanna","non-dropping-particle":"","parse-names":false,"suffix":""},{"dropping-particle":"","family":"Pålsson","given":"Katinka","non-dropping-particle":"","parse-names":false,"suffix":""},{"dropping-particle":"","family":"Sekar","given":"Vaishnovi","non-dropping-particle":"","parse-names":false,"suffix":""},{"dropping-particle":"","family":"Biryukova","given":"Inna","non-dropping-particle":"","parse-names":false,"suffix":""},{"dropping-particle":"","family":"Friedländer","given":"Marc R","non-dropping-particle":"","parse-names":false,"suffix":""},{"dropping-particle":"","family":"Koekemoer","given":"Lizette L","non-dropping-particle":"","parse-names":false,"suffix":""},{"dropping-particle":"","family":"Baird","given":"J Kevin","non-dropping-particle":"","parse-names":false,"suffix":""},{"dropping-particle":"","family":"Borg-Karlson","given":"Anna-Karin","non-dropping-particle":"","parse-names":false,"suffix":""},{"dropping-particle":"","family":"Emami","given":"S Noushin","non-dropping-particle":"","parse-names":false,"suffix":""}],"container-title":"Nature Ecology &amp; Evolution","id":"ITEM-1","issued":{"date-parts":[["2020"]]},"page":"1395–1401","title":"Male swarming aggregation pheromones increase female attraction and mating success among multiple African malaria vector mosquito species","type":"article-journal","volume":"4"},"uris":["http://www.mendeley.com/documents/?uuid=7d68acce-6c5d-4471-b4e0-39d9cf8124ac"]}],"mendeley":{"formattedCitation":"(Mozūraitis et al. 2020)","manualFormatting":"Mozūraitis et al. (2020)","plainTextFormattedCitation":"(Mozūraitis et al. 2020)","previouslyFormattedCitation":"(Mozūraitis et al. 2020)"},"properties":{"noteIndex":0},"schema":"https://github.com/citation-style-language/schema/raw/master/csl-citation.json"}</w:instrText>
      </w:r>
      <w:r w:rsidR="00DD7AB6" w:rsidRPr="00282782">
        <w:rPr>
          <w:rFonts w:ascii="Times New Roman" w:hAnsi="Times New Roman" w:cs="Times New Roman"/>
          <w:sz w:val="20"/>
          <w:szCs w:val="20"/>
        </w:rPr>
        <w:fldChar w:fldCharType="separate"/>
      </w:r>
      <w:r w:rsidR="00DD7AB6" w:rsidRPr="00282782">
        <w:rPr>
          <w:rFonts w:ascii="Times New Roman" w:hAnsi="Times New Roman" w:cs="Times New Roman"/>
          <w:noProof/>
          <w:sz w:val="20"/>
          <w:szCs w:val="20"/>
        </w:rPr>
        <w:t>Mozūraitis et al. (2020)</w:t>
      </w:r>
      <w:r w:rsidR="00DD7AB6" w:rsidRPr="00282782">
        <w:rPr>
          <w:rFonts w:ascii="Times New Roman" w:hAnsi="Times New Roman" w:cs="Times New Roman"/>
          <w:sz w:val="20"/>
          <w:szCs w:val="20"/>
        </w:rPr>
        <w:fldChar w:fldCharType="end"/>
      </w:r>
      <w:r w:rsidR="003F29A0" w:rsidRPr="00282782">
        <w:rPr>
          <w:rFonts w:ascii="Times New Roman" w:hAnsi="Times New Roman" w:cs="Times New Roman"/>
          <w:sz w:val="20"/>
          <w:szCs w:val="20"/>
        </w:rPr>
        <w:t>, both males and females start</w:t>
      </w:r>
      <w:r w:rsidR="000658F5" w:rsidRPr="00282782">
        <w:rPr>
          <w:rFonts w:ascii="Times New Roman" w:hAnsi="Times New Roman" w:cs="Times New Roman"/>
          <w:sz w:val="20"/>
          <w:szCs w:val="20"/>
        </w:rPr>
        <w:t>ed</w:t>
      </w:r>
      <w:r w:rsidR="003F29A0" w:rsidRPr="00282782">
        <w:rPr>
          <w:rFonts w:ascii="Times New Roman" w:hAnsi="Times New Roman" w:cs="Times New Roman"/>
          <w:sz w:val="20"/>
          <w:szCs w:val="20"/>
        </w:rPr>
        <w:t xml:space="preserve"> to fly at the expected time (8pm) but </w:t>
      </w:r>
      <w:r w:rsidR="000658F5" w:rsidRPr="00282782">
        <w:rPr>
          <w:rFonts w:ascii="Times New Roman" w:hAnsi="Times New Roman" w:cs="Times New Roman"/>
          <w:sz w:val="20"/>
          <w:szCs w:val="20"/>
        </w:rPr>
        <w:t xml:space="preserve">due to the small volume </w:t>
      </w:r>
      <w:r w:rsidR="003F29A0" w:rsidRPr="00282782">
        <w:rPr>
          <w:rFonts w:ascii="Times New Roman" w:hAnsi="Times New Roman" w:cs="Times New Roman"/>
          <w:sz w:val="20"/>
          <w:szCs w:val="20"/>
        </w:rPr>
        <w:t xml:space="preserve">it was not possible to determine if </w:t>
      </w:r>
      <w:r w:rsidR="000658F5" w:rsidRPr="00282782">
        <w:rPr>
          <w:rFonts w:ascii="Times New Roman" w:hAnsi="Times New Roman" w:cs="Times New Roman"/>
          <w:sz w:val="20"/>
          <w:szCs w:val="20"/>
        </w:rPr>
        <w:t xml:space="preserve">the group </w:t>
      </w:r>
      <w:r w:rsidR="003F29A0" w:rsidRPr="00282782">
        <w:rPr>
          <w:rFonts w:ascii="Times New Roman" w:hAnsi="Times New Roman" w:cs="Times New Roman"/>
          <w:sz w:val="20"/>
          <w:szCs w:val="20"/>
        </w:rPr>
        <w:t xml:space="preserve">was a swarm. </w:t>
      </w:r>
      <w:r w:rsidR="00A72CD5" w:rsidRPr="00282782">
        <w:rPr>
          <w:rFonts w:ascii="Times New Roman" w:hAnsi="Times New Roman" w:cs="Times New Roman"/>
          <w:sz w:val="20"/>
          <w:szCs w:val="20"/>
        </w:rPr>
        <w:t>Anal</w:t>
      </w:r>
      <w:r w:rsidR="002C5836" w:rsidRPr="00282782">
        <w:rPr>
          <w:rFonts w:ascii="Times New Roman" w:hAnsi="Times New Roman" w:cs="Times New Roman"/>
          <w:sz w:val="20"/>
          <w:szCs w:val="20"/>
        </w:rPr>
        <w:t>yses of SPME fib</w:t>
      </w:r>
      <w:r w:rsidR="00A72CD5" w:rsidRPr="00282782">
        <w:rPr>
          <w:rFonts w:ascii="Times New Roman" w:hAnsi="Times New Roman" w:cs="Times New Roman"/>
          <w:sz w:val="20"/>
          <w:szCs w:val="20"/>
        </w:rPr>
        <w:t>e</w:t>
      </w:r>
      <w:r w:rsidR="002C5836" w:rsidRPr="00282782">
        <w:rPr>
          <w:rFonts w:ascii="Times New Roman" w:hAnsi="Times New Roman" w:cs="Times New Roman"/>
          <w:sz w:val="20"/>
          <w:szCs w:val="20"/>
        </w:rPr>
        <w:t>r</w:t>
      </w:r>
      <w:r w:rsidR="00A72CD5" w:rsidRPr="00282782">
        <w:rPr>
          <w:rFonts w:ascii="Times New Roman" w:hAnsi="Times New Roman" w:cs="Times New Roman"/>
          <w:sz w:val="20"/>
          <w:szCs w:val="20"/>
        </w:rPr>
        <w:t xml:space="preserve">s in search for </w:t>
      </w:r>
      <w:r w:rsidR="00282E54" w:rsidRPr="00282782">
        <w:rPr>
          <w:rFonts w:ascii="Times New Roman" w:hAnsi="Times New Roman" w:cs="Times New Roman"/>
          <w:sz w:val="20"/>
          <w:szCs w:val="20"/>
        </w:rPr>
        <w:t>acetoin, sulcatone, octanal, nonanal and decanal</w:t>
      </w:r>
      <w:r w:rsidR="00A72CD5" w:rsidRPr="00282782">
        <w:rPr>
          <w:rFonts w:ascii="Times New Roman" w:hAnsi="Times New Roman" w:cs="Times New Roman"/>
          <w:sz w:val="20"/>
          <w:szCs w:val="20"/>
        </w:rPr>
        <w:t xml:space="preserve"> show</w:t>
      </w:r>
      <w:r w:rsidR="000658F5" w:rsidRPr="00282782">
        <w:rPr>
          <w:rFonts w:ascii="Times New Roman" w:hAnsi="Times New Roman" w:cs="Times New Roman"/>
          <w:sz w:val="20"/>
          <w:szCs w:val="20"/>
        </w:rPr>
        <w:t>ed</w:t>
      </w:r>
      <w:r w:rsidR="00A72CD5" w:rsidRPr="00282782">
        <w:rPr>
          <w:rFonts w:ascii="Times New Roman" w:hAnsi="Times New Roman" w:cs="Times New Roman"/>
          <w:sz w:val="20"/>
          <w:szCs w:val="20"/>
        </w:rPr>
        <w:t xml:space="preserve"> that acetoin was absent from almost all the</w:t>
      </w:r>
      <w:r w:rsidR="00F3205C" w:rsidRPr="00282782">
        <w:rPr>
          <w:rFonts w:ascii="Times New Roman" w:hAnsi="Times New Roman" w:cs="Times New Roman"/>
          <w:sz w:val="20"/>
          <w:szCs w:val="20"/>
        </w:rPr>
        <w:t xml:space="preserve"> male</w:t>
      </w:r>
      <w:r w:rsidR="00A72CD5" w:rsidRPr="00282782">
        <w:rPr>
          <w:rFonts w:ascii="Times New Roman" w:hAnsi="Times New Roman" w:cs="Times New Roman"/>
          <w:sz w:val="20"/>
          <w:szCs w:val="20"/>
        </w:rPr>
        <w:t xml:space="preserve"> samples </w:t>
      </w:r>
      <w:r w:rsidR="003F29A0" w:rsidRPr="00282782">
        <w:rPr>
          <w:rFonts w:ascii="Times New Roman" w:hAnsi="Times New Roman" w:cs="Times New Roman"/>
          <w:sz w:val="20"/>
          <w:szCs w:val="20"/>
        </w:rPr>
        <w:t>(Fig. 4A)</w:t>
      </w:r>
      <w:r w:rsidR="00A72CD5" w:rsidRPr="00282782">
        <w:rPr>
          <w:rFonts w:ascii="Times New Roman" w:hAnsi="Times New Roman" w:cs="Times New Roman"/>
          <w:sz w:val="20"/>
          <w:szCs w:val="20"/>
        </w:rPr>
        <w:t xml:space="preserve">, </w:t>
      </w:r>
      <w:r w:rsidR="00F3205C" w:rsidRPr="00282782">
        <w:rPr>
          <w:rFonts w:ascii="Times New Roman" w:hAnsi="Times New Roman" w:cs="Times New Roman"/>
          <w:sz w:val="20"/>
          <w:szCs w:val="20"/>
        </w:rPr>
        <w:t xml:space="preserve">but was present </w:t>
      </w:r>
      <w:r w:rsidR="00A72CD5" w:rsidRPr="00282782">
        <w:rPr>
          <w:rFonts w:ascii="Times New Roman" w:hAnsi="Times New Roman" w:cs="Times New Roman"/>
          <w:sz w:val="20"/>
          <w:szCs w:val="20"/>
        </w:rPr>
        <w:t xml:space="preserve">on </w:t>
      </w:r>
      <w:r w:rsidR="00D044B3" w:rsidRPr="00282782">
        <w:rPr>
          <w:rFonts w:ascii="Times New Roman" w:hAnsi="Times New Roman" w:cs="Times New Roman"/>
          <w:sz w:val="20"/>
          <w:szCs w:val="20"/>
        </w:rPr>
        <w:t>three</w:t>
      </w:r>
      <w:r w:rsidR="00A72CD5" w:rsidRPr="00282782">
        <w:rPr>
          <w:rFonts w:ascii="Times New Roman" w:hAnsi="Times New Roman" w:cs="Times New Roman"/>
          <w:sz w:val="20"/>
          <w:szCs w:val="20"/>
        </w:rPr>
        <w:t xml:space="preserve"> occurrences in female </w:t>
      </w:r>
      <w:r w:rsidR="00B469F3" w:rsidRPr="00282782">
        <w:rPr>
          <w:rFonts w:ascii="Times New Roman" w:hAnsi="Times New Roman" w:cs="Times New Roman"/>
          <w:sz w:val="20"/>
          <w:szCs w:val="20"/>
        </w:rPr>
        <w:t xml:space="preserve">extracts </w:t>
      </w:r>
      <w:r w:rsidR="00D044B3" w:rsidRPr="00282782">
        <w:rPr>
          <w:rFonts w:ascii="Times New Roman" w:hAnsi="Times New Roman" w:cs="Times New Roman"/>
          <w:sz w:val="20"/>
          <w:szCs w:val="20"/>
        </w:rPr>
        <w:t>(over six)</w:t>
      </w:r>
      <w:r w:rsidR="00B469F3" w:rsidRPr="00282782">
        <w:rPr>
          <w:rFonts w:ascii="Times New Roman" w:hAnsi="Times New Roman" w:cs="Times New Roman"/>
          <w:sz w:val="20"/>
          <w:szCs w:val="20"/>
        </w:rPr>
        <w:t xml:space="preserve"> </w:t>
      </w:r>
      <w:r w:rsidR="003F29A0" w:rsidRPr="00282782">
        <w:rPr>
          <w:rFonts w:ascii="Times New Roman" w:hAnsi="Times New Roman" w:cs="Times New Roman"/>
          <w:sz w:val="20"/>
          <w:szCs w:val="20"/>
        </w:rPr>
        <w:t>(Fig. 4B)</w:t>
      </w:r>
      <w:r w:rsidR="00A72CD5" w:rsidRPr="00282782">
        <w:rPr>
          <w:rFonts w:ascii="Times New Roman" w:hAnsi="Times New Roman" w:cs="Times New Roman"/>
          <w:sz w:val="20"/>
          <w:szCs w:val="20"/>
        </w:rPr>
        <w:t xml:space="preserve">. Sulcatone, octanal, nonanal and decanal were found in </w:t>
      </w:r>
      <w:r w:rsidR="00F3205C" w:rsidRPr="00282782">
        <w:rPr>
          <w:rFonts w:ascii="Times New Roman" w:hAnsi="Times New Roman" w:cs="Times New Roman"/>
          <w:sz w:val="20"/>
          <w:szCs w:val="20"/>
        </w:rPr>
        <w:t xml:space="preserve">almost </w:t>
      </w:r>
      <w:r w:rsidR="00A72CD5" w:rsidRPr="00282782">
        <w:rPr>
          <w:rFonts w:ascii="Times New Roman" w:hAnsi="Times New Roman" w:cs="Times New Roman"/>
          <w:sz w:val="20"/>
          <w:szCs w:val="20"/>
        </w:rPr>
        <w:t xml:space="preserve">all </w:t>
      </w:r>
      <w:r w:rsidR="00D044B3" w:rsidRPr="00282782">
        <w:rPr>
          <w:rFonts w:ascii="Times New Roman" w:hAnsi="Times New Roman" w:cs="Times New Roman"/>
          <w:sz w:val="20"/>
          <w:szCs w:val="20"/>
        </w:rPr>
        <w:t>type</w:t>
      </w:r>
      <w:r w:rsidR="000658F5" w:rsidRPr="00282782">
        <w:rPr>
          <w:rFonts w:ascii="Times New Roman" w:hAnsi="Times New Roman" w:cs="Times New Roman"/>
          <w:sz w:val="20"/>
          <w:szCs w:val="20"/>
        </w:rPr>
        <w:t>s</w:t>
      </w:r>
      <w:r w:rsidR="00D044B3" w:rsidRPr="00282782">
        <w:rPr>
          <w:rFonts w:ascii="Times New Roman" w:hAnsi="Times New Roman" w:cs="Times New Roman"/>
          <w:sz w:val="20"/>
          <w:szCs w:val="20"/>
        </w:rPr>
        <w:t xml:space="preserve"> of</w:t>
      </w:r>
      <w:r w:rsidR="00A72CD5" w:rsidRPr="00282782">
        <w:rPr>
          <w:rFonts w:ascii="Times New Roman" w:hAnsi="Times New Roman" w:cs="Times New Roman"/>
          <w:sz w:val="20"/>
          <w:szCs w:val="20"/>
        </w:rPr>
        <w:t xml:space="preserve"> </w:t>
      </w:r>
      <w:r w:rsidR="00FA47C3" w:rsidRPr="00282782">
        <w:rPr>
          <w:rFonts w:ascii="Times New Roman" w:hAnsi="Times New Roman" w:cs="Times New Roman"/>
          <w:sz w:val="20"/>
          <w:szCs w:val="20"/>
        </w:rPr>
        <w:t>extracts</w:t>
      </w:r>
      <w:r w:rsidR="00A72CD5" w:rsidRPr="00282782">
        <w:rPr>
          <w:rFonts w:ascii="Times New Roman" w:hAnsi="Times New Roman" w:cs="Times New Roman"/>
          <w:sz w:val="20"/>
          <w:szCs w:val="20"/>
        </w:rPr>
        <w:t xml:space="preserve"> including controls.</w:t>
      </w:r>
      <w:r w:rsidR="00D044B3" w:rsidRPr="00282782">
        <w:rPr>
          <w:rFonts w:ascii="Times New Roman" w:hAnsi="Times New Roman" w:cs="Times New Roman"/>
          <w:sz w:val="20"/>
          <w:szCs w:val="20"/>
        </w:rPr>
        <w:t xml:space="preserve"> </w:t>
      </w:r>
      <w:r w:rsidR="00F3205C" w:rsidRPr="00282782">
        <w:rPr>
          <w:rFonts w:ascii="Times New Roman" w:hAnsi="Times New Roman" w:cs="Times New Roman"/>
          <w:sz w:val="20"/>
          <w:szCs w:val="20"/>
        </w:rPr>
        <w:t>However, w</w:t>
      </w:r>
      <w:r w:rsidR="00FA47C3" w:rsidRPr="00282782">
        <w:rPr>
          <w:rFonts w:ascii="Times New Roman" w:hAnsi="Times New Roman" w:cs="Times New Roman"/>
          <w:sz w:val="20"/>
          <w:szCs w:val="20"/>
        </w:rPr>
        <w:t xml:space="preserve">e did not </w:t>
      </w:r>
      <w:r w:rsidR="000658F5" w:rsidRPr="00282782">
        <w:rPr>
          <w:rFonts w:ascii="Times New Roman" w:hAnsi="Times New Roman" w:cs="Times New Roman"/>
          <w:sz w:val="20"/>
          <w:szCs w:val="20"/>
        </w:rPr>
        <w:t>find</w:t>
      </w:r>
      <w:r w:rsidR="00FA47C3" w:rsidRPr="00282782">
        <w:rPr>
          <w:rFonts w:ascii="Times New Roman" w:hAnsi="Times New Roman" w:cs="Times New Roman"/>
          <w:sz w:val="20"/>
          <w:szCs w:val="20"/>
        </w:rPr>
        <w:t xml:space="preserve"> </w:t>
      </w:r>
      <w:r w:rsidR="00A72CD5" w:rsidRPr="00282782">
        <w:rPr>
          <w:rFonts w:ascii="Times New Roman" w:hAnsi="Times New Roman" w:cs="Times New Roman"/>
          <w:sz w:val="20"/>
          <w:szCs w:val="20"/>
        </w:rPr>
        <w:t xml:space="preserve">significant </w:t>
      </w:r>
      <w:r w:rsidR="00FA47C3" w:rsidRPr="00282782">
        <w:rPr>
          <w:rFonts w:ascii="Times New Roman" w:hAnsi="Times New Roman" w:cs="Times New Roman"/>
          <w:sz w:val="20"/>
          <w:szCs w:val="20"/>
        </w:rPr>
        <w:t>increas</w:t>
      </w:r>
      <w:r w:rsidR="00806D57" w:rsidRPr="00282782">
        <w:rPr>
          <w:rFonts w:ascii="Times New Roman" w:hAnsi="Times New Roman" w:cs="Times New Roman"/>
          <w:sz w:val="20"/>
          <w:szCs w:val="20"/>
        </w:rPr>
        <w:t>ed</w:t>
      </w:r>
      <w:r w:rsidR="00FA47C3" w:rsidRPr="00282782">
        <w:rPr>
          <w:rFonts w:ascii="Times New Roman" w:hAnsi="Times New Roman" w:cs="Times New Roman"/>
          <w:sz w:val="20"/>
          <w:szCs w:val="20"/>
        </w:rPr>
        <w:t xml:space="preserve"> quantit</w:t>
      </w:r>
      <w:r w:rsidR="00806D57" w:rsidRPr="00282782">
        <w:rPr>
          <w:rFonts w:ascii="Times New Roman" w:hAnsi="Times New Roman" w:cs="Times New Roman"/>
          <w:sz w:val="20"/>
          <w:szCs w:val="20"/>
        </w:rPr>
        <w:t>ies</w:t>
      </w:r>
      <w:r w:rsidR="00FA47C3" w:rsidRPr="00282782">
        <w:rPr>
          <w:rFonts w:ascii="Times New Roman" w:hAnsi="Times New Roman" w:cs="Times New Roman"/>
          <w:sz w:val="20"/>
          <w:szCs w:val="20"/>
        </w:rPr>
        <w:t xml:space="preserve"> of the</w:t>
      </w:r>
      <w:r w:rsidR="00D044B3" w:rsidRPr="00282782">
        <w:rPr>
          <w:rFonts w:ascii="Times New Roman" w:hAnsi="Times New Roman" w:cs="Times New Roman"/>
          <w:sz w:val="20"/>
          <w:szCs w:val="20"/>
        </w:rPr>
        <w:t xml:space="preserve"> five</w:t>
      </w:r>
      <w:r w:rsidR="00FA47C3" w:rsidRPr="00282782">
        <w:rPr>
          <w:rFonts w:ascii="Times New Roman" w:hAnsi="Times New Roman" w:cs="Times New Roman"/>
          <w:sz w:val="20"/>
          <w:szCs w:val="20"/>
        </w:rPr>
        <w:t xml:space="preserve"> compounds in </w:t>
      </w:r>
      <w:r w:rsidR="003207DA" w:rsidRPr="00282782">
        <w:rPr>
          <w:rFonts w:ascii="Times New Roman" w:hAnsi="Times New Roman" w:cs="Times New Roman"/>
          <w:sz w:val="20"/>
          <w:szCs w:val="20"/>
        </w:rPr>
        <w:t>"swarming"</w:t>
      </w:r>
      <w:r w:rsidR="00FA47C3" w:rsidRPr="00282782">
        <w:rPr>
          <w:rFonts w:ascii="Times New Roman" w:hAnsi="Times New Roman" w:cs="Times New Roman"/>
          <w:sz w:val="20"/>
          <w:szCs w:val="20"/>
        </w:rPr>
        <w:t xml:space="preserve"> mosquito extract</w:t>
      </w:r>
      <w:r w:rsidR="00806D57" w:rsidRPr="00282782">
        <w:rPr>
          <w:rFonts w:ascii="Times New Roman" w:hAnsi="Times New Roman" w:cs="Times New Roman"/>
          <w:sz w:val="20"/>
          <w:szCs w:val="20"/>
        </w:rPr>
        <w:t>s</w:t>
      </w:r>
      <w:r w:rsidR="00A72CD5" w:rsidRPr="00282782">
        <w:rPr>
          <w:rFonts w:ascii="Times New Roman" w:hAnsi="Times New Roman" w:cs="Times New Roman"/>
          <w:sz w:val="20"/>
          <w:szCs w:val="20"/>
        </w:rPr>
        <w:t xml:space="preserve"> </w:t>
      </w:r>
      <w:r w:rsidR="00FA47C3" w:rsidRPr="00282782">
        <w:rPr>
          <w:rFonts w:ascii="Times New Roman" w:hAnsi="Times New Roman" w:cs="Times New Roman"/>
          <w:sz w:val="20"/>
          <w:szCs w:val="20"/>
        </w:rPr>
        <w:t xml:space="preserve">compared to the </w:t>
      </w:r>
      <w:r w:rsidR="00665F5C" w:rsidRPr="00282782">
        <w:rPr>
          <w:rFonts w:ascii="Times New Roman" w:hAnsi="Times New Roman" w:cs="Times New Roman"/>
          <w:sz w:val="20"/>
          <w:szCs w:val="20"/>
        </w:rPr>
        <w:t>breath</w:t>
      </w:r>
      <w:r w:rsidR="00FA47C3" w:rsidRPr="00282782">
        <w:rPr>
          <w:rFonts w:ascii="Times New Roman" w:hAnsi="Times New Roman" w:cs="Times New Roman"/>
          <w:sz w:val="20"/>
          <w:szCs w:val="20"/>
        </w:rPr>
        <w:t xml:space="preserve"> controls (Fig. </w:t>
      </w:r>
      <w:r w:rsidR="003F29A0" w:rsidRPr="00282782">
        <w:rPr>
          <w:rFonts w:ascii="Times New Roman" w:hAnsi="Times New Roman" w:cs="Times New Roman"/>
          <w:sz w:val="20"/>
          <w:szCs w:val="20"/>
        </w:rPr>
        <w:t>4</w:t>
      </w:r>
      <w:r w:rsidR="00FA47C3" w:rsidRPr="00282782">
        <w:rPr>
          <w:rFonts w:ascii="Times New Roman" w:hAnsi="Times New Roman" w:cs="Times New Roman"/>
          <w:sz w:val="20"/>
          <w:szCs w:val="20"/>
        </w:rPr>
        <w:t>)</w:t>
      </w:r>
      <w:r w:rsidR="00806D57" w:rsidRPr="00282782">
        <w:rPr>
          <w:rFonts w:ascii="Times New Roman" w:hAnsi="Times New Roman" w:cs="Times New Roman"/>
          <w:sz w:val="20"/>
          <w:szCs w:val="20"/>
        </w:rPr>
        <w:t>.</w:t>
      </w:r>
      <w:r w:rsidR="00FE7567" w:rsidRPr="00282782">
        <w:rPr>
          <w:rFonts w:ascii="Times New Roman" w:hAnsi="Times New Roman" w:cs="Times New Roman"/>
          <w:sz w:val="20"/>
          <w:szCs w:val="20"/>
        </w:rPr>
        <w:t xml:space="preserve"> The</w:t>
      </w:r>
      <w:r w:rsidR="00A562FA" w:rsidRPr="00282782">
        <w:rPr>
          <w:rFonts w:ascii="Times New Roman" w:hAnsi="Times New Roman" w:cs="Times New Roman"/>
          <w:sz w:val="20"/>
          <w:szCs w:val="20"/>
        </w:rPr>
        <w:t xml:space="preserve"> control </w:t>
      </w:r>
      <w:r w:rsidR="000658F5" w:rsidRPr="00282782">
        <w:rPr>
          <w:rFonts w:ascii="Times New Roman" w:hAnsi="Times New Roman" w:cs="Times New Roman"/>
          <w:sz w:val="20"/>
          <w:szCs w:val="20"/>
        </w:rPr>
        <w:t xml:space="preserve">to test </w:t>
      </w:r>
      <w:r w:rsidR="003207DA" w:rsidRPr="00282782">
        <w:rPr>
          <w:rFonts w:ascii="Times New Roman" w:hAnsi="Times New Roman" w:cs="Times New Roman"/>
          <w:sz w:val="20"/>
          <w:szCs w:val="20"/>
        </w:rPr>
        <w:t xml:space="preserve">the </w:t>
      </w:r>
      <w:r w:rsidR="00A562FA" w:rsidRPr="00282782">
        <w:rPr>
          <w:rFonts w:ascii="Times New Roman" w:hAnsi="Times New Roman" w:cs="Times New Roman"/>
          <w:sz w:val="20"/>
          <w:szCs w:val="20"/>
        </w:rPr>
        <w:t xml:space="preserve">effect of blowing twice in the bottle </w:t>
      </w:r>
      <w:r w:rsidR="00FE7567" w:rsidRPr="00282782">
        <w:rPr>
          <w:rFonts w:ascii="Times New Roman" w:hAnsi="Times New Roman" w:cs="Times New Roman"/>
          <w:sz w:val="20"/>
          <w:szCs w:val="20"/>
        </w:rPr>
        <w:t>show</w:t>
      </w:r>
      <w:r w:rsidR="000658F5" w:rsidRPr="00282782">
        <w:rPr>
          <w:rFonts w:ascii="Times New Roman" w:hAnsi="Times New Roman" w:cs="Times New Roman"/>
          <w:sz w:val="20"/>
          <w:szCs w:val="20"/>
        </w:rPr>
        <w:t>ed</w:t>
      </w:r>
      <w:r w:rsidR="00FE7567" w:rsidRPr="00282782">
        <w:rPr>
          <w:rFonts w:ascii="Times New Roman" w:hAnsi="Times New Roman" w:cs="Times New Roman"/>
          <w:sz w:val="20"/>
          <w:szCs w:val="20"/>
        </w:rPr>
        <w:t xml:space="preserve"> that </w:t>
      </w:r>
      <w:r w:rsidR="00A562FA" w:rsidRPr="00282782">
        <w:rPr>
          <w:rFonts w:ascii="Times New Roman" w:hAnsi="Times New Roman" w:cs="Times New Roman"/>
          <w:sz w:val="20"/>
          <w:szCs w:val="20"/>
        </w:rPr>
        <w:t xml:space="preserve">the headspaces of "breath" and "breath </w:t>
      </w:r>
      <w:r w:rsidR="00344EE2" w:rsidRPr="00282782">
        <w:rPr>
          <w:rFonts w:ascii="Times New Roman" w:hAnsi="Times New Roman" w:cs="Times New Roman"/>
          <w:sz w:val="20"/>
          <w:szCs w:val="20"/>
        </w:rPr>
        <w:t>×</w:t>
      </w:r>
      <w:r w:rsidR="00A562FA" w:rsidRPr="00282782">
        <w:rPr>
          <w:rFonts w:ascii="Times New Roman" w:hAnsi="Times New Roman" w:cs="Times New Roman"/>
          <w:sz w:val="20"/>
          <w:szCs w:val="20"/>
        </w:rPr>
        <w:t>2" were very similar (Fig. S</w:t>
      </w:r>
      <w:r w:rsidR="002C5836" w:rsidRPr="00282782">
        <w:rPr>
          <w:rFonts w:ascii="Times New Roman" w:hAnsi="Times New Roman" w:cs="Times New Roman"/>
          <w:sz w:val="20"/>
          <w:szCs w:val="20"/>
        </w:rPr>
        <w:t>4</w:t>
      </w:r>
      <w:r w:rsidR="00A562FA" w:rsidRPr="00282782">
        <w:rPr>
          <w:rFonts w:ascii="Times New Roman" w:hAnsi="Times New Roman" w:cs="Times New Roman"/>
          <w:sz w:val="20"/>
          <w:szCs w:val="20"/>
        </w:rPr>
        <w:t xml:space="preserve">), </w:t>
      </w:r>
      <w:r w:rsidR="000658F5" w:rsidRPr="00282782">
        <w:rPr>
          <w:rFonts w:ascii="Times New Roman" w:hAnsi="Times New Roman" w:cs="Times New Roman"/>
          <w:sz w:val="20"/>
          <w:szCs w:val="20"/>
        </w:rPr>
        <w:t xml:space="preserve">demonstrating </w:t>
      </w:r>
      <w:r w:rsidR="00A562FA" w:rsidRPr="00282782">
        <w:rPr>
          <w:rFonts w:ascii="Times New Roman" w:hAnsi="Times New Roman" w:cs="Times New Roman"/>
          <w:sz w:val="20"/>
          <w:szCs w:val="20"/>
        </w:rPr>
        <w:t xml:space="preserve">an absence of accumulation of breath </w:t>
      </w:r>
      <w:r w:rsidR="001C3D9E" w:rsidRPr="00282782">
        <w:rPr>
          <w:rFonts w:ascii="Times New Roman" w:hAnsi="Times New Roman" w:cs="Times New Roman"/>
          <w:sz w:val="20"/>
          <w:szCs w:val="20"/>
        </w:rPr>
        <w:t>odor</w:t>
      </w:r>
      <w:r w:rsidR="00A562FA" w:rsidRPr="00282782">
        <w:rPr>
          <w:rFonts w:ascii="Times New Roman" w:hAnsi="Times New Roman" w:cs="Times New Roman"/>
          <w:sz w:val="20"/>
          <w:szCs w:val="20"/>
        </w:rPr>
        <w:t xml:space="preserve"> </w:t>
      </w:r>
      <w:r w:rsidR="003207DA" w:rsidRPr="00282782">
        <w:rPr>
          <w:rFonts w:ascii="Times New Roman" w:hAnsi="Times New Roman" w:cs="Times New Roman"/>
          <w:sz w:val="20"/>
          <w:szCs w:val="20"/>
        </w:rPr>
        <w:t>between the breath control and the</w:t>
      </w:r>
      <w:r w:rsidR="00A562FA" w:rsidRPr="00282782">
        <w:rPr>
          <w:rFonts w:ascii="Times New Roman" w:hAnsi="Times New Roman" w:cs="Times New Roman"/>
          <w:sz w:val="20"/>
          <w:szCs w:val="20"/>
        </w:rPr>
        <w:t xml:space="preserve"> introduc</w:t>
      </w:r>
      <w:r w:rsidR="003207DA" w:rsidRPr="00282782">
        <w:rPr>
          <w:rFonts w:ascii="Times New Roman" w:hAnsi="Times New Roman" w:cs="Times New Roman"/>
          <w:sz w:val="20"/>
          <w:szCs w:val="20"/>
        </w:rPr>
        <w:t>tion of</w:t>
      </w:r>
      <w:r w:rsidR="00A562FA" w:rsidRPr="00282782">
        <w:rPr>
          <w:rFonts w:ascii="Times New Roman" w:hAnsi="Times New Roman" w:cs="Times New Roman"/>
          <w:sz w:val="20"/>
          <w:szCs w:val="20"/>
        </w:rPr>
        <w:t xml:space="preserve"> mosquitoes.</w:t>
      </w:r>
    </w:p>
    <w:p w14:paraId="79B5C591" w14:textId="4113849F" w:rsidR="00A72CD5" w:rsidRPr="00282782" w:rsidRDefault="00EF5FDA" w:rsidP="00697CB0">
      <w:pPr>
        <w:autoSpaceDE w:val="0"/>
        <w:autoSpaceDN w:val="0"/>
        <w:adjustRightInd w:val="0"/>
        <w:spacing w:after="0" w:line="480" w:lineRule="auto"/>
        <w:jc w:val="both"/>
        <w:rPr>
          <w:rFonts w:ascii="Times New Roman" w:hAnsi="Times New Roman" w:cs="Times New Roman"/>
          <w:sz w:val="20"/>
          <w:szCs w:val="20"/>
        </w:rPr>
      </w:pPr>
      <w:r w:rsidRPr="00282782">
        <w:rPr>
          <w:rFonts w:ascii="Times New Roman" w:hAnsi="Times New Roman" w:cs="Times New Roman"/>
          <w:sz w:val="20"/>
          <w:szCs w:val="20"/>
        </w:rPr>
        <w:tab/>
      </w:r>
      <w:r w:rsidR="004E3859" w:rsidRPr="00282782">
        <w:rPr>
          <w:rFonts w:ascii="Times New Roman" w:hAnsi="Times New Roman" w:cs="Times New Roman"/>
          <w:sz w:val="20"/>
          <w:szCs w:val="20"/>
        </w:rPr>
        <w:t>A posteriori, w</w:t>
      </w:r>
      <w:r w:rsidRPr="00282782">
        <w:rPr>
          <w:rFonts w:ascii="Times New Roman" w:hAnsi="Times New Roman" w:cs="Times New Roman"/>
          <w:sz w:val="20"/>
          <w:szCs w:val="20"/>
        </w:rPr>
        <w:t xml:space="preserve">e also quantified acetoin, sulcatone, octanal, nonanal and decanal in our previous </w:t>
      </w:r>
      <w:r w:rsidR="001C3D9E" w:rsidRPr="00282782">
        <w:rPr>
          <w:rFonts w:ascii="Times New Roman" w:hAnsi="Times New Roman" w:cs="Times New Roman"/>
          <w:sz w:val="20"/>
          <w:szCs w:val="20"/>
        </w:rPr>
        <w:t>GC-MS analyses</w:t>
      </w:r>
      <w:r w:rsidRPr="00282782">
        <w:rPr>
          <w:rFonts w:ascii="Times New Roman" w:hAnsi="Times New Roman" w:cs="Times New Roman"/>
          <w:sz w:val="20"/>
          <w:szCs w:val="20"/>
        </w:rPr>
        <w:t xml:space="preserve"> in search for similar variations a</w:t>
      </w:r>
      <w:r w:rsidR="001261BA" w:rsidRPr="00282782">
        <w:rPr>
          <w:rFonts w:ascii="Times New Roman" w:hAnsi="Times New Roman" w:cs="Times New Roman"/>
          <w:sz w:val="20"/>
          <w:szCs w:val="20"/>
        </w:rPr>
        <w:t>s</w:t>
      </w:r>
      <w:r w:rsidRPr="00282782">
        <w:rPr>
          <w:rFonts w:ascii="Times New Roman" w:hAnsi="Times New Roman" w:cs="Times New Roman"/>
          <w:sz w:val="20"/>
          <w:szCs w:val="20"/>
        </w:rPr>
        <w:t xml:space="preserve"> described in </w:t>
      </w:r>
      <w:r w:rsidR="008059C5" w:rsidRPr="00282782">
        <w:rPr>
          <w:rFonts w:ascii="Times New Roman" w:hAnsi="Times New Roman" w:cs="Times New Roman"/>
          <w:sz w:val="20"/>
          <w:szCs w:val="20"/>
        </w:rPr>
        <w:fldChar w:fldCharType="begin" w:fldLock="1"/>
      </w:r>
      <w:r w:rsidR="008059C5" w:rsidRPr="00282782">
        <w:rPr>
          <w:rFonts w:ascii="Times New Roman" w:hAnsi="Times New Roman" w:cs="Times New Roman"/>
          <w:sz w:val="20"/>
          <w:szCs w:val="20"/>
        </w:rPr>
        <w:instrText>ADDIN CSL_CITATION {"citationItems":[{"id":"ITEM-1","itemData":{"DOI":"10.1038/s41559-020-1264-9","author":[{"dropping-particle":"","family":"Mozūraitis","given":"Raimondas","non-dropping-particle":"","parse-names":false,"suffix":""},{"dropping-particle":"","family":"Hajkazemian","given":"Melika","non-dropping-particle":"","parse-names":false,"suffix":""},{"dropping-particle":"","family":"Zawada","given":"Jacek W","non-dropping-particle":"","parse-names":false,"suffix":""},{"dropping-particle":"","family":"Szymczak","given":"Joanna","non-dropping-particle":"","parse-names":false,"suffix":""},{"dropping-particle":"","family":"Pålsson","given":"Katinka","non-dropping-particle":"","parse-names":false,"suffix":""},{"dropping-particle":"","family":"Sekar","given":"Vaishnovi","non-dropping-particle":"","parse-names":false,"suffix":""},{"dropping-particle":"","family":"Biryukova","given":"Inna","non-dropping-particle":"","parse-names":false,"suffix":""},{"dropping-particle":"","family":"Friedländer","given":"Marc R","non-dropping-particle":"","parse-names":false,"suffix":""},{"dropping-particle":"","family":"Koekemoer","given":"Lizette L","non-dropping-particle":"","parse-names":false,"suffix":""},{"dropping-particle":"","family":"Baird","given":"J Kevin","non-dropping-particle":"","parse-names":false,"suffix":""},{"dropping-particle":"","family":"Borg-Karlson","given":"Anna-Karin","non-dropping-particle":"","parse-names":false,"suffix":""},{"dropping-particle":"","family":"Emami","given":"S Noushin","non-dropping-particle":"","parse-names":false,"suffix":""}],"container-title":"Nature Ecology &amp; Evolution","id":"ITEM-1","issued":{"date-parts":[["2020"]]},"page":"1395–1401","title":"Male swarming aggregation pheromones increase female attraction and mating success among multiple African malaria vector mosquito species","type":"article-journal","volume":"4"},"uris":["http://www.mendeley.com/documents/?uuid=7d68acce-6c5d-4471-b4e0-39d9cf8124ac"]}],"mendeley":{"formattedCitation":"(Mozūraitis et al. 2020)","manualFormatting":"Mozūraitis et al. (2020)","plainTextFormattedCitation":"(Mozūraitis et al. 2020)","previouslyFormattedCitation":"(Mozūraitis et al. 2020)"},"properties":{"noteIndex":0},"schema":"https://github.com/citation-style-language/schema/raw/master/csl-citation.json"}</w:instrText>
      </w:r>
      <w:r w:rsidR="008059C5" w:rsidRPr="00282782">
        <w:rPr>
          <w:rFonts w:ascii="Times New Roman" w:hAnsi="Times New Roman" w:cs="Times New Roman"/>
          <w:sz w:val="20"/>
          <w:szCs w:val="20"/>
        </w:rPr>
        <w:fldChar w:fldCharType="separate"/>
      </w:r>
      <w:r w:rsidR="008059C5" w:rsidRPr="00282782">
        <w:rPr>
          <w:rFonts w:ascii="Times New Roman" w:hAnsi="Times New Roman" w:cs="Times New Roman"/>
          <w:noProof/>
          <w:sz w:val="20"/>
          <w:szCs w:val="20"/>
        </w:rPr>
        <w:t>Mozūraitis et al. (2020)</w:t>
      </w:r>
      <w:r w:rsidR="008059C5" w:rsidRPr="00282782">
        <w:rPr>
          <w:rFonts w:ascii="Times New Roman" w:hAnsi="Times New Roman" w:cs="Times New Roman"/>
          <w:sz w:val="20"/>
          <w:szCs w:val="20"/>
        </w:rPr>
        <w:fldChar w:fldCharType="end"/>
      </w:r>
      <w:r w:rsidRPr="00282782">
        <w:rPr>
          <w:rFonts w:ascii="Times New Roman" w:hAnsi="Times New Roman" w:cs="Times New Roman"/>
          <w:sz w:val="20"/>
          <w:szCs w:val="20"/>
        </w:rPr>
        <w:t xml:space="preserve">. </w:t>
      </w:r>
      <w:r w:rsidR="004E3859" w:rsidRPr="00282782">
        <w:rPr>
          <w:rFonts w:ascii="Times New Roman" w:hAnsi="Times New Roman" w:cs="Times New Roman"/>
          <w:sz w:val="20"/>
          <w:szCs w:val="20"/>
        </w:rPr>
        <w:t>W</w:t>
      </w:r>
      <w:r w:rsidR="001261BA" w:rsidRPr="00282782">
        <w:rPr>
          <w:rFonts w:ascii="Times New Roman" w:hAnsi="Times New Roman" w:cs="Times New Roman"/>
          <w:sz w:val="20"/>
          <w:szCs w:val="20"/>
        </w:rPr>
        <w:t xml:space="preserve">e did not </w:t>
      </w:r>
      <w:r w:rsidR="000658F5" w:rsidRPr="00282782">
        <w:rPr>
          <w:rFonts w:ascii="Times New Roman" w:hAnsi="Times New Roman" w:cs="Times New Roman"/>
          <w:sz w:val="20"/>
          <w:szCs w:val="20"/>
        </w:rPr>
        <w:t xml:space="preserve">find </w:t>
      </w:r>
      <w:r w:rsidR="001261BA" w:rsidRPr="00282782">
        <w:rPr>
          <w:rFonts w:ascii="Times New Roman" w:hAnsi="Times New Roman" w:cs="Times New Roman"/>
          <w:sz w:val="20"/>
          <w:szCs w:val="20"/>
        </w:rPr>
        <w:t xml:space="preserve">acetoin in </w:t>
      </w:r>
      <w:r w:rsidR="004E3859" w:rsidRPr="00282782">
        <w:rPr>
          <w:rFonts w:ascii="Times New Roman" w:hAnsi="Times New Roman" w:cs="Times New Roman"/>
          <w:sz w:val="20"/>
          <w:szCs w:val="20"/>
        </w:rPr>
        <w:t>our</w:t>
      </w:r>
      <w:r w:rsidR="001261BA" w:rsidRPr="00282782">
        <w:rPr>
          <w:rFonts w:ascii="Times New Roman" w:hAnsi="Times New Roman" w:cs="Times New Roman"/>
          <w:sz w:val="20"/>
          <w:szCs w:val="20"/>
        </w:rPr>
        <w:t xml:space="preserve"> </w:t>
      </w:r>
      <w:r w:rsidR="00697CB0" w:rsidRPr="00282782">
        <w:rPr>
          <w:rFonts w:ascii="Times New Roman" w:hAnsi="Times New Roman" w:cs="Times New Roman"/>
          <w:sz w:val="20"/>
          <w:szCs w:val="20"/>
        </w:rPr>
        <w:t>chromatograms</w:t>
      </w:r>
      <w:r w:rsidR="007E0734" w:rsidRPr="00282782">
        <w:rPr>
          <w:rFonts w:ascii="Times New Roman" w:hAnsi="Times New Roman" w:cs="Times New Roman"/>
          <w:sz w:val="20"/>
          <w:szCs w:val="20"/>
        </w:rPr>
        <w:t>. Indeed, as</w:t>
      </w:r>
      <w:r w:rsidR="004E3859" w:rsidRPr="00282782">
        <w:rPr>
          <w:rFonts w:ascii="Times New Roman" w:hAnsi="Times New Roman" w:cs="Times New Roman"/>
          <w:sz w:val="20"/>
          <w:szCs w:val="20"/>
        </w:rPr>
        <w:t xml:space="preserve"> </w:t>
      </w:r>
      <w:r w:rsidR="001C3D9E" w:rsidRPr="00282782">
        <w:rPr>
          <w:rFonts w:ascii="Times New Roman" w:hAnsi="Times New Roman" w:cs="Times New Roman"/>
          <w:sz w:val="20"/>
          <w:szCs w:val="20"/>
        </w:rPr>
        <w:t xml:space="preserve">we used </w:t>
      </w:r>
      <w:r w:rsidR="004E3859" w:rsidRPr="00282782">
        <w:rPr>
          <w:rFonts w:ascii="Times New Roman" w:hAnsi="Times New Roman" w:cs="Times New Roman"/>
          <w:sz w:val="20"/>
          <w:szCs w:val="20"/>
        </w:rPr>
        <w:t>a low polarity Optima 5-MS column</w:t>
      </w:r>
      <w:r w:rsidR="007E0734" w:rsidRPr="00282782">
        <w:rPr>
          <w:rFonts w:ascii="Times New Roman" w:hAnsi="Times New Roman" w:cs="Times New Roman"/>
          <w:sz w:val="20"/>
          <w:szCs w:val="20"/>
        </w:rPr>
        <w:t>,</w:t>
      </w:r>
      <w:r w:rsidR="001C3D9E" w:rsidRPr="00282782">
        <w:rPr>
          <w:rFonts w:ascii="Times New Roman" w:hAnsi="Times New Roman" w:cs="Times New Roman"/>
          <w:sz w:val="20"/>
          <w:szCs w:val="20"/>
        </w:rPr>
        <w:t xml:space="preserve"> acetoin (if present)</w:t>
      </w:r>
      <w:r w:rsidR="004E3859" w:rsidRPr="00282782">
        <w:rPr>
          <w:rFonts w:ascii="Times New Roman" w:hAnsi="Times New Roman" w:cs="Times New Roman"/>
          <w:sz w:val="20"/>
          <w:szCs w:val="20"/>
        </w:rPr>
        <w:t xml:space="preserve"> was eluted before the LRI 800</w:t>
      </w:r>
      <w:r w:rsidR="001261BA" w:rsidRPr="00282782">
        <w:rPr>
          <w:rFonts w:ascii="Times New Roman" w:hAnsi="Times New Roman" w:cs="Times New Roman"/>
          <w:sz w:val="20"/>
          <w:szCs w:val="20"/>
        </w:rPr>
        <w:t xml:space="preserve">. In the samples obtained from natural swarms of </w:t>
      </w:r>
      <w:r w:rsidR="001261BA" w:rsidRPr="00282782">
        <w:rPr>
          <w:rFonts w:ascii="Times New Roman" w:hAnsi="Times New Roman" w:cs="Times New Roman"/>
          <w:i/>
          <w:sz w:val="20"/>
          <w:szCs w:val="20"/>
        </w:rPr>
        <w:t xml:space="preserve">An. coluzzii </w:t>
      </w:r>
      <w:r w:rsidR="001261BA" w:rsidRPr="00282782">
        <w:rPr>
          <w:rFonts w:ascii="Times New Roman" w:hAnsi="Times New Roman" w:cs="Times New Roman"/>
          <w:sz w:val="20"/>
          <w:szCs w:val="20"/>
        </w:rPr>
        <w:t xml:space="preserve">with the twister method, sulcatone and octanal were absent. </w:t>
      </w:r>
      <w:r w:rsidR="00243BCC" w:rsidRPr="00282782">
        <w:rPr>
          <w:rFonts w:ascii="Times New Roman" w:hAnsi="Times New Roman" w:cs="Times New Roman"/>
          <w:sz w:val="20"/>
          <w:szCs w:val="20"/>
        </w:rPr>
        <w:t>The q</w:t>
      </w:r>
      <w:r w:rsidR="001261BA" w:rsidRPr="00282782">
        <w:rPr>
          <w:rFonts w:ascii="Times New Roman" w:hAnsi="Times New Roman" w:cs="Times New Roman"/>
          <w:sz w:val="20"/>
          <w:szCs w:val="20"/>
        </w:rPr>
        <w:t xml:space="preserve">uantities of </w:t>
      </w:r>
      <w:r w:rsidR="00243BCC" w:rsidRPr="00282782">
        <w:rPr>
          <w:rFonts w:ascii="Times New Roman" w:hAnsi="Times New Roman" w:cs="Times New Roman"/>
          <w:sz w:val="20"/>
          <w:szCs w:val="20"/>
        </w:rPr>
        <w:t xml:space="preserve">both </w:t>
      </w:r>
      <w:r w:rsidR="001261BA" w:rsidRPr="00282782">
        <w:rPr>
          <w:rFonts w:ascii="Times New Roman" w:hAnsi="Times New Roman" w:cs="Times New Roman"/>
          <w:sz w:val="20"/>
          <w:szCs w:val="20"/>
        </w:rPr>
        <w:t xml:space="preserve">nonanal and decanal were not significantly higher in the swarm than in the </w:t>
      </w:r>
      <w:r w:rsidR="00FE7567" w:rsidRPr="00282782">
        <w:rPr>
          <w:rFonts w:ascii="Times New Roman" w:hAnsi="Times New Roman" w:cs="Times New Roman"/>
          <w:sz w:val="20"/>
          <w:szCs w:val="20"/>
        </w:rPr>
        <w:t>control</w:t>
      </w:r>
      <w:r w:rsidR="001261BA" w:rsidRPr="00282782">
        <w:rPr>
          <w:rFonts w:ascii="Times New Roman" w:hAnsi="Times New Roman" w:cs="Times New Roman"/>
          <w:sz w:val="20"/>
          <w:szCs w:val="20"/>
        </w:rPr>
        <w:t xml:space="preserve"> (Fig. </w:t>
      </w:r>
      <w:r w:rsidR="00282E54" w:rsidRPr="00282782">
        <w:rPr>
          <w:rFonts w:ascii="Times New Roman" w:hAnsi="Times New Roman" w:cs="Times New Roman"/>
          <w:sz w:val="20"/>
          <w:szCs w:val="20"/>
        </w:rPr>
        <w:t>5</w:t>
      </w:r>
      <w:r w:rsidR="001261BA" w:rsidRPr="00282782">
        <w:rPr>
          <w:rFonts w:ascii="Times New Roman" w:hAnsi="Times New Roman" w:cs="Times New Roman"/>
          <w:sz w:val="20"/>
          <w:szCs w:val="20"/>
        </w:rPr>
        <w:t>A).</w:t>
      </w:r>
      <w:r w:rsidR="007E326A" w:rsidRPr="00282782">
        <w:rPr>
          <w:rFonts w:ascii="Times New Roman" w:hAnsi="Times New Roman" w:cs="Times New Roman"/>
          <w:sz w:val="20"/>
          <w:szCs w:val="20"/>
        </w:rPr>
        <w:t xml:space="preserve"> In laboratory swarm samples, </w:t>
      </w:r>
      <w:r w:rsidR="003F1F78" w:rsidRPr="00282782">
        <w:rPr>
          <w:rFonts w:ascii="Times New Roman" w:hAnsi="Times New Roman" w:cs="Times New Roman"/>
          <w:sz w:val="20"/>
          <w:szCs w:val="20"/>
        </w:rPr>
        <w:t>s</w:t>
      </w:r>
      <w:r w:rsidR="007E326A" w:rsidRPr="00282782">
        <w:rPr>
          <w:rFonts w:ascii="Times New Roman" w:hAnsi="Times New Roman" w:cs="Times New Roman"/>
          <w:sz w:val="20"/>
          <w:szCs w:val="20"/>
        </w:rPr>
        <w:t xml:space="preserve">ulcatone, </w:t>
      </w:r>
      <w:r w:rsidR="003F1F78" w:rsidRPr="00282782">
        <w:rPr>
          <w:rFonts w:ascii="Times New Roman" w:hAnsi="Times New Roman" w:cs="Times New Roman"/>
          <w:sz w:val="20"/>
          <w:szCs w:val="20"/>
        </w:rPr>
        <w:t xml:space="preserve">octanal, </w:t>
      </w:r>
      <w:r w:rsidR="007E326A" w:rsidRPr="00282782">
        <w:rPr>
          <w:rFonts w:ascii="Times New Roman" w:hAnsi="Times New Roman" w:cs="Times New Roman"/>
          <w:sz w:val="20"/>
          <w:szCs w:val="20"/>
        </w:rPr>
        <w:t xml:space="preserve">nonanal and decanal were </w:t>
      </w:r>
      <w:r w:rsidR="003F1F78" w:rsidRPr="00282782">
        <w:rPr>
          <w:rFonts w:ascii="Times New Roman" w:hAnsi="Times New Roman" w:cs="Times New Roman"/>
          <w:sz w:val="20"/>
          <w:szCs w:val="20"/>
        </w:rPr>
        <w:t>found inconsistently</w:t>
      </w:r>
      <w:r w:rsidR="00294C0A" w:rsidRPr="00282782">
        <w:rPr>
          <w:rFonts w:ascii="Times New Roman" w:hAnsi="Times New Roman" w:cs="Times New Roman"/>
          <w:sz w:val="20"/>
          <w:szCs w:val="20"/>
        </w:rPr>
        <w:t xml:space="preserve">. </w:t>
      </w:r>
      <w:r w:rsidR="00F3205C" w:rsidRPr="00282782">
        <w:rPr>
          <w:rFonts w:ascii="Times New Roman" w:hAnsi="Times New Roman" w:cs="Times New Roman"/>
          <w:sz w:val="20"/>
          <w:szCs w:val="20"/>
        </w:rPr>
        <w:t>Nevertheless</w:t>
      </w:r>
      <w:r w:rsidR="00294C0A" w:rsidRPr="00282782">
        <w:rPr>
          <w:rFonts w:ascii="Times New Roman" w:hAnsi="Times New Roman" w:cs="Times New Roman"/>
          <w:sz w:val="20"/>
          <w:szCs w:val="20"/>
        </w:rPr>
        <w:t xml:space="preserve">, swarms </w:t>
      </w:r>
      <w:r w:rsidR="00F3205C" w:rsidRPr="00282782">
        <w:rPr>
          <w:rFonts w:ascii="Times New Roman" w:hAnsi="Times New Roman" w:cs="Times New Roman"/>
          <w:sz w:val="20"/>
          <w:szCs w:val="20"/>
        </w:rPr>
        <w:t xml:space="preserve">did not </w:t>
      </w:r>
      <w:r w:rsidR="00294C0A" w:rsidRPr="00282782">
        <w:rPr>
          <w:rFonts w:ascii="Times New Roman" w:hAnsi="Times New Roman" w:cs="Times New Roman"/>
          <w:sz w:val="20"/>
          <w:szCs w:val="20"/>
        </w:rPr>
        <w:t>show higher</w:t>
      </w:r>
      <w:r w:rsidR="007E326A" w:rsidRPr="00282782">
        <w:rPr>
          <w:rFonts w:ascii="Times New Roman" w:hAnsi="Times New Roman" w:cs="Times New Roman"/>
          <w:sz w:val="20"/>
          <w:szCs w:val="20"/>
        </w:rPr>
        <w:t xml:space="preserve"> quantities </w:t>
      </w:r>
      <w:r w:rsidR="00294C0A" w:rsidRPr="00282782">
        <w:rPr>
          <w:rFonts w:ascii="Times New Roman" w:hAnsi="Times New Roman" w:cs="Times New Roman"/>
          <w:sz w:val="20"/>
          <w:szCs w:val="20"/>
        </w:rPr>
        <w:t xml:space="preserve">of these compounds compared to the empty box (Fig. </w:t>
      </w:r>
      <w:r w:rsidR="00282E54" w:rsidRPr="00282782">
        <w:rPr>
          <w:rFonts w:ascii="Times New Roman" w:hAnsi="Times New Roman" w:cs="Times New Roman"/>
          <w:sz w:val="20"/>
          <w:szCs w:val="20"/>
        </w:rPr>
        <w:t>5</w:t>
      </w:r>
      <w:r w:rsidR="00294C0A" w:rsidRPr="00282782">
        <w:rPr>
          <w:rFonts w:ascii="Times New Roman" w:hAnsi="Times New Roman" w:cs="Times New Roman"/>
          <w:sz w:val="20"/>
          <w:szCs w:val="20"/>
        </w:rPr>
        <w:t>B)</w:t>
      </w:r>
      <w:r w:rsidR="00F3205C" w:rsidRPr="00282782">
        <w:rPr>
          <w:rFonts w:ascii="Times New Roman" w:hAnsi="Times New Roman" w:cs="Times New Roman"/>
          <w:sz w:val="20"/>
          <w:szCs w:val="20"/>
        </w:rPr>
        <w:t xml:space="preserve"> excepted in</w:t>
      </w:r>
      <w:r w:rsidR="00294C0A" w:rsidRPr="00282782">
        <w:rPr>
          <w:rFonts w:ascii="Times New Roman" w:hAnsi="Times New Roman" w:cs="Times New Roman"/>
          <w:sz w:val="20"/>
          <w:szCs w:val="20"/>
        </w:rPr>
        <w:t xml:space="preserve"> samples obtained </w:t>
      </w:r>
      <w:r w:rsidR="00216E5C" w:rsidRPr="00282782">
        <w:rPr>
          <w:rFonts w:ascii="Times New Roman" w:hAnsi="Times New Roman" w:cs="Times New Roman"/>
          <w:sz w:val="20"/>
          <w:szCs w:val="20"/>
        </w:rPr>
        <w:t>with</w:t>
      </w:r>
      <w:r w:rsidR="00294C0A" w:rsidRPr="00282782">
        <w:rPr>
          <w:rFonts w:ascii="Times New Roman" w:hAnsi="Times New Roman" w:cs="Times New Roman"/>
          <w:sz w:val="20"/>
          <w:szCs w:val="20"/>
        </w:rPr>
        <w:t xml:space="preserve"> the Porapack tubes</w:t>
      </w:r>
      <w:r w:rsidR="001250C5" w:rsidRPr="00282782">
        <w:rPr>
          <w:rFonts w:ascii="Times New Roman" w:hAnsi="Times New Roman" w:cs="Times New Roman"/>
          <w:sz w:val="20"/>
          <w:szCs w:val="20"/>
        </w:rPr>
        <w:t xml:space="preserve"> (Fig. </w:t>
      </w:r>
      <w:r w:rsidR="00282E54" w:rsidRPr="00282782">
        <w:rPr>
          <w:rFonts w:ascii="Times New Roman" w:hAnsi="Times New Roman" w:cs="Times New Roman"/>
          <w:sz w:val="20"/>
          <w:szCs w:val="20"/>
        </w:rPr>
        <w:t>5</w:t>
      </w:r>
      <w:r w:rsidR="001250C5" w:rsidRPr="00282782">
        <w:rPr>
          <w:rFonts w:ascii="Times New Roman" w:hAnsi="Times New Roman" w:cs="Times New Roman"/>
          <w:sz w:val="20"/>
          <w:szCs w:val="20"/>
        </w:rPr>
        <w:t>C)</w:t>
      </w:r>
      <w:r w:rsidR="00216E5C" w:rsidRPr="00282782">
        <w:rPr>
          <w:rFonts w:ascii="Times New Roman" w:hAnsi="Times New Roman" w:cs="Times New Roman"/>
          <w:sz w:val="20"/>
          <w:szCs w:val="20"/>
        </w:rPr>
        <w:t>. However, this difference was not statistically significant.</w:t>
      </w:r>
      <w:r w:rsidR="001250C5" w:rsidRPr="00282782">
        <w:rPr>
          <w:rFonts w:ascii="Times New Roman" w:hAnsi="Times New Roman" w:cs="Times New Roman"/>
          <w:sz w:val="20"/>
          <w:szCs w:val="20"/>
        </w:rPr>
        <w:t xml:space="preserve"> Whatever, the method used, we can note a high quantitative variability between the samples</w:t>
      </w:r>
      <w:r w:rsidR="00737281" w:rsidRPr="00282782">
        <w:rPr>
          <w:rFonts w:ascii="Times New Roman" w:hAnsi="Times New Roman" w:cs="Times New Roman"/>
          <w:sz w:val="20"/>
          <w:szCs w:val="20"/>
        </w:rPr>
        <w:t>. This was true for both the control and the mosquito samples</w:t>
      </w:r>
      <w:r w:rsidR="001250C5" w:rsidRPr="00282782">
        <w:rPr>
          <w:rFonts w:ascii="Times New Roman" w:hAnsi="Times New Roman" w:cs="Times New Roman"/>
          <w:sz w:val="20"/>
          <w:szCs w:val="20"/>
        </w:rPr>
        <w:t>.</w:t>
      </w:r>
    </w:p>
    <w:p w14:paraId="31E7373A" w14:textId="77777777" w:rsidR="00104683" w:rsidRPr="00282782" w:rsidRDefault="00104683" w:rsidP="006C0AF9">
      <w:pPr>
        <w:autoSpaceDE w:val="0"/>
        <w:autoSpaceDN w:val="0"/>
        <w:adjustRightInd w:val="0"/>
        <w:spacing w:after="0" w:line="480" w:lineRule="auto"/>
        <w:jc w:val="both"/>
        <w:rPr>
          <w:rFonts w:ascii="Times New Roman" w:hAnsi="Times New Roman" w:cs="Times New Roman"/>
          <w:b/>
          <w:sz w:val="20"/>
          <w:szCs w:val="20"/>
        </w:rPr>
      </w:pPr>
    </w:p>
    <w:p w14:paraId="0E3E6BEA" w14:textId="77777777" w:rsidR="006C0AF9" w:rsidRPr="00282782" w:rsidRDefault="006C0AF9" w:rsidP="006C0AF9">
      <w:pPr>
        <w:autoSpaceDE w:val="0"/>
        <w:autoSpaceDN w:val="0"/>
        <w:adjustRightInd w:val="0"/>
        <w:spacing w:after="0" w:line="480" w:lineRule="auto"/>
        <w:jc w:val="both"/>
        <w:rPr>
          <w:rFonts w:ascii="Times New Roman" w:hAnsi="Times New Roman" w:cs="Times New Roman"/>
          <w:b/>
          <w:sz w:val="20"/>
          <w:szCs w:val="20"/>
        </w:rPr>
      </w:pPr>
      <w:r w:rsidRPr="00282782">
        <w:rPr>
          <w:rFonts w:ascii="Times New Roman" w:hAnsi="Times New Roman" w:cs="Times New Roman"/>
          <w:b/>
          <w:sz w:val="20"/>
          <w:szCs w:val="20"/>
        </w:rPr>
        <w:t xml:space="preserve">Electrophysiology </w:t>
      </w:r>
      <w:r w:rsidR="00C83DFF" w:rsidRPr="00282782">
        <w:rPr>
          <w:rFonts w:ascii="Times New Roman" w:hAnsi="Times New Roman" w:cs="Times New Roman"/>
          <w:b/>
          <w:sz w:val="20"/>
          <w:szCs w:val="20"/>
        </w:rPr>
        <w:t>analyses</w:t>
      </w:r>
    </w:p>
    <w:p w14:paraId="489E2ACA" w14:textId="1CCAF6E2" w:rsidR="006C0AF9" w:rsidRPr="00282782" w:rsidRDefault="007C46FA" w:rsidP="00DA274F">
      <w:pPr>
        <w:autoSpaceDE w:val="0"/>
        <w:autoSpaceDN w:val="0"/>
        <w:adjustRightInd w:val="0"/>
        <w:spacing w:after="0" w:line="480" w:lineRule="auto"/>
        <w:jc w:val="both"/>
        <w:rPr>
          <w:rFonts w:ascii="Times New Roman" w:hAnsi="Times New Roman" w:cs="Times New Roman"/>
          <w:sz w:val="20"/>
          <w:szCs w:val="20"/>
        </w:rPr>
      </w:pPr>
      <w:r w:rsidRPr="00282782">
        <w:rPr>
          <w:rFonts w:ascii="Times New Roman" w:hAnsi="Times New Roman" w:cs="Times New Roman"/>
          <w:sz w:val="20"/>
          <w:szCs w:val="20"/>
        </w:rPr>
        <w:t xml:space="preserve">The male swarm VOCs induced </w:t>
      </w:r>
      <w:r w:rsidR="00C83DFF" w:rsidRPr="00282782">
        <w:rPr>
          <w:rFonts w:ascii="Times New Roman" w:hAnsi="Times New Roman" w:cs="Times New Roman"/>
          <w:sz w:val="20"/>
          <w:szCs w:val="20"/>
        </w:rPr>
        <w:t xml:space="preserve">a </w:t>
      </w:r>
      <w:r w:rsidRPr="00282782">
        <w:rPr>
          <w:rFonts w:ascii="Times New Roman" w:hAnsi="Times New Roman" w:cs="Times New Roman"/>
          <w:sz w:val="20"/>
          <w:szCs w:val="20"/>
        </w:rPr>
        <w:t xml:space="preserve">few weak and poorly reproducible depolarizations on </w:t>
      </w:r>
      <w:r w:rsidR="006052AE" w:rsidRPr="00282782">
        <w:rPr>
          <w:rFonts w:ascii="Times New Roman" w:hAnsi="Times New Roman" w:cs="Times New Roman"/>
          <w:sz w:val="20"/>
          <w:szCs w:val="20"/>
        </w:rPr>
        <w:t xml:space="preserve">the antennae of </w:t>
      </w:r>
      <w:r w:rsidRPr="00282782">
        <w:rPr>
          <w:rFonts w:ascii="Times New Roman" w:hAnsi="Times New Roman" w:cs="Times New Roman"/>
          <w:sz w:val="20"/>
          <w:szCs w:val="20"/>
        </w:rPr>
        <w:t>conspecific females</w:t>
      </w:r>
      <w:r w:rsidR="006C0AF9" w:rsidRPr="00282782">
        <w:rPr>
          <w:rFonts w:ascii="Times New Roman" w:hAnsi="Times New Roman" w:cs="Times New Roman"/>
          <w:sz w:val="20"/>
          <w:szCs w:val="20"/>
        </w:rPr>
        <w:t xml:space="preserve">. </w:t>
      </w:r>
      <w:r w:rsidR="000C3519" w:rsidRPr="00282782">
        <w:rPr>
          <w:rFonts w:ascii="Times New Roman" w:hAnsi="Times New Roman" w:cs="Times New Roman"/>
          <w:sz w:val="20"/>
          <w:szCs w:val="20"/>
        </w:rPr>
        <w:t xml:space="preserve">In </w:t>
      </w:r>
      <w:r w:rsidR="000C3519" w:rsidRPr="00282782">
        <w:rPr>
          <w:rFonts w:ascii="Times New Roman" w:hAnsi="Times New Roman" w:cs="Times New Roman"/>
          <w:i/>
          <w:sz w:val="20"/>
          <w:szCs w:val="20"/>
        </w:rPr>
        <w:t>An. coluzzii</w:t>
      </w:r>
      <w:r w:rsidR="000C3519" w:rsidRPr="00282782">
        <w:rPr>
          <w:rFonts w:ascii="Times New Roman" w:hAnsi="Times New Roman" w:cs="Times New Roman"/>
          <w:sz w:val="20"/>
          <w:szCs w:val="20"/>
        </w:rPr>
        <w:t>, 3 females out of 9</w:t>
      </w:r>
      <w:r w:rsidR="006C0AF9" w:rsidRPr="00282782">
        <w:rPr>
          <w:rFonts w:ascii="Times New Roman" w:hAnsi="Times New Roman" w:cs="Times New Roman"/>
          <w:sz w:val="20"/>
          <w:szCs w:val="20"/>
        </w:rPr>
        <w:t xml:space="preserve"> </w:t>
      </w:r>
      <w:r w:rsidR="000C3519" w:rsidRPr="00282782">
        <w:rPr>
          <w:rFonts w:ascii="Times New Roman" w:hAnsi="Times New Roman" w:cs="Times New Roman"/>
          <w:sz w:val="20"/>
          <w:szCs w:val="20"/>
        </w:rPr>
        <w:t xml:space="preserve">weakly responded </w:t>
      </w:r>
      <w:r w:rsidR="006C0AF9" w:rsidRPr="00282782">
        <w:rPr>
          <w:rFonts w:ascii="Times New Roman" w:hAnsi="Times New Roman" w:cs="Times New Roman"/>
          <w:sz w:val="20"/>
          <w:szCs w:val="20"/>
        </w:rPr>
        <w:t xml:space="preserve">to </w:t>
      </w:r>
      <w:r w:rsidR="000C3519" w:rsidRPr="00282782">
        <w:rPr>
          <w:rFonts w:ascii="Times New Roman" w:hAnsi="Times New Roman" w:cs="Times New Roman"/>
          <w:sz w:val="20"/>
          <w:szCs w:val="20"/>
        </w:rPr>
        <w:t xml:space="preserve">a single </w:t>
      </w:r>
      <w:r w:rsidR="006C0AF9" w:rsidRPr="00282782">
        <w:rPr>
          <w:rFonts w:ascii="Times New Roman" w:hAnsi="Times New Roman" w:cs="Times New Roman"/>
          <w:sz w:val="20"/>
          <w:szCs w:val="20"/>
        </w:rPr>
        <w:t xml:space="preserve">Porapak-Q extract at </w:t>
      </w:r>
      <w:r w:rsidR="000C3519" w:rsidRPr="00282782">
        <w:rPr>
          <w:rFonts w:ascii="Times New Roman" w:hAnsi="Times New Roman" w:cs="Times New Roman"/>
          <w:sz w:val="20"/>
          <w:szCs w:val="20"/>
        </w:rPr>
        <w:t xml:space="preserve">the </w:t>
      </w:r>
      <w:r w:rsidR="0041591A" w:rsidRPr="00282782">
        <w:rPr>
          <w:rFonts w:ascii="Times New Roman" w:hAnsi="Times New Roman" w:cs="Times New Roman"/>
          <w:sz w:val="20"/>
          <w:szCs w:val="20"/>
        </w:rPr>
        <w:t xml:space="preserve">linear </w:t>
      </w:r>
      <w:r w:rsidR="000C3519" w:rsidRPr="00282782">
        <w:rPr>
          <w:rFonts w:ascii="Times New Roman" w:hAnsi="Times New Roman" w:cs="Times New Roman"/>
          <w:sz w:val="20"/>
          <w:szCs w:val="20"/>
        </w:rPr>
        <w:t>retention index (</w:t>
      </w:r>
      <w:r w:rsidR="0041591A" w:rsidRPr="00282782">
        <w:rPr>
          <w:rFonts w:ascii="Times New Roman" w:hAnsi="Times New Roman" w:cs="Times New Roman"/>
          <w:sz w:val="20"/>
          <w:szCs w:val="20"/>
        </w:rPr>
        <w:t>L</w:t>
      </w:r>
      <w:r w:rsidR="000C3519" w:rsidRPr="00282782">
        <w:rPr>
          <w:rFonts w:ascii="Times New Roman" w:hAnsi="Times New Roman" w:cs="Times New Roman"/>
          <w:sz w:val="20"/>
          <w:szCs w:val="20"/>
        </w:rPr>
        <w:t>RI)</w:t>
      </w:r>
      <w:r w:rsidR="006C0AF9" w:rsidRPr="00282782">
        <w:rPr>
          <w:rFonts w:ascii="Times New Roman" w:hAnsi="Times New Roman" w:cs="Times New Roman"/>
          <w:sz w:val="20"/>
          <w:szCs w:val="20"/>
        </w:rPr>
        <w:t xml:space="preserve"> 1371 (</w:t>
      </w:r>
      <w:r w:rsidR="000C3519" w:rsidRPr="00282782">
        <w:rPr>
          <w:rFonts w:ascii="Times New Roman" w:hAnsi="Times New Roman" w:cs="Times New Roman"/>
          <w:sz w:val="20"/>
          <w:szCs w:val="20"/>
        </w:rPr>
        <w:t>retention time (R</w:t>
      </w:r>
      <w:r w:rsidR="006C0AF9" w:rsidRPr="00282782">
        <w:rPr>
          <w:rFonts w:ascii="Times New Roman" w:hAnsi="Times New Roman" w:cs="Times New Roman"/>
          <w:sz w:val="20"/>
          <w:szCs w:val="20"/>
        </w:rPr>
        <w:t>T</w:t>
      </w:r>
      <w:r w:rsidR="000C3519" w:rsidRPr="00282782">
        <w:rPr>
          <w:rFonts w:ascii="Times New Roman" w:hAnsi="Times New Roman" w:cs="Times New Roman"/>
          <w:sz w:val="20"/>
          <w:szCs w:val="20"/>
        </w:rPr>
        <w:t>)</w:t>
      </w:r>
      <w:r w:rsidR="00643501" w:rsidRPr="00282782">
        <w:rPr>
          <w:rFonts w:ascii="Times New Roman" w:hAnsi="Times New Roman" w:cs="Times New Roman"/>
          <w:sz w:val="20"/>
          <w:szCs w:val="20"/>
        </w:rPr>
        <w:t xml:space="preserve"> 12.85</w:t>
      </w:r>
      <w:r w:rsidR="00795B55" w:rsidRPr="00282782">
        <w:rPr>
          <w:rFonts w:ascii="Times New Roman" w:hAnsi="Times New Roman" w:cs="Times New Roman"/>
          <w:sz w:val="20"/>
          <w:szCs w:val="20"/>
        </w:rPr>
        <w:t xml:space="preserve"> </w:t>
      </w:r>
      <w:r w:rsidR="006C0AF9" w:rsidRPr="00282782">
        <w:rPr>
          <w:rFonts w:ascii="Times New Roman" w:hAnsi="Times New Roman" w:cs="Times New Roman"/>
          <w:sz w:val="20"/>
          <w:szCs w:val="20"/>
        </w:rPr>
        <w:t>min), and</w:t>
      </w:r>
      <w:r w:rsidR="000C3519" w:rsidRPr="00282782">
        <w:rPr>
          <w:rFonts w:ascii="Times New Roman" w:hAnsi="Times New Roman" w:cs="Times New Roman"/>
          <w:sz w:val="20"/>
          <w:szCs w:val="20"/>
        </w:rPr>
        <w:t xml:space="preserve"> 2 females out of 8 responded to solvent extracts at </w:t>
      </w:r>
      <w:r w:rsidR="0041591A" w:rsidRPr="00282782">
        <w:rPr>
          <w:rFonts w:ascii="Times New Roman" w:hAnsi="Times New Roman" w:cs="Times New Roman"/>
          <w:sz w:val="20"/>
          <w:szCs w:val="20"/>
        </w:rPr>
        <w:t>L</w:t>
      </w:r>
      <w:r w:rsidR="000C3519" w:rsidRPr="00282782">
        <w:rPr>
          <w:rFonts w:ascii="Times New Roman" w:hAnsi="Times New Roman" w:cs="Times New Roman"/>
          <w:sz w:val="20"/>
          <w:szCs w:val="20"/>
        </w:rPr>
        <w:t>RI 921, 978 an</w:t>
      </w:r>
      <w:r w:rsidR="00643501" w:rsidRPr="00282782">
        <w:rPr>
          <w:rFonts w:ascii="Times New Roman" w:hAnsi="Times New Roman" w:cs="Times New Roman"/>
          <w:sz w:val="20"/>
          <w:szCs w:val="20"/>
        </w:rPr>
        <w:t>d 1179 (RT 6.40, 7.24 and 10.23</w:t>
      </w:r>
      <w:r w:rsidR="00795B55" w:rsidRPr="00282782">
        <w:rPr>
          <w:rFonts w:ascii="Times New Roman" w:hAnsi="Times New Roman" w:cs="Times New Roman"/>
          <w:sz w:val="20"/>
          <w:szCs w:val="20"/>
        </w:rPr>
        <w:t xml:space="preserve"> </w:t>
      </w:r>
      <w:r w:rsidR="000C3519" w:rsidRPr="00282782">
        <w:rPr>
          <w:rFonts w:ascii="Times New Roman" w:hAnsi="Times New Roman" w:cs="Times New Roman"/>
          <w:sz w:val="20"/>
          <w:szCs w:val="20"/>
        </w:rPr>
        <w:t>min, respectively</w:t>
      </w:r>
      <w:r w:rsidR="00772C6B" w:rsidRPr="00282782">
        <w:rPr>
          <w:rFonts w:ascii="Times New Roman" w:hAnsi="Times New Roman" w:cs="Times New Roman"/>
          <w:sz w:val="20"/>
          <w:szCs w:val="20"/>
        </w:rPr>
        <w:t xml:space="preserve">, Fig. </w:t>
      </w:r>
      <w:r w:rsidR="002A4642" w:rsidRPr="00282782">
        <w:rPr>
          <w:rFonts w:ascii="Times New Roman" w:hAnsi="Times New Roman" w:cs="Times New Roman"/>
          <w:sz w:val="20"/>
          <w:szCs w:val="20"/>
        </w:rPr>
        <w:t>6</w:t>
      </w:r>
      <w:r w:rsidR="000C3519" w:rsidRPr="00282782">
        <w:rPr>
          <w:rFonts w:ascii="Times New Roman" w:hAnsi="Times New Roman" w:cs="Times New Roman"/>
          <w:sz w:val="20"/>
          <w:szCs w:val="20"/>
        </w:rPr>
        <w:t xml:space="preserve">). </w:t>
      </w:r>
      <w:r w:rsidR="006C0AF9" w:rsidRPr="00282782">
        <w:rPr>
          <w:rFonts w:ascii="Times New Roman" w:hAnsi="Times New Roman" w:cs="Times New Roman"/>
          <w:sz w:val="20"/>
          <w:szCs w:val="20"/>
        </w:rPr>
        <w:t xml:space="preserve">However, these responses did not correspond to noticeable peaks in the GC detector </w:t>
      </w:r>
      <w:r w:rsidR="00BF7F7C" w:rsidRPr="00282782">
        <w:rPr>
          <w:rFonts w:ascii="Times New Roman" w:hAnsi="Times New Roman" w:cs="Times New Roman"/>
          <w:sz w:val="20"/>
          <w:szCs w:val="20"/>
        </w:rPr>
        <w:t>of the GC-EAD apparatus</w:t>
      </w:r>
      <w:r w:rsidR="006C0AF9" w:rsidRPr="00282782">
        <w:rPr>
          <w:rFonts w:ascii="Times New Roman" w:hAnsi="Times New Roman" w:cs="Times New Roman"/>
          <w:sz w:val="20"/>
          <w:szCs w:val="20"/>
        </w:rPr>
        <w:t>.</w:t>
      </w:r>
      <w:r w:rsidR="00A75604" w:rsidRPr="00282782">
        <w:rPr>
          <w:rFonts w:ascii="Times New Roman" w:hAnsi="Times New Roman" w:cs="Times New Roman"/>
          <w:sz w:val="20"/>
          <w:szCs w:val="20"/>
        </w:rPr>
        <w:t xml:space="preserve"> </w:t>
      </w:r>
      <w:r w:rsidR="000F6A0A" w:rsidRPr="00282782">
        <w:rPr>
          <w:rFonts w:ascii="Times New Roman" w:hAnsi="Times New Roman" w:cs="Times New Roman"/>
          <w:sz w:val="20"/>
          <w:szCs w:val="20"/>
        </w:rPr>
        <w:t xml:space="preserve">Successive GC-MS analyses of the same porapak-Q </w:t>
      </w:r>
      <w:r w:rsidR="001468DB" w:rsidRPr="00282782">
        <w:rPr>
          <w:rFonts w:ascii="Times New Roman" w:hAnsi="Times New Roman" w:cs="Times New Roman"/>
          <w:sz w:val="20"/>
          <w:szCs w:val="20"/>
        </w:rPr>
        <w:t xml:space="preserve">and liquid </w:t>
      </w:r>
      <w:r w:rsidR="000F6A0A" w:rsidRPr="00282782">
        <w:rPr>
          <w:rFonts w:ascii="Times New Roman" w:hAnsi="Times New Roman" w:cs="Times New Roman"/>
          <w:sz w:val="20"/>
          <w:szCs w:val="20"/>
        </w:rPr>
        <w:t>extracts did not allow to detect and identify any specific peak in relation to antenna</w:t>
      </w:r>
      <w:r w:rsidR="00C83DFF" w:rsidRPr="00282782">
        <w:rPr>
          <w:rFonts w:ascii="Times New Roman" w:hAnsi="Times New Roman" w:cs="Times New Roman"/>
          <w:sz w:val="20"/>
          <w:szCs w:val="20"/>
        </w:rPr>
        <w:t>e</w:t>
      </w:r>
      <w:r w:rsidR="000F6A0A" w:rsidRPr="00282782">
        <w:rPr>
          <w:rFonts w:ascii="Times New Roman" w:hAnsi="Times New Roman" w:cs="Times New Roman"/>
          <w:sz w:val="20"/>
          <w:szCs w:val="20"/>
        </w:rPr>
        <w:t xml:space="preserve"> responses</w:t>
      </w:r>
      <w:r w:rsidR="00795B55" w:rsidRPr="00282782">
        <w:rPr>
          <w:rFonts w:ascii="Times New Roman" w:hAnsi="Times New Roman" w:cs="Times New Roman"/>
          <w:sz w:val="20"/>
          <w:szCs w:val="20"/>
        </w:rPr>
        <w:t xml:space="preserve"> (Figs </w:t>
      </w:r>
      <w:r w:rsidR="002A4642" w:rsidRPr="00282782">
        <w:rPr>
          <w:rFonts w:ascii="Times New Roman" w:hAnsi="Times New Roman" w:cs="Times New Roman"/>
          <w:sz w:val="20"/>
          <w:szCs w:val="20"/>
        </w:rPr>
        <w:t>S</w:t>
      </w:r>
      <w:r w:rsidR="002C5836" w:rsidRPr="00282782">
        <w:rPr>
          <w:rFonts w:ascii="Times New Roman" w:hAnsi="Times New Roman" w:cs="Times New Roman"/>
          <w:sz w:val="20"/>
          <w:szCs w:val="20"/>
        </w:rPr>
        <w:t>2</w:t>
      </w:r>
      <w:r w:rsidR="002A4642" w:rsidRPr="00282782">
        <w:rPr>
          <w:rFonts w:ascii="Times New Roman" w:hAnsi="Times New Roman" w:cs="Times New Roman"/>
          <w:sz w:val="20"/>
          <w:szCs w:val="20"/>
        </w:rPr>
        <w:t xml:space="preserve">b </w:t>
      </w:r>
      <w:r w:rsidR="00795B55" w:rsidRPr="00282782">
        <w:rPr>
          <w:rFonts w:ascii="Times New Roman" w:hAnsi="Times New Roman" w:cs="Times New Roman"/>
          <w:sz w:val="20"/>
          <w:szCs w:val="20"/>
        </w:rPr>
        <w:t xml:space="preserve">&amp; </w:t>
      </w:r>
      <w:r w:rsidR="002A4642" w:rsidRPr="00282782">
        <w:rPr>
          <w:rFonts w:ascii="Times New Roman" w:hAnsi="Times New Roman" w:cs="Times New Roman"/>
          <w:sz w:val="20"/>
          <w:szCs w:val="20"/>
        </w:rPr>
        <w:t>S</w:t>
      </w:r>
      <w:r w:rsidR="002C5836" w:rsidRPr="00282782">
        <w:rPr>
          <w:rFonts w:ascii="Times New Roman" w:hAnsi="Times New Roman" w:cs="Times New Roman"/>
          <w:sz w:val="20"/>
          <w:szCs w:val="20"/>
        </w:rPr>
        <w:t>3</w:t>
      </w:r>
      <w:r w:rsidR="002A4642" w:rsidRPr="00282782">
        <w:rPr>
          <w:rFonts w:ascii="Times New Roman" w:hAnsi="Times New Roman" w:cs="Times New Roman"/>
          <w:sz w:val="20"/>
          <w:szCs w:val="20"/>
        </w:rPr>
        <w:t>b</w:t>
      </w:r>
      <w:r w:rsidR="00795B55" w:rsidRPr="00282782">
        <w:rPr>
          <w:rFonts w:ascii="Times New Roman" w:hAnsi="Times New Roman" w:cs="Times New Roman"/>
          <w:sz w:val="20"/>
          <w:szCs w:val="20"/>
        </w:rPr>
        <w:t>)</w:t>
      </w:r>
      <w:r w:rsidR="000F6A0A" w:rsidRPr="00282782">
        <w:rPr>
          <w:rFonts w:ascii="Times New Roman" w:hAnsi="Times New Roman" w:cs="Times New Roman"/>
          <w:sz w:val="20"/>
          <w:szCs w:val="20"/>
        </w:rPr>
        <w:t>. T</w:t>
      </w:r>
      <w:r w:rsidR="005F010B" w:rsidRPr="00282782">
        <w:rPr>
          <w:rFonts w:ascii="Times New Roman" w:hAnsi="Times New Roman" w:cs="Times New Roman"/>
          <w:sz w:val="20"/>
          <w:szCs w:val="20"/>
        </w:rPr>
        <w:t>he peak</w:t>
      </w:r>
      <w:r w:rsidR="00876F94" w:rsidRPr="00282782">
        <w:rPr>
          <w:rFonts w:ascii="Times New Roman" w:hAnsi="Times New Roman" w:cs="Times New Roman"/>
          <w:sz w:val="20"/>
          <w:szCs w:val="20"/>
        </w:rPr>
        <w:t>s</w:t>
      </w:r>
      <w:r w:rsidR="00894D92" w:rsidRPr="00282782">
        <w:rPr>
          <w:rFonts w:ascii="Times New Roman" w:hAnsi="Times New Roman" w:cs="Times New Roman"/>
          <w:sz w:val="20"/>
          <w:szCs w:val="20"/>
        </w:rPr>
        <w:t xml:space="preserve"> found </w:t>
      </w:r>
      <w:r w:rsidR="005F010B" w:rsidRPr="00282782">
        <w:rPr>
          <w:rFonts w:ascii="Times New Roman" w:hAnsi="Times New Roman" w:cs="Times New Roman"/>
          <w:sz w:val="20"/>
          <w:szCs w:val="20"/>
        </w:rPr>
        <w:t xml:space="preserve">at </w:t>
      </w:r>
      <w:r w:rsidR="0041591A" w:rsidRPr="00282782">
        <w:rPr>
          <w:rFonts w:ascii="Times New Roman" w:hAnsi="Times New Roman" w:cs="Times New Roman"/>
          <w:sz w:val="20"/>
          <w:szCs w:val="20"/>
        </w:rPr>
        <w:t>L</w:t>
      </w:r>
      <w:r w:rsidR="005F010B" w:rsidRPr="00282782">
        <w:rPr>
          <w:rFonts w:ascii="Times New Roman" w:hAnsi="Times New Roman" w:cs="Times New Roman"/>
          <w:sz w:val="20"/>
          <w:szCs w:val="20"/>
        </w:rPr>
        <w:t>RI</w:t>
      </w:r>
      <w:r w:rsidR="00894D92" w:rsidRPr="00282782">
        <w:rPr>
          <w:rFonts w:ascii="Times New Roman" w:hAnsi="Times New Roman" w:cs="Times New Roman"/>
          <w:sz w:val="20"/>
          <w:szCs w:val="20"/>
        </w:rPr>
        <w:t>s</w:t>
      </w:r>
      <w:r w:rsidR="005F010B" w:rsidRPr="00282782">
        <w:rPr>
          <w:rFonts w:ascii="Times New Roman" w:hAnsi="Times New Roman" w:cs="Times New Roman"/>
          <w:sz w:val="20"/>
          <w:szCs w:val="20"/>
        </w:rPr>
        <w:t xml:space="preserve"> that elicited a response </w:t>
      </w:r>
      <w:r w:rsidR="00BF7F7C" w:rsidRPr="00282782">
        <w:rPr>
          <w:rFonts w:ascii="Times New Roman" w:hAnsi="Times New Roman" w:cs="Times New Roman"/>
          <w:sz w:val="20"/>
          <w:szCs w:val="20"/>
        </w:rPr>
        <w:t xml:space="preserve">in </w:t>
      </w:r>
      <w:r w:rsidR="005F010B" w:rsidRPr="00282782">
        <w:rPr>
          <w:rFonts w:ascii="Times New Roman" w:hAnsi="Times New Roman" w:cs="Times New Roman"/>
          <w:i/>
          <w:sz w:val="20"/>
          <w:szCs w:val="20"/>
        </w:rPr>
        <w:t>An. coluzzii</w:t>
      </w:r>
      <w:r w:rsidR="005F010B" w:rsidRPr="00282782">
        <w:rPr>
          <w:rFonts w:ascii="Times New Roman" w:hAnsi="Times New Roman" w:cs="Times New Roman"/>
          <w:sz w:val="20"/>
          <w:szCs w:val="20"/>
        </w:rPr>
        <w:t xml:space="preserve"> female</w:t>
      </w:r>
      <w:r w:rsidR="00C83DFF" w:rsidRPr="00282782">
        <w:rPr>
          <w:rFonts w:ascii="Times New Roman" w:hAnsi="Times New Roman" w:cs="Times New Roman"/>
          <w:sz w:val="20"/>
          <w:szCs w:val="20"/>
        </w:rPr>
        <w:t>s</w:t>
      </w:r>
      <w:r w:rsidR="00894D92" w:rsidRPr="00282782">
        <w:rPr>
          <w:rFonts w:ascii="Times New Roman" w:hAnsi="Times New Roman" w:cs="Times New Roman"/>
          <w:sz w:val="20"/>
          <w:szCs w:val="20"/>
        </w:rPr>
        <w:t xml:space="preserve"> </w:t>
      </w:r>
      <w:r w:rsidR="00876F94" w:rsidRPr="00282782">
        <w:rPr>
          <w:rFonts w:ascii="Times New Roman" w:hAnsi="Times New Roman" w:cs="Times New Roman"/>
          <w:sz w:val="20"/>
          <w:szCs w:val="20"/>
        </w:rPr>
        <w:t>were</w:t>
      </w:r>
      <w:r w:rsidR="005F010B" w:rsidRPr="00282782">
        <w:rPr>
          <w:rFonts w:ascii="Times New Roman" w:hAnsi="Times New Roman" w:cs="Times New Roman"/>
          <w:sz w:val="20"/>
          <w:szCs w:val="20"/>
        </w:rPr>
        <w:t xml:space="preserve"> identified as </w:t>
      </w:r>
      <w:r w:rsidR="007A1A6B" w:rsidRPr="00282782">
        <w:rPr>
          <w:rFonts w:ascii="Times New Roman" w:hAnsi="Times New Roman" w:cs="Times New Roman"/>
          <w:sz w:val="20"/>
          <w:szCs w:val="20"/>
        </w:rPr>
        <w:t>environmental</w:t>
      </w:r>
      <w:r w:rsidR="00894D92" w:rsidRPr="00282782">
        <w:rPr>
          <w:rFonts w:ascii="Times New Roman" w:hAnsi="Times New Roman" w:cs="Times New Roman"/>
          <w:sz w:val="20"/>
          <w:szCs w:val="20"/>
        </w:rPr>
        <w:t xml:space="preserve"> </w:t>
      </w:r>
      <w:r w:rsidR="00BF7F7C" w:rsidRPr="00282782">
        <w:rPr>
          <w:rFonts w:ascii="Times New Roman" w:hAnsi="Times New Roman" w:cs="Times New Roman"/>
          <w:sz w:val="20"/>
          <w:szCs w:val="20"/>
        </w:rPr>
        <w:t>pollutant</w:t>
      </w:r>
      <w:r w:rsidR="00894D92" w:rsidRPr="00282782">
        <w:rPr>
          <w:rFonts w:ascii="Times New Roman" w:hAnsi="Times New Roman" w:cs="Times New Roman"/>
          <w:sz w:val="20"/>
          <w:szCs w:val="20"/>
        </w:rPr>
        <w:t>s</w:t>
      </w:r>
      <w:r w:rsidR="007A1A6B" w:rsidRPr="00282782">
        <w:rPr>
          <w:rFonts w:ascii="Times New Roman" w:hAnsi="Times New Roman" w:cs="Times New Roman"/>
          <w:sz w:val="20"/>
          <w:szCs w:val="20"/>
        </w:rPr>
        <w:t xml:space="preserve"> </w:t>
      </w:r>
      <w:r w:rsidR="00894D92" w:rsidRPr="00282782">
        <w:rPr>
          <w:rFonts w:ascii="Times New Roman" w:hAnsi="Times New Roman" w:cs="Times New Roman"/>
          <w:sz w:val="20"/>
          <w:szCs w:val="20"/>
        </w:rPr>
        <w:t xml:space="preserve">and </w:t>
      </w:r>
      <w:r w:rsidR="00876F94" w:rsidRPr="00282782">
        <w:rPr>
          <w:rFonts w:ascii="Times New Roman" w:hAnsi="Times New Roman" w:cs="Times New Roman"/>
          <w:sz w:val="20"/>
          <w:szCs w:val="20"/>
        </w:rPr>
        <w:t>were presen</w:t>
      </w:r>
      <w:r w:rsidR="00651199" w:rsidRPr="00282782">
        <w:rPr>
          <w:rFonts w:ascii="Times New Roman" w:hAnsi="Times New Roman" w:cs="Times New Roman"/>
          <w:sz w:val="20"/>
          <w:szCs w:val="20"/>
        </w:rPr>
        <w:t>t</w:t>
      </w:r>
      <w:r w:rsidR="00876F94" w:rsidRPr="00282782">
        <w:rPr>
          <w:rFonts w:ascii="Times New Roman" w:hAnsi="Times New Roman" w:cs="Times New Roman"/>
          <w:sz w:val="20"/>
          <w:szCs w:val="20"/>
        </w:rPr>
        <w:t xml:space="preserve"> in </w:t>
      </w:r>
      <w:r w:rsidR="00894D92" w:rsidRPr="00282782">
        <w:rPr>
          <w:rFonts w:ascii="Times New Roman" w:hAnsi="Times New Roman" w:cs="Times New Roman"/>
          <w:sz w:val="20"/>
          <w:szCs w:val="20"/>
        </w:rPr>
        <w:t>both swarming mosquito</w:t>
      </w:r>
      <w:r w:rsidR="006052AE" w:rsidRPr="00282782">
        <w:rPr>
          <w:rFonts w:ascii="Times New Roman" w:hAnsi="Times New Roman" w:cs="Times New Roman"/>
          <w:sz w:val="20"/>
          <w:szCs w:val="20"/>
        </w:rPr>
        <w:t>es</w:t>
      </w:r>
      <w:r w:rsidR="00894D92" w:rsidRPr="00282782">
        <w:rPr>
          <w:rFonts w:ascii="Times New Roman" w:hAnsi="Times New Roman" w:cs="Times New Roman"/>
          <w:sz w:val="20"/>
          <w:szCs w:val="20"/>
        </w:rPr>
        <w:t xml:space="preserve"> and </w:t>
      </w:r>
      <w:r w:rsidR="005F010B" w:rsidRPr="00282782">
        <w:rPr>
          <w:rFonts w:ascii="Times New Roman" w:hAnsi="Times New Roman" w:cs="Times New Roman"/>
          <w:sz w:val="20"/>
          <w:szCs w:val="20"/>
        </w:rPr>
        <w:t>control sample</w:t>
      </w:r>
      <w:r w:rsidR="00651199" w:rsidRPr="00282782">
        <w:rPr>
          <w:rFonts w:ascii="Times New Roman" w:hAnsi="Times New Roman" w:cs="Times New Roman"/>
          <w:sz w:val="20"/>
          <w:szCs w:val="20"/>
        </w:rPr>
        <w:t>s</w:t>
      </w:r>
      <w:r w:rsidR="0040471F" w:rsidRPr="00282782">
        <w:rPr>
          <w:rFonts w:ascii="Times New Roman" w:hAnsi="Times New Roman" w:cs="Times New Roman"/>
          <w:sz w:val="20"/>
          <w:szCs w:val="20"/>
        </w:rPr>
        <w:t>.</w:t>
      </w:r>
      <w:r w:rsidR="00651199" w:rsidRPr="00282782">
        <w:rPr>
          <w:rFonts w:ascii="Times New Roman" w:hAnsi="Times New Roman" w:cs="Times New Roman"/>
          <w:sz w:val="20"/>
          <w:szCs w:val="20"/>
        </w:rPr>
        <w:t xml:space="preserve"> </w:t>
      </w:r>
      <w:r w:rsidR="006C0AF9" w:rsidRPr="00282782">
        <w:rPr>
          <w:rFonts w:ascii="Times New Roman" w:hAnsi="Times New Roman" w:cs="Times New Roman"/>
          <w:sz w:val="20"/>
          <w:szCs w:val="20"/>
        </w:rPr>
        <w:t xml:space="preserve">No reproducible </w:t>
      </w:r>
      <w:r w:rsidR="006C0AF9" w:rsidRPr="00282782">
        <w:rPr>
          <w:rFonts w:ascii="Times New Roman" w:hAnsi="Times New Roman" w:cs="Times New Roman"/>
          <w:sz w:val="20"/>
          <w:szCs w:val="20"/>
        </w:rPr>
        <w:lastRenderedPageBreak/>
        <w:t xml:space="preserve">response was recorded from </w:t>
      </w:r>
      <w:r w:rsidR="006C0AF9" w:rsidRPr="00282782">
        <w:rPr>
          <w:rFonts w:ascii="Times New Roman" w:hAnsi="Times New Roman" w:cs="Times New Roman"/>
          <w:i/>
          <w:sz w:val="20"/>
          <w:szCs w:val="20"/>
        </w:rPr>
        <w:t>An. coluzzii</w:t>
      </w:r>
      <w:r w:rsidR="006C0AF9" w:rsidRPr="00282782">
        <w:rPr>
          <w:rFonts w:ascii="Times New Roman" w:hAnsi="Times New Roman" w:cs="Times New Roman"/>
          <w:sz w:val="20"/>
          <w:szCs w:val="20"/>
        </w:rPr>
        <w:t xml:space="preserve"> females tested with </w:t>
      </w:r>
      <w:r w:rsidR="006B0C24" w:rsidRPr="00282782">
        <w:rPr>
          <w:rFonts w:ascii="Times New Roman" w:hAnsi="Times New Roman" w:cs="Times New Roman"/>
          <w:sz w:val="20"/>
          <w:szCs w:val="20"/>
        </w:rPr>
        <w:t xml:space="preserve">Micro-traps </w:t>
      </w:r>
      <w:r w:rsidR="006C0AF9" w:rsidRPr="00282782">
        <w:rPr>
          <w:rFonts w:ascii="Times New Roman" w:hAnsi="Times New Roman" w:cs="Times New Roman"/>
          <w:sz w:val="20"/>
          <w:szCs w:val="20"/>
        </w:rPr>
        <w:t xml:space="preserve">extracts. In </w:t>
      </w:r>
      <w:r w:rsidR="006C0AF9" w:rsidRPr="00282782">
        <w:rPr>
          <w:rFonts w:ascii="Times New Roman" w:hAnsi="Times New Roman" w:cs="Times New Roman"/>
          <w:i/>
          <w:sz w:val="20"/>
          <w:szCs w:val="20"/>
        </w:rPr>
        <w:t>An. gambiae</w:t>
      </w:r>
      <w:r w:rsidR="006C0AF9" w:rsidRPr="00282782">
        <w:rPr>
          <w:rFonts w:ascii="Times New Roman" w:hAnsi="Times New Roman" w:cs="Times New Roman"/>
          <w:sz w:val="20"/>
          <w:szCs w:val="20"/>
        </w:rPr>
        <w:t>, no reproducible antenna</w:t>
      </w:r>
      <w:r w:rsidR="00C83DFF" w:rsidRPr="00282782">
        <w:rPr>
          <w:rFonts w:ascii="Times New Roman" w:hAnsi="Times New Roman" w:cs="Times New Roman"/>
          <w:sz w:val="20"/>
          <w:szCs w:val="20"/>
        </w:rPr>
        <w:t>e</w:t>
      </w:r>
      <w:r w:rsidR="006C0AF9" w:rsidRPr="00282782">
        <w:rPr>
          <w:rFonts w:ascii="Times New Roman" w:hAnsi="Times New Roman" w:cs="Times New Roman"/>
          <w:sz w:val="20"/>
          <w:szCs w:val="20"/>
        </w:rPr>
        <w:t xml:space="preserve"> response was recorded from the 10 females tested with either Porapak-Q or liquid extracts.</w:t>
      </w:r>
    </w:p>
    <w:p w14:paraId="76DC73E0" w14:textId="77777777" w:rsidR="008142DD" w:rsidRPr="005B45D9" w:rsidRDefault="008142DD" w:rsidP="00C1169B">
      <w:pPr>
        <w:autoSpaceDE w:val="0"/>
        <w:autoSpaceDN w:val="0"/>
        <w:adjustRightInd w:val="0"/>
        <w:spacing w:after="0" w:line="480" w:lineRule="auto"/>
        <w:ind w:firstLine="708"/>
        <w:jc w:val="both"/>
        <w:rPr>
          <w:rFonts w:ascii="Times New Roman" w:hAnsi="Times New Roman" w:cs="Times New Roman"/>
          <w:color w:val="000000" w:themeColor="text1"/>
          <w:sz w:val="24"/>
          <w:szCs w:val="24"/>
        </w:rPr>
      </w:pPr>
    </w:p>
    <w:p w14:paraId="0256592E" w14:textId="77777777" w:rsidR="008142DD" w:rsidRPr="005B45D9" w:rsidRDefault="0052717E" w:rsidP="009C1C54">
      <w:pPr>
        <w:autoSpaceDE w:val="0"/>
        <w:autoSpaceDN w:val="0"/>
        <w:adjustRightInd w:val="0"/>
        <w:spacing w:after="0" w:line="480" w:lineRule="auto"/>
        <w:jc w:val="center"/>
        <w:rPr>
          <w:rFonts w:ascii="Times New Roman" w:hAnsi="Times New Roman" w:cs="Times New Roman"/>
          <w:smallCaps/>
          <w:color w:val="000000" w:themeColor="text1"/>
          <w:sz w:val="24"/>
          <w:szCs w:val="24"/>
        </w:rPr>
      </w:pPr>
      <w:r w:rsidRPr="005B45D9">
        <w:rPr>
          <w:rFonts w:ascii="Times New Roman" w:hAnsi="Times New Roman" w:cs="Times New Roman"/>
          <w:smallCaps/>
          <w:color w:val="000000" w:themeColor="text1"/>
          <w:sz w:val="24"/>
          <w:szCs w:val="24"/>
        </w:rPr>
        <w:t>Discussion</w:t>
      </w:r>
    </w:p>
    <w:p w14:paraId="45A7F67A" w14:textId="1FDB016E" w:rsidR="00D833AB" w:rsidRPr="00282782" w:rsidRDefault="00F658FF" w:rsidP="00D833AB">
      <w:pPr>
        <w:spacing w:after="0" w:line="480" w:lineRule="auto"/>
        <w:jc w:val="both"/>
        <w:rPr>
          <w:rFonts w:ascii="Times New Roman" w:hAnsi="Times New Roman" w:cs="Times New Roman"/>
          <w:sz w:val="20"/>
          <w:szCs w:val="20"/>
        </w:rPr>
      </w:pPr>
      <w:r w:rsidRPr="00282782">
        <w:rPr>
          <w:rFonts w:ascii="Times New Roman" w:hAnsi="Times New Roman" w:cs="Times New Roman"/>
          <w:sz w:val="20"/>
          <w:szCs w:val="20"/>
        </w:rPr>
        <w:t xml:space="preserve">For </w:t>
      </w:r>
      <w:r w:rsidR="00D833AB" w:rsidRPr="00282782">
        <w:rPr>
          <w:rFonts w:ascii="Times New Roman" w:hAnsi="Times New Roman" w:cs="Times New Roman"/>
          <w:sz w:val="20"/>
          <w:szCs w:val="20"/>
        </w:rPr>
        <w:t xml:space="preserve">the </w:t>
      </w:r>
      <w:r w:rsidR="00CF6690" w:rsidRPr="00282782">
        <w:rPr>
          <w:rFonts w:ascii="Times New Roman" w:hAnsi="Times New Roman" w:cs="Times New Roman"/>
          <w:sz w:val="20"/>
          <w:szCs w:val="20"/>
        </w:rPr>
        <w:t xml:space="preserve">past </w:t>
      </w:r>
      <w:r w:rsidR="00D833AB" w:rsidRPr="00282782">
        <w:rPr>
          <w:rFonts w:ascii="Times New Roman" w:hAnsi="Times New Roman" w:cs="Times New Roman"/>
          <w:sz w:val="20"/>
          <w:szCs w:val="20"/>
        </w:rPr>
        <w:t xml:space="preserve">decades, several authors </w:t>
      </w:r>
      <w:r w:rsidRPr="00282782">
        <w:rPr>
          <w:rFonts w:ascii="Times New Roman" w:hAnsi="Times New Roman" w:cs="Times New Roman"/>
          <w:sz w:val="20"/>
          <w:szCs w:val="20"/>
        </w:rPr>
        <w:t xml:space="preserve">have </w:t>
      </w:r>
      <w:r w:rsidR="00D833AB" w:rsidRPr="00282782">
        <w:rPr>
          <w:rFonts w:ascii="Times New Roman" w:hAnsi="Times New Roman" w:cs="Times New Roman"/>
          <w:sz w:val="20"/>
          <w:szCs w:val="20"/>
        </w:rPr>
        <w:t xml:space="preserve">suggested the existence of </w:t>
      </w:r>
      <w:r w:rsidR="002C6F22" w:rsidRPr="00282782">
        <w:rPr>
          <w:rFonts w:ascii="Times New Roman" w:hAnsi="Times New Roman" w:cs="Times New Roman"/>
          <w:sz w:val="20"/>
          <w:szCs w:val="20"/>
        </w:rPr>
        <w:t>long-</w:t>
      </w:r>
      <w:r w:rsidR="00D833AB" w:rsidRPr="00282782">
        <w:rPr>
          <w:rFonts w:ascii="Times New Roman" w:hAnsi="Times New Roman" w:cs="Times New Roman"/>
          <w:sz w:val="20"/>
          <w:szCs w:val="20"/>
        </w:rPr>
        <w:t>rang</w:t>
      </w:r>
      <w:r w:rsidR="00A126D4" w:rsidRPr="00282782">
        <w:rPr>
          <w:rFonts w:ascii="Times New Roman" w:hAnsi="Times New Roman" w:cs="Times New Roman"/>
          <w:sz w:val="20"/>
          <w:szCs w:val="20"/>
        </w:rPr>
        <w:t>e</w:t>
      </w:r>
      <w:r w:rsidR="00D833AB" w:rsidRPr="00282782">
        <w:rPr>
          <w:rFonts w:ascii="Times New Roman" w:hAnsi="Times New Roman" w:cs="Times New Roman"/>
          <w:sz w:val="20"/>
          <w:szCs w:val="20"/>
        </w:rPr>
        <w:t xml:space="preserve"> sex</w:t>
      </w:r>
      <w:r w:rsidRPr="00282782">
        <w:rPr>
          <w:rFonts w:ascii="Times New Roman" w:hAnsi="Times New Roman" w:cs="Times New Roman"/>
          <w:sz w:val="20"/>
          <w:szCs w:val="20"/>
        </w:rPr>
        <w:t xml:space="preserve"> </w:t>
      </w:r>
      <w:r w:rsidR="00D833AB" w:rsidRPr="00282782">
        <w:rPr>
          <w:rFonts w:ascii="Times New Roman" w:hAnsi="Times New Roman" w:cs="Times New Roman"/>
          <w:sz w:val="20"/>
          <w:szCs w:val="20"/>
        </w:rPr>
        <w:t xml:space="preserve">pheromones in the attraction of </w:t>
      </w:r>
      <w:r w:rsidR="00D833AB" w:rsidRPr="00282782">
        <w:rPr>
          <w:rFonts w:ascii="Times New Roman" w:hAnsi="Times New Roman" w:cs="Times New Roman"/>
          <w:i/>
          <w:sz w:val="20"/>
          <w:szCs w:val="20"/>
        </w:rPr>
        <w:t>An. gambiae</w:t>
      </w:r>
      <w:r w:rsidR="00D833AB" w:rsidRPr="00282782">
        <w:rPr>
          <w:rFonts w:ascii="Times New Roman" w:hAnsi="Times New Roman" w:cs="Times New Roman"/>
          <w:sz w:val="20"/>
          <w:szCs w:val="20"/>
        </w:rPr>
        <w:t xml:space="preserve"> </w:t>
      </w:r>
      <w:r w:rsidR="00D833AB" w:rsidRPr="00282782">
        <w:rPr>
          <w:rFonts w:ascii="Times New Roman" w:hAnsi="Times New Roman" w:cs="Times New Roman"/>
          <w:i/>
          <w:sz w:val="20"/>
          <w:szCs w:val="20"/>
        </w:rPr>
        <w:t>s.l.</w:t>
      </w:r>
      <w:r w:rsidR="00D833AB" w:rsidRPr="00282782">
        <w:rPr>
          <w:rFonts w:ascii="Times New Roman" w:hAnsi="Times New Roman" w:cs="Times New Roman"/>
          <w:sz w:val="20"/>
          <w:szCs w:val="20"/>
        </w:rPr>
        <w:t xml:space="preserve"> females to male </w:t>
      </w:r>
      <w:r w:rsidR="00196BA9" w:rsidRPr="00282782">
        <w:rPr>
          <w:rFonts w:ascii="Times New Roman" w:hAnsi="Times New Roman" w:cs="Times New Roman"/>
          <w:sz w:val="20"/>
          <w:szCs w:val="20"/>
        </w:rPr>
        <w:t>swarms</w:t>
      </w:r>
      <w:r w:rsidR="00D833AB" w:rsidRPr="00282782">
        <w:rPr>
          <w:rFonts w:ascii="Times New Roman" w:hAnsi="Times New Roman" w:cs="Times New Roman"/>
          <w:sz w:val="20"/>
          <w:szCs w:val="20"/>
        </w:rPr>
        <w:t xml:space="preserve"> </w:t>
      </w:r>
      <w:r w:rsidR="009A16C1" w:rsidRPr="00282782">
        <w:rPr>
          <w:rFonts w:ascii="Times New Roman" w:hAnsi="Times New Roman" w:cs="Times New Roman"/>
          <w:sz w:val="20"/>
          <w:szCs w:val="20"/>
        </w:rPr>
        <w:fldChar w:fldCharType="begin" w:fldLock="1"/>
      </w:r>
      <w:r w:rsidR="000D4D33" w:rsidRPr="00282782">
        <w:rPr>
          <w:rFonts w:ascii="Times New Roman" w:hAnsi="Times New Roman" w:cs="Times New Roman"/>
          <w:sz w:val="20"/>
          <w:szCs w:val="20"/>
        </w:rPr>
        <w:instrText>ADDIN CSL_CITATION {"citationItems":[{"id":"ITEM-1","itemData":{"DOI":"10.1603/0022-2585-41.3.375","ISSN":"0022-2585","abstract":"Recent advances have demonstrated that, in the absence of postmating barriers to hybridization, reproductive isolation between different forms of Anopheles gambiae sensu stricto is maintained by strong assortative mating. The forms of An. gambiae s.s. and the sister species An. arabiensis commonly form mixed swarms in which they mate. This raises the question as to how individuals recognize mates of their own species or form within swarms. It has been proposed that wingbeat frequency is used as a cue to discriminate potential mates. This has important implications for prospective genetic control programs. We used a photosensor to record the transient waveforms generated by individuals An. arabiensis and from the M and S molecular forms of An. gambiae s.s. as they flew through a beam of light. We found no significant between-species or between-form differences in the fundamental harmonic-equivalent to wingbeat frequency-either in males or females collected from sympatric populations in Mali, West Africa. However, there were significant differences in the amplitude of the first and third harmonics in females and of the first and second harmonics in males. Whereas these results suggest some morphological or behavioral differences between species and forms, the extensive overlap in the distributions of harmonic amplitudes does not point to them as reliable cues for assortative mating. Combining all waveforms parameters into a discriminant analysis did not yield characteristic scores either for males or females. Thus, our results do not support the wingbeat hypothesis of premating isolation in the An. gambiae complex.","author":[{"dropping-particle":"","family":"Tripet","given":"Frédéric","non-dropping-particle":"","parse-names":false,"suffix":""},{"dropping-particle":"","family":"Dolo","given":"Guimogo","non-dropping-particle":"","parse-names":false,"suffix":""},{"dropping-particle":"","family":"Traoré","given":"Sheik","non-dropping-particle":"","parse-names":false,"suffix":""},{"dropping-particle":"","family":"Lanzaro","given":"Gregory C","non-dropping-particle":"","parse-names":false,"suffix":""}],"container-title":"Journal of Medical Entomology","id":"ITEM-1","issue":"3","issued":{"date-parts":[["2004"]]},"page":"375-384","title":"The \"wingbeat hypothesis\" of reproductive isolation between members of the &lt;i&gt;Anopheles gambiae&lt;/i&gt; complex (Diptera: Culicidae) does not fly","type":"article-journal","volume":"41"},"uris":["http://www.mendeley.com/documents/?uuid=7060ea4b-859e-413a-bc8c-f6ecd90379b5"]},{"id":"ITEM-2","itemData":{"DOI":"10.1186/1471-2148-11-184","ISSN":"14712148","abstract":"Background: Anopheles gambiae mates in flight at particular mating sites over specific landmarks known as swarm markers. The swarms are composed of males; females typically approach a swarm, and leave in copula. This mating aggregation looks like a lek, but appears to lack the component of female choice. To investigate the possible mechanisms promoting the evolution of swarming in this mosquito species, we looked at the variation in mating success between swarms and discussed the factors that structure it in light of the three major lekking models, known as the female preference model, the hotspot model, and the hotshot model. Results: We found substantial variation in swarm size and in mating success between swarms. A strong correlation between swarm size and mating success was observed, and consistent with the hotspot model of lek formation, the per capita mating success of individual males did not increase with swarm size. For the spatial distribution of swarms, our results revealed that some display sites were more attractive to both males and females and that females were more attracted to large swarms. While the swarm markers we recognize help us in localizing swarms, they did not account for the variation in swarm size or in the swarm mating success, suggesting that mosquitoes probably are attracted to these markers, but also perceive and respond to other aspects of the swarming site. Conclusions: Characterizing the mating system of a species helps understand how this species has evolved and how selective pressures operate on male and female traits. The current study looked at male mating success of An. gambiae and discussed possible factors that account for its variation. We found that swarms of An. gambiae conform to the hotspot model of lek formation. But because swarms may lack the female choice component, we propose that the An. gambiae mating system is a lek-like system that incorporates characteristics pertaining to other mating systems such as scramble mating competition. © 2011 Diabaté et al; licensee BioMed Central Ltd.","author":[{"dropping-particle":"","family":"Diabaté","given":"Abdoulaye","non-dropping-particle":"","parse-names":false,"suffix":""},{"dropping-particle":"","family":"Yaro","given":"Alpha S","non-dropping-particle":"","parse-names":false,"suffix":""},{"dropping-particle":"","family":"Dao","given":"Adama","non-dropping-particle":"","parse-names":false,"suffix":""},{"dropping-particle":"","family":"Diallo","given":"Moussa","non-dropping-particle":"","parse-names":false,"suffix":""},{"dropping-particle":"","family":"Huestis","given":"Diana L","non-dropping-particle":"","parse-names":false,"suffix":""},{"dropping-particle":"","family":"Lehmann","given":"Tovi","non-dropping-particle":"","parse-names":false,"suffix":""}],"container-title":"BMC Evolutionary Biology","id":"ITEM-2","issue":"1","issued":{"date-parts":[["2011"]]},"page":"184","publisher":"BioMed Central Ltd","title":"Spatial distribution and male mating success of &lt;i&gt;Anopheles gambiae&lt;/i&gt; swarms","type":"article-journal","volume":"11"},"uris":["http://www.mendeley.com/documents/?uuid=a2ed788b-93cc-4408-9da5-ad8da4cae75a"]},{"id":"ITEM-3","itemData":{"ISSN":"1081-1710","PMID":"12546454","abstract":"The swarming and mating behaviours of the forest cytoform of Anopheles gambiae s.s. were investigated on 194 evenings and 14 mornings between April 1997 and November 1999 in a peri-urban area of the island of São Tomé, West Africa. Males swarmed 2-3 m above markers of horizontal contrast such as those formed between grass areas and footpaths, or bushes. Evening swarms started 2 min before sunset in sheltered sites and a minute or two later in exposed ones. It took approximately 5 mins from the arrival of the first male for the swarm to reach estimated maximum numbers. Mating pairs were first seen 7 min after the start of swarming. Maximum numbers of pairs in copula were observed 8 min later. Up to 270 pairings were seen in the 20 min period before darkness. Removal of males had no effect on the number of females arriving at the swarm. Males were attracted to sounds that approximated the female flight tone but not to filter paper samples of squashed virgin females swung through the swarm. A much-reduced amount of swarming and a single mating were recorded at dawn. The same locations for swarming were used at different times and at different heights by ants, Culicoides sp. and Culex quinquefasciatus.","author":[{"dropping-particle":"","family":"Charlwood","given":"J D","non-dropping-particle":"","parse-names":false,"suffix":""},{"dropping-particle":"","family":"Pinto","given":"J","non-dropping-particle":"","parse-names":false,"suffix":""},{"dropping-particle":"","family":"Sousa","given":"C A","non-dropping-particle":"","parse-names":false,"suffix":""},{"dropping-particle":"","family":"Madsen","given":"H","non-dropping-particle":"","parse-names":false,"suffix":""},{"dropping-particle":"","family":"Ferreira","given":"C","non-dropping-particle":"","parse-names":false,"suffix":""},{"dropping-particle":"","family":"Rosario","given":"V E","non-dropping-particle":"do","parse-names":false,"suffix":""}],"container-title":"Journal of Vector Ecology","id":"ITEM-3","issue":"2","issued":{"date-parts":[["2002"]]},"page":"178-183","title":"The swarming and mating behaviour of &lt;i&gt;Anopheles gambiae s.s.&lt;/i&gt; (Diptera: Culicidae) from São Tomé Island","type":"article-journal","volume":"27"},"uris":["http://www.mendeley.com/documents/?uuid=5cd8e2d8-e06e-456f-9fe3-3ebbdbd27f11"]},{"id":"ITEM-4","itemData":{"DOI":"10.1186/s13071-019-3845-5","ISSN":"17563305","PMID":"31842944","abstract":"Background: Mating swarm segregation in closely related insect species may contribute to reproductive isolation. Visual markers are used for swarm formation; however, it is unknown whether they play a key role in swarm location, species segregation and sex aggregation. Methods: Using two sympatric closely related species of the Anopheles gambiae complex, An. coluzzii and An. gambiae (s.s.), we investigated in both laboratory and semi-field conditions (i) whether males of the two species use visual markers (black cloths) to locate their swarm; and (ii) whether the presence/absence and size of the marker may differentially affect swarm characteristics. We also investigated whether conspecific virgin females use these markers to join male swarm sites. Results: We showed that males of the two species used visual markers but in different ways: An. coluzzii swarm right above the marker whereas An. gambiae (s.s.) locate their swarm at a constant distance of 76.4 ± 0.6 cm from a 20 × 20 cm marker in the laboratory setup and at 206 ± 6 cm from a 60 × 60 cm marker in the semi-field setup. Although increased marker size recruited more mosquitoes and consequently increased the swarm size in the two species, An. coluzzii swarms flew higher and were stretched both vertically and horizontally, while An. gambiae (s.s.) swarms were only stretched horizontally. Virgin females displayed a swarm-like behavior with similar characteristics to their conspecific males. Conclusions: Our results provided experimental evidence that both An. coluzzii and An. gambiae (s.s.) males use ground visual markers to form and locate their swarm at species-specific locations. Moreover, the marker size differentially affected swarm characteristics in the two species. Our results also showed that virgin females displayed a swarm-like behavior. However, these \"swarms\" could be due to the absence of males in our experimental conditions. Nevertheless, the fact that females displayed these \"swarms\" with the same characteristics as their respective males provided evidence that visual markers are used by the two sexes to join mating spots. Altogether, this suggests that visual markers and the way species and sexes use them could be key cues in species segregation, swarm location and recognition.[Figure not available: see fulltext.]","author":[{"dropping-particle":"","family":"Poda","given":"Serge Bèwadéyir","non-dropping-particle":"","parse-names":false,"suffix":""},{"dropping-particle":"","family":"Nignan","given":"Charles","non-dropping-particle":"","parse-names":false,"suffix":""},{"dropping-particle":"","family":"Gnankiné","given":"Olivier","non-dropping-particle":"","parse-names":false,"suffix":""},{"dropping-particle":"","family":"Dabiré","given":"Roch K","non-dropping-particle":"","parse-names":false,"suffix":""},{"dropping-particle":"","family":"Diabaté","given":"Abdoulaye","non-dropping-particle":"","parse-names":false,"suffix":""},{"dropping-particle":"","family":"Roux","given":"Olivier","non-dropping-particle":"","parse-names":false,"suffix":""}],"container-title":"Parasites and Vectors","id":"ITEM-4","issue":"1","issued":{"date-parts":[["2019"]]},"page":"589","publisher":"BioMed Central","title":"Sex aggregation and species segregation cues in swarming mosquitoes: role of ground visual markers","type":"article-journal","volume":"12"},"uris":["http://www.mendeley.com/documents/?uuid=ffbf8cbc-52a9-4993-9f66-e08817c1c825"]}],"mendeley":{"formattedCitation":"(Charlwood et al. 2002; Tripet et al. 2004; Diabaté et al. 2011; Poda et al. 2019)","plainTextFormattedCitation":"(Charlwood et al. 2002; Tripet et al. 2004; Diabaté et al. 2011; Poda et al. 2019)","previouslyFormattedCitation":"(Charlwood et al. 2002; Tripet et al. 2004; Diabaté et al. 2011; Poda et al. 2019)"},"properties":{"noteIndex":0},"schema":"https://github.com/citation-style-language/schema/raw/master/csl-citation.json"}</w:instrText>
      </w:r>
      <w:r w:rsidR="009A16C1" w:rsidRPr="00282782">
        <w:rPr>
          <w:rFonts w:ascii="Times New Roman" w:hAnsi="Times New Roman" w:cs="Times New Roman"/>
          <w:sz w:val="20"/>
          <w:szCs w:val="20"/>
        </w:rPr>
        <w:fldChar w:fldCharType="separate"/>
      </w:r>
      <w:r w:rsidR="00E05810" w:rsidRPr="00282782">
        <w:rPr>
          <w:rFonts w:ascii="Times New Roman" w:hAnsi="Times New Roman" w:cs="Times New Roman"/>
          <w:noProof/>
          <w:sz w:val="20"/>
          <w:szCs w:val="20"/>
        </w:rPr>
        <w:t>(Charlwood et al. 2002; Tripet et al. 2004; Diabaté et al. 2011; Poda et al. 2019)</w:t>
      </w:r>
      <w:r w:rsidR="009A16C1" w:rsidRPr="00282782">
        <w:rPr>
          <w:rFonts w:ascii="Times New Roman" w:hAnsi="Times New Roman" w:cs="Times New Roman"/>
          <w:sz w:val="20"/>
          <w:szCs w:val="20"/>
        </w:rPr>
        <w:fldChar w:fldCharType="end"/>
      </w:r>
      <w:r w:rsidR="00415A32" w:rsidRPr="00282782">
        <w:rPr>
          <w:rFonts w:ascii="Times New Roman" w:hAnsi="Times New Roman" w:cs="Times New Roman"/>
          <w:sz w:val="20"/>
          <w:szCs w:val="20"/>
        </w:rPr>
        <w:t xml:space="preserve"> </w:t>
      </w:r>
      <w:r w:rsidR="00D833AB" w:rsidRPr="00282782">
        <w:rPr>
          <w:rFonts w:ascii="Times New Roman" w:hAnsi="Times New Roman" w:cs="Times New Roman"/>
          <w:sz w:val="20"/>
          <w:szCs w:val="20"/>
        </w:rPr>
        <w:t>but</w:t>
      </w:r>
      <w:r w:rsidR="00282D10" w:rsidRPr="00282782">
        <w:rPr>
          <w:rFonts w:ascii="Times New Roman" w:hAnsi="Times New Roman" w:cs="Times New Roman"/>
          <w:sz w:val="20"/>
          <w:szCs w:val="20"/>
        </w:rPr>
        <w:t xml:space="preserve"> </w:t>
      </w:r>
      <w:r w:rsidR="00D833AB" w:rsidRPr="00282782">
        <w:rPr>
          <w:rFonts w:ascii="Times New Roman" w:hAnsi="Times New Roman" w:cs="Times New Roman"/>
          <w:sz w:val="20"/>
          <w:szCs w:val="20"/>
        </w:rPr>
        <w:t xml:space="preserve">to date, no reliable experimental evidence </w:t>
      </w:r>
      <w:r w:rsidR="00425930" w:rsidRPr="00282782">
        <w:rPr>
          <w:rFonts w:ascii="Times New Roman" w:hAnsi="Times New Roman" w:cs="Times New Roman"/>
          <w:sz w:val="20"/>
          <w:szCs w:val="20"/>
        </w:rPr>
        <w:t xml:space="preserve">is </w:t>
      </w:r>
      <w:r w:rsidR="00D833AB" w:rsidRPr="00282782">
        <w:rPr>
          <w:rFonts w:ascii="Times New Roman" w:hAnsi="Times New Roman" w:cs="Times New Roman"/>
          <w:sz w:val="20"/>
          <w:szCs w:val="20"/>
        </w:rPr>
        <w:t>available. Here,</w:t>
      </w:r>
      <w:r w:rsidR="00921E7E" w:rsidRPr="00282782">
        <w:rPr>
          <w:rFonts w:ascii="Times New Roman" w:hAnsi="Times New Roman" w:cs="Times New Roman"/>
          <w:sz w:val="20"/>
          <w:szCs w:val="20"/>
        </w:rPr>
        <w:t xml:space="preserve"> </w:t>
      </w:r>
      <w:r w:rsidR="00D833AB" w:rsidRPr="00282782">
        <w:rPr>
          <w:rFonts w:ascii="Times New Roman" w:hAnsi="Times New Roman" w:cs="Times New Roman"/>
          <w:sz w:val="20"/>
          <w:szCs w:val="20"/>
        </w:rPr>
        <w:t xml:space="preserve">we used behavioral, physiological and </w:t>
      </w:r>
      <w:r w:rsidR="001B0D2B" w:rsidRPr="00282782">
        <w:rPr>
          <w:rFonts w:ascii="Times New Roman" w:hAnsi="Times New Roman" w:cs="Times New Roman"/>
          <w:sz w:val="20"/>
          <w:szCs w:val="20"/>
        </w:rPr>
        <w:t xml:space="preserve">detailed </w:t>
      </w:r>
      <w:r w:rsidR="00D833AB" w:rsidRPr="00282782">
        <w:rPr>
          <w:rFonts w:ascii="Times New Roman" w:hAnsi="Times New Roman" w:cs="Times New Roman"/>
          <w:sz w:val="20"/>
          <w:szCs w:val="20"/>
        </w:rPr>
        <w:t>chemical approaches to attempt to highlight the existence of such compounds.</w:t>
      </w:r>
      <w:r w:rsidR="0052109F" w:rsidRPr="00282782">
        <w:rPr>
          <w:rFonts w:ascii="Times New Roman" w:hAnsi="Times New Roman" w:cs="Times New Roman"/>
          <w:sz w:val="20"/>
          <w:szCs w:val="20"/>
        </w:rPr>
        <w:t xml:space="preserve"> </w:t>
      </w:r>
      <w:r w:rsidR="00D833AB" w:rsidRPr="00282782">
        <w:rPr>
          <w:rFonts w:ascii="Times New Roman" w:hAnsi="Times New Roman" w:cs="Times New Roman"/>
          <w:sz w:val="20"/>
          <w:szCs w:val="20"/>
        </w:rPr>
        <w:t xml:space="preserve"> However, </w:t>
      </w:r>
      <w:r w:rsidR="00844988" w:rsidRPr="00282782">
        <w:rPr>
          <w:rFonts w:ascii="Times New Roman" w:hAnsi="Times New Roman" w:cs="Times New Roman"/>
          <w:sz w:val="20"/>
          <w:szCs w:val="20"/>
        </w:rPr>
        <w:t>despite</w:t>
      </w:r>
      <w:r w:rsidR="00D833AB" w:rsidRPr="00282782">
        <w:rPr>
          <w:rFonts w:ascii="Times New Roman" w:hAnsi="Times New Roman" w:cs="Times New Roman"/>
          <w:sz w:val="20"/>
          <w:szCs w:val="20"/>
        </w:rPr>
        <w:t xml:space="preserve"> a large set of methodologies and </w:t>
      </w:r>
      <w:r w:rsidR="00844988" w:rsidRPr="00282782">
        <w:rPr>
          <w:rFonts w:ascii="Times New Roman" w:hAnsi="Times New Roman" w:cs="Times New Roman"/>
          <w:sz w:val="20"/>
          <w:szCs w:val="20"/>
        </w:rPr>
        <w:t>work</w:t>
      </w:r>
      <w:r w:rsidR="00893F3D" w:rsidRPr="00282782">
        <w:rPr>
          <w:rFonts w:ascii="Times New Roman" w:hAnsi="Times New Roman" w:cs="Times New Roman"/>
          <w:sz w:val="20"/>
          <w:szCs w:val="20"/>
        </w:rPr>
        <w:t>ing</w:t>
      </w:r>
      <w:r w:rsidR="00844988" w:rsidRPr="00282782">
        <w:rPr>
          <w:rFonts w:ascii="Times New Roman" w:hAnsi="Times New Roman" w:cs="Times New Roman"/>
          <w:sz w:val="20"/>
          <w:szCs w:val="20"/>
        </w:rPr>
        <w:t xml:space="preserve"> </w:t>
      </w:r>
      <w:r w:rsidR="00D833AB" w:rsidRPr="00282782">
        <w:rPr>
          <w:rFonts w:ascii="Times New Roman" w:hAnsi="Times New Roman" w:cs="Times New Roman"/>
          <w:sz w:val="20"/>
          <w:szCs w:val="20"/>
        </w:rPr>
        <w:t xml:space="preserve">hypotheses </w:t>
      </w:r>
      <w:r w:rsidR="000658F5" w:rsidRPr="00282782">
        <w:rPr>
          <w:rFonts w:ascii="Times New Roman" w:hAnsi="Times New Roman" w:cs="Times New Roman"/>
          <w:sz w:val="20"/>
          <w:szCs w:val="20"/>
        </w:rPr>
        <w:t xml:space="preserve">to maximize the </w:t>
      </w:r>
      <w:r w:rsidR="00D833AB" w:rsidRPr="00282782">
        <w:rPr>
          <w:rFonts w:ascii="Times New Roman" w:hAnsi="Times New Roman" w:cs="Times New Roman"/>
          <w:sz w:val="20"/>
          <w:szCs w:val="20"/>
        </w:rPr>
        <w:t xml:space="preserve">chances </w:t>
      </w:r>
      <w:r w:rsidR="000658F5" w:rsidRPr="00282782">
        <w:rPr>
          <w:rFonts w:ascii="Times New Roman" w:hAnsi="Times New Roman" w:cs="Times New Roman"/>
          <w:sz w:val="20"/>
          <w:szCs w:val="20"/>
        </w:rPr>
        <w:t xml:space="preserve">of </w:t>
      </w:r>
      <w:r w:rsidR="00D833AB" w:rsidRPr="00282782">
        <w:rPr>
          <w:rFonts w:ascii="Times New Roman" w:hAnsi="Times New Roman" w:cs="Times New Roman"/>
          <w:sz w:val="20"/>
          <w:szCs w:val="20"/>
        </w:rPr>
        <w:t>highlight</w:t>
      </w:r>
      <w:r w:rsidR="000658F5" w:rsidRPr="00282782">
        <w:rPr>
          <w:rFonts w:ascii="Times New Roman" w:hAnsi="Times New Roman" w:cs="Times New Roman"/>
          <w:sz w:val="20"/>
          <w:szCs w:val="20"/>
        </w:rPr>
        <w:t>ing</w:t>
      </w:r>
      <w:r w:rsidR="00D833AB" w:rsidRPr="00282782">
        <w:rPr>
          <w:rFonts w:ascii="Times New Roman" w:hAnsi="Times New Roman" w:cs="Times New Roman"/>
          <w:sz w:val="20"/>
          <w:szCs w:val="20"/>
        </w:rPr>
        <w:t xml:space="preserve"> the presence of pheromones (</w:t>
      </w:r>
      <w:r w:rsidR="00D833AB" w:rsidRPr="00282782">
        <w:rPr>
          <w:rFonts w:ascii="Times New Roman" w:hAnsi="Times New Roman" w:cs="Times New Roman"/>
          <w:i/>
          <w:sz w:val="20"/>
          <w:szCs w:val="20"/>
        </w:rPr>
        <w:t>i.e.</w:t>
      </w:r>
      <w:r w:rsidR="00D833AB" w:rsidRPr="00282782">
        <w:rPr>
          <w:rFonts w:ascii="Times New Roman" w:hAnsi="Times New Roman" w:cs="Times New Roman"/>
          <w:sz w:val="20"/>
          <w:szCs w:val="20"/>
        </w:rPr>
        <w:t xml:space="preserve"> timing, physiological state, natural behavior</w:t>
      </w:r>
      <w:r w:rsidR="0052109F" w:rsidRPr="00282782">
        <w:rPr>
          <w:rFonts w:ascii="Times New Roman" w:hAnsi="Times New Roman" w:cs="Times New Roman"/>
          <w:sz w:val="20"/>
          <w:szCs w:val="20"/>
        </w:rPr>
        <w:t>, recently colonized mosquitoes</w:t>
      </w:r>
      <w:r w:rsidR="00D833AB" w:rsidRPr="00282782">
        <w:rPr>
          <w:rFonts w:ascii="Times New Roman" w:hAnsi="Times New Roman" w:cs="Times New Roman"/>
          <w:sz w:val="20"/>
          <w:szCs w:val="20"/>
        </w:rPr>
        <w:t xml:space="preserve">), our study failed to provide evidence of the presence of </w:t>
      </w:r>
      <w:r w:rsidR="000B007F" w:rsidRPr="00282782">
        <w:rPr>
          <w:rFonts w:ascii="Times New Roman" w:hAnsi="Times New Roman" w:cs="Times New Roman"/>
          <w:sz w:val="20"/>
          <w:szCs w:val="20"/>
        </w:rPr>
        <w:t xml:space="preserve">long-range </w:t>
      </w:r>
      <w:r w:rsidR="00D833AB" w:rsidRPr="00282782">
        <w:rPr>
          <w:rFonts w:ascii="Times New Roman" w:hAnsi="Times New Roman" w:cs="Times New Roman"/>
          <w:sz w:val="20"/>
          <w:szCs w:val="20"/>
        </w:rPr>
        <w:t>male sex</w:t>
      </w:r>
      <w:r w:rsidR="00282D10" w:rsidRPr="00282782">
        <w:rPr>
          <w:rFonts w:ascii="Times New Roman" w:hAnsi="Times New Roman" w:cs="Times New Roman"/>
          <w:sz w:val="20"/>
          <w:szCs w:val="20"/>
        </w:rPr>
        <w:t xml:space="preserve"> </w:t>
      </w:r>
      <w:r w:rsidR="00D833AB" w:rsidRPr="00282782">
        <w:rPr>
          <w:rFonts w:ascii="Times New Roman" w:hAnsi="Times New Roman" w:cs="Times New Roman"/>
          <w:sz w:val="20"/>
          <w:szCs w:val="20"/>
        </w:rPr>
        <w:t xml:space="preserve">pheromones in both </w:t>
      </w:r>
      <w:r w:rsidR="00D833AB" w:rsidRPr="00282782">
        <w:rPr>
          <w:rFonts w:ascii="Times New Roman" w:hAnsi="Times New Roman" w:cs="Times New Roman"/>
          <w:i/>
          <w:sz w:val="20"/>
          <w:szCs w:val="20"/>
        </w:rPr>
        <w:t>An. coluzzii</w:t>
      </w:r>
      <w:r w:rsidR="00D833AB" w:rsidRPr="00282782">
        <w:rPr>
          <w:rFonts w:ascii="Times New Roman" w:hAnsi="Times New Roman" w:cs="Times New Roman"/>
          <w:sz w:val="20"/>
          <w:szCs w:val="20"/>
        </w:rPr>
        <w:t xml:space="preserve"> and </w:t>
      </w:r>
      <w:r w:rsidR="00D833AB" w:rsidRPr="00282782">
        <w:rPr>
          <w:rFonts w:ascii="Times New Roman" w:hAnsi="Times New Roman" w:cs="Times New Roman"/>
          <w:i/>
          <w:sz w:val="20"/>
          <w:szCs w:val="20"/>
        </w:rPr>
        <w:t>An. gambiae</w:t>
      </w:r>
      <w:r w:rsidR="0052109F" w:rsidRPr="00282782">
        <w:rPr>
          <w:rFonts w:ascii="Times New Roman" w:hAnsi="Times New Roman" w:cs="Times New Roman"/>
          <w:sz w:val="20"/>
          <w:szCs w:val="20"/>
        </w:rPr>
        <w:t xml:space="preserve">. </w:t>
      </w:r>
      <w:r w:rsidR="00A46F42" w:rsidRPr="00282782">
        <w:rPr>
          <w:rFonts w:ascii="Times New Roman" w:hAnsi="Times New Roman" w:cs="Times New Roman"/>
          <w:sz w:val="20"/>
          <w:szCs w:val="20"/>
        </w:rPr>
        <w:t xml:space="preserve">We also replicated an experimental setup that recently </w:t>
      </w:r>
      <w:r w:rsidR="00CF6690" w:rsidRPr="00282782">
        <w:rPr>
          <w:rFonts w:ascii="Times New Roman" w:hAnsi="Times New Roman" w:cs="Times New Roman"/>
          <w:sz w:val="20"/>
          <w:szCs w:val="20"/>
        </w:rPr>
        <w:t xml:space="preserve">showed </w:t>
      </w:r>
      <w:r w:rsidR="00A46F42" w:rsidRPr="00282782">
        <w:rPr>
          <w:rFonts w:ascii="Times New Roman" w:hAnsi="Times New Roman" w:cs="Times New Roman"/>
          <w:sz w:val="20"/>
          <w:szCs w:val="20"/>
        </w:rPr>
        <w:t xml:space="preserve">an increase in </w:t>
      </w:r>
      <w:r w:rsidR="00CF6690" w:rsidRPr="00282782">
        <w:rPr>
          <w:rFonts w:ascii="Times New Roman" w:hAnsi="Times New Roman" w:cs="Times New Roman"/>
          <w:sz w:val="20"/>
          <w:szCs w:val="20"/>
        </w:rPr>
        <w:t xml:space="preserve">quantity </w:t>
      </w:r>
      <w:r w:rsidR="00A46F42" w:rsidRPr="00282782">
        <w:rPr>
          <w:rFonts w:ascii="Times New Roman" w:hAnsi="Times New Roman" w:cs="Times New Roman"/>
          <w:sz w:val="20"/>
          <w:szCs w:val="20"/>
        </w:rPr>
        <w:t xml:space="preserve">of five compounds in "swarming" males compared to </w:t>
      </w:r>
      <w:r w:rsidR="000B007F" w:rsidRPr="00282782">
        <w:rPr>
          <w:rFonts w:ascii="Times New Roman" w:hAnsi="Times New Roman" w:cs="Times New Roman"/>
          <w:sz w:val="20"/>
          <w:szCs w:val="20"/>
        </w:rPr>
        <w:t>controls</w:t>
      </w:r>
      <w:r w:rsidR="00A46F42" w:rsidRPr="00282782">
        <w:rPr>
          <w:rFonts w:ascii="Times New Roman" w:hAnsi="Times New Roman" w:cs="Times New Roman"/>
          <w:sz w:val="20"/>
          <w:szCs w:val="20"/>
        </w:rPr>
        <w:t xml:space="preserve">. However, unlike in </w:t>
      </w:r>
      <w:r w:rsidR="00D84F39" w:rsidRPr="00282782">
        <w:rPr>
          <w:rFonts w:ascii="Times New Roman" w:hAnsi="Times New Roman" w:cs="Times New Roman"/>
          <w:sz w:val="20"/>
          <w:szCs w:val="20"/>
        </w:rPr>
        <w:fldChar w:fldCharType="begin" w:fldLock="1"/>
      </w:r>
      <w:r w:rsidR="00D84F39" w:rsidRPr="00282782">
        <w:rPr>
          <w:rFonts w:ascii="Times New Roman" w:hAnsi="Times New Roman" w:cs="Times New Roman"/>
          <w:sz w:val="20"/>
          <w:szCs w:val="20"/>
        </w:rPr>
        <w:instrText>ADDIN CSL_CITATION {"citationItems":[{"id":"ITEM-1","itemData":{"DOI":"10.1038/s41559-020-1264-9","author":[{"dropping-particle":"","family":"Mozūraitis","given":"Raimondas","non-dropping-particle":"","parse-names":false,"suffix":""},{"dropping-particle":"","family":"Hajkazemian","given":"Melika","non-dropping-particle":"","parse-names":false,"suffix":""},{"dropping-particle":"","family":"Zawada","given":"Jacek W","non-dropping-particle":"","parse-names":false,"suffix":""},{"dropping-particle":"","family":"Szymczak","given":"Joanna","non-dropping-particle":"","parse-names":false,"suffix":""},{"dropping-particle":"","family":"Pålsson","given":"Katinka","non-dropping-particle":"","parse-names":false,"suffix":""},{"dropping-particle":"","family":"Sekar","given":"Vaishnovi","non-dropping-particle":"","parse-names":false,"suffix":""},{"dropping-particle":"","family":"Biryukova","given":"Inna","non-dropping-particle":"","parse-names":false,"suffix":""},{"dropping-particle":"","family":"Friedländer","given":"Marc R","non-dropping-particle":"","parse-names":false,"suffix":""},{"dropping-particle":"","family":"Koekemoer","given":"Lizette L","non-dropping-particle":"","parse-names":false,"suffix":""},{"dropping-particle":"","family":"Baird","given":"J Kevin","non-dropping-particle":"","parse-names":false,"suffix":""},{"dropping-particle":"","family":"Borg-Karlson","given":"Anna-Karin","non-dropping-particle":"","parse-names":false,"suffix":""},{"dropping-particle":"","family":"Emami","given":"S Noushin","non-dropping-particle":"","parse-names":false,"suffix":""}],"container-title":"Nature Ecology &amp; Evolution","id":"ITEM-1","issued":{"date-parts":[["2020"]]},"page":"1395–1401","title":"Male swarming aggregation pheromones increase female attraction and mating success among multiple African malaria vector mosquito species","type":"article-journal","volume":"4"},"uris":["http://www.mendeley.com/documents/?uuid=7d68acce-6c5d-4471-b4e0-39d9cf8124ac"]}],"mendeley":{"formattedCitation":"(Mozūraitis et al. 2020)","manualFormatting":"Mozūraitis et al. (2020)","plainTextFormattedCitation":"(Mozūraitis et al. 2020)","previouslyFormattedCitation":"(Mozūraitis et al. 2020)"},"properties":{"noteIndex":0},"schema":"https://github.com/citation-style-language/schema/raw/master/csl-citation.json"}</w:instrText>
      </w:r>
      <w:r w:rsidR="00D84F39" w:rsidRPr="00282782">
        <w:rPr>
          <w:rFonts w:ascii="Times New Roman" w:hAnsi="Times New Roman" w:cs="Times New Roman"/>
          <w:sz w:val="20"/>
          <w:szCs w:val="20"/>
        </w:rPr>
        <w:fldChar w:fldCharType="separate"/>
      </w:r>
      <w:r w:rsidR="00D84F39" w:rsidRPr="00282782">
        <w:rPr>
          <w:rFonts w:ascii="Times New Roman" w:hAnsi="Times New Roman" w:cs="Times New Roman"/>
          <w:noProof/>
          <w:sz w:val="20"/>
          <w:szCs w:val="20"/>
        </w:rPr>
        <w:t>Mozūraitis et al. (2020)</w:t>
      </w:r>
      <w:r w:rsidR="00D84F39" w:rsidRPr="00282782">
        <w:rPr>
          <w:rFonts w:ascii="Times New Roman" w:hAnsi="Times New Roman" w:cs="Times New Roman"/>
          <w:sz w:val="20"/>
          <w:szCs w:val="20"/>
        </w:rPr>
        <w:fldChar w:fldCharType="end"/>
      </w:r>
      <w:r w:rsidR="00A46F42" w:rsidRPr="00282782">
        <w:rPr>
          <w:rFonts w:ascii="Times New Roman" w:hAnsi="Times New Roman" w:cs="Times New Roman"/>
          <w:sz w:val="20"/>
          <w:szCs w:val="20"/>
        </w:rPr>
        <w:t xml:space="preserve">, we did not </w:t>
      </w:r>
      <w:r w:rsidR="00CF6690" w:rsidRPr="00282782">
        <w:rPr>
          <w:rFonts w:ascii="Times New Roman" w:hAnsi="Times New Roman" w:cs="Times New Roman"/>
          <w:sz w:val="20"/>
          <w:szCs w:val="20"/>
        </w:rPr>
        <w:t xml:space="preserve">find </w:t>
      </w:r>
      <w:r w:rsidR="00A46F42" w:rsidRPr="00282782">
        <w:rPr>
          <w:rFonts w:ascii="Times New Roman" w:hAnsi="Times New Roman" w:cs="Times New Roman"/>
          <w:sz w:val="20"/>
          <w:szCs w:val="20"/>
        </w:rPr>
        <w:t>any significant difference with our controls</w:t>
      </w:r>
      <w:r w:rsidR="0052109F" w:rsidRPr="00282782">
        <w:rPr>
          <w:rFonts w:ascii="Times New Roman" w:hAnsi="Times New Roman" w:cs="Times New Roman"/>
          <w:sz w:val="20"/>
          <w:szCs w:val="20"/>
        </w:rPr>
        <w:t>.</w:t>
      </w:r>
    </w:p>
    <w:p w14:paraId="2DE85401" w14:textId="6687AA7B" w:rsidR="004A60A9" w:rsidRPr="00282782" w:rsidRDefault="00610838" w:rsidP="00D833AB">
      <w:pPr>
        <w:spacing w:after="0" w:line="480" w:lineRule="auto"/>
        <w:ind w:firstLine="720"/>
        <w:jc w:val="both"/>
        <w:rPr>
          <w:rFonts w:ascii="Times New Roman" w:hAnsi="Times New Roman" w:cs="Times New Roman"/>
          <w:sz w:val="20"/>
          <w:szCs w:val="20"/>
        </w:rPr>
      </w:pPr>
      <w:r w:rsidRPr="00282782">
        <w:rPr>
          <w:rFonts w:ascii="Times New Roman" w:hAnsi="Times New Roman" w:cs="Times New Roman"/>
          <w:sz w:val="20"/>
          <w:szCs w:val="20"/>
        </w:rPr>
        <w:t>During o</w:t>
      </w:r>
      <w:r w:rsidR="00761BB3" w:rsidRPr="00282782">
        <w:rPr>
          <w:rFonts w:ascii="Times New Roman" w:hAnsi="Times New Roman" w:cs="Times New Roman"/>
          <w:sz w:val="20"/>
          <w:szCs w:val="20"/>
        </w:rPr>
        <w:t xml:space="preserve">ur behavioral tests in </w:t>
      </w:r>
      <w:r w:rsidR="00D77F44" w:rsidRPr="00282782">
        <w:rPr>
          <w:rFonts w:ascii="Times New Roman" w:hAnsi="Times New Roman" w:cs="Times New Roman"/>
          <w:sz w:val="20"/>
          <w:szCs w:val="20"/>
        </w:rPr>
        <w:t>the</w:t>
      </w:r>
      <w:r w:rsidR="00761BB3" w:rsidRPr="00282782">
        <w:rPr>
          <w:rFonts w:ascii="Times New Roman" w:hAnsi="Times New Roman" w:cs="Times New Roman"/>
          <w:sz w:val="20"/>
          <w:szCs w:val="20"/>
        </w:rPr>
        <w:t xml:space="preserve"> olfactometer</w:t>
      </w:r>
      <w:r w:rsidR="000A10D8" w:rsidRPr="00282782">
        <w:rPr>
          <w:rFonts w:ascii="Times New Roman" w:hAnsi="Times New Roman" w:cs="Times New Roman"/>
          <w:sz w:val="20"/>
          <w:szCs w:val="20"/>
        </w:rPr>
        <w:t>,</w:t>
      </w:r>
      <w:r w:rsidRPr="00282782">
        <w:rPr>
          <w:rFonts w:ascii="Times New Roman" w:hAnsi="Times New Roman" w:cs="Times New Roman"/>
          <w:sz w:val="20"/>
          <w:szCs w:val="20"/>
        </w:rPr>
        <w:t xml:space="preserve"> females were not attracted to air currents passed over male swarms regardless </w:t>
      </w:r>
      <w:r w:rsidR="006052AE" w:rsidRPr="00282782">
        <w:rPr>
          <w:rFonts w:ascii="Times New Roman" w:hAnsi="Times New Roman" w:cs="Times New Roman"/>
          <w:sz w:val="20"/>
          <w:szCs w:val="20"/>
        </w:rPr>
        <w:t xml:space="preserve">of </w:t>
      </w:r>
      <w:r w:rsidRPr="00282782">
        <w:rPr>
          <w:rFonts w:ascii="Times New Roman" w:hAnsi="Times New Roman" w:cs="Times New Roman"/>
          <w:sz w:val="20"/>
          <w:szCs w:val="20"/>
        </w:rPr>
        <w:t>the species</w:t>
      </w:r>
      <w:r w:rsidR="00761BB3" w:rsidRPr="00282782">
        <w:rPr>
          <w:rFonts w:ascii="Times New Roman" w:hAnsi="Times New Roman" w:cs="Times New Roman"/>
          <w:sz w:val="20"/>
          <w:szCs w:val="20"/>
        </w:rPr>
        <w:t xml:space="preserve">. </w:t>
      </w:r>
      <w:r w:rsidR="00CF027B" w:rsidRPr="00282782">
        <w:rPr>
          <w:rFonts w:ascii="Times New Roman" w:hAnsi="Times New Roman" w:cs="Times New Roman"/>
          <w:sz w:val="20"/>
          <w:szCs w:val="20"/>
        </w:rPr>
        <w:t xml:space="preserve">During the experiment, the males released in the large </w:t>
      </w:r>
      <w:r w:rsidR="006052AE" w:rsidRPr="00282782">
        <w:rPr>
          <w:rFonts w:ascii="Times New Roman" w:hAnsi="Times New Roman" w:cs="Times New Roman"/>
          <w:sz w:val="20"/>
          <w:szCs w:val="20"/>
        </w:rPr>
        <w:t xml:space="preserve">plexiglass </w:t>
      </w:r>
      <w:r w:rsidR="00CF027B" w:rsidRPr="00282782">
        <w:rPr>
          <w:rFonts w:ascii="Times New Roman" w:hAnsi="Times New Roman" w:cs="Times New Roman"/>
          <w:sz w:val="20"/>
          <w:szCs w:val="20"/>
        </w:rPr>
        <w:t>boxes and exposed to natural light started to fly</w:t>
      </w:r>
      <w:r w:rsidR="005B6F96" w:rsidRPr="00282782">
        <w:rPr>
          <w:rFonts w:ascii="Times New Roman" w:hAnsi="Times New Roman" w:cs="Times New Roman"/>
          <w:sz w:val="20"/>
          <w:szCs w:val="20"/>
        </w:rPr>
        <w:t xml:space="preserve"> randomly</w:t>
      </w:r>
      <w:r w:rsidR="009D1D8E" w:rsidRPr="00282782">
        <w:rPr>
          <w:rFonts w:ascii="Times New Roman" w:hAnsi="Times New Roman" w:cs="Times New Roman"/>
          <w:sz w:val="20"/>
          <w:szCs w:val="20"/>
        </w:rPr>
        <w:t xml:space="preserve"> </w:t>
      </w:r>
      <w:r w:rsidR="00CF027B" w:rsidRPr="00282782">
        <w:rPr>
          <w:rFonts w:ascii="Times New Roman" w:hAnsi="Times New Roman" w:cs="Times New Roman"/>
          <w:sz w:val="20"/>
          <w:szCs w:val="20"/>
        </w:rPr>
        <w:t>at sunset. Then, about 150-2</w:t>
      </w:r>
      <w:r w:rsidR="005B6F96" w:rsidRPr="00282782">
        <w:rPr>
          <w:rFonts w:ascii="Times New Roman" w:hAnsi="Times New Roman" w:cs="Times New Roman"/>
          <w:sz w:val="20"/>
          <w:szCs w:val="20"/>
        </w:rPr>
        <w:t>0</w:t>
      </w:r>
      <w:r w:rsidR="00CF027B" w:rsidRPr="00282782">
        <w:rPr>
          <w:rFonts w:ascii="Times New Roman" w:hAnsi="Times New Roman" w:cs="Times New Roman"/>
          <w:sz w:val="20"/>
          <w:szCs w:val="20"/>
        </w:rPr>
        <w:t>0 males</w:t>
      </w:r>
      <w:r w:rsidR="009D1D8E" w:rsidRPr="00282782">
        <w:rPr>
          <w:rFonts w:ascii="Times New Roman" w:hAnsi="Times New Roman" w:cs="Times New Roman"/>
          <w:sz w:val="20"/>
          <w:szCs w:val="20"/>
        </w:rPr>
        <w:t xml:space="preserve"> </w:t>
      </w:r>
      <w:r w:rsidR="005B6F96" w:rsidRPr="00282782">
        <w:rPr>
          <w:rFonts w:ascii="Times New Roman" w:hAnsi="Times New Roman" w:cs="Times New Roman"/>
          <w:sz w:val="20"/>
          <w:szCs w:val="20"/>
        </w:rPr>
        <w:t>out</w:t>
      </w:r>
      <w:r w:rsidR="009D1D8E" w:rsidRPr="00282782">
        <w:rPr>
          <w:rFonts w:ascii="Times New Roman" w:hAnsi="Times New Roman" w:cs="Times New Roman"/>
          <w:sz w:val="20"/>
          <w:szCs w:val="20"/>
        </w:rPr>
        <w:t xml:space="preserve"> </w:t>
      </w:r>
      <w:r w:rsidR="005B6F96" w:rsidRPr="00282782">
        <w:rPr>
          <w:rFonts w:ascii="Times New Roman" w:hAnsi="Times New Roman" w:cs="Times New Roman"/>
          <w:sz w:val="20"/>
          <w:szCs w:val="20"/>
        </w:rPr>
        <w:t>of</w:t>
      </w:r>
      <w:r w:rsidR="00E051C0" w:rsidRPr="00282782">
        <w:rPr>
          <w:rFonts w:ascii="Times New Roman" w:hAnsi="Times New Roman" w:cs="Times New Roman"/>
          <w:sz w:val="20"/>
          <w:szCs w:val="20"/>
        </w:rPr>
        <w:t xml:space="preserve"> </w:t>
      </w:r>
      <w:r w:rsidR="005B6F96" w:rsidRPr="00282782">
        <w:rPr>
          <w:rFonts w:ascii="Times New Roman" w:hAnsi="Times New Roman" w:cs="Times New Roman"/>
          <w:sz w:val="20"/>
          <w:szCs w:val="20"/>
        </w:rPr>
        <w:t xml:space="preserve">the 500 released </w:t>
      </w:r>
      <w:r w:rsidR="001B05BF" w:rsidRPr="00282782">
        <w:rPr>
          <w:rFonts w:ascii="Times New Roman" w:hAnsi="Times New Roman" w:cs="Times New Roman"/>
          <w:sz w:val="20"/>
          <w:szCs w:val="20"/>
        </w:rPr>
        <w:t xml:space="preserve">(&lt;50%) </w:t>
      </w:r>
      <w:r w:rsidR="00CF027B" w:rsidRPr="00282782">
        <w:rPr>
          <w:rFonts w:ascii="Times New Roman" w:hAnsi="Times New Roman" w:cs="Times New Roman"/>
          <w:sz w:val="20"/>
          <w:szCs w:val="20"/>
        </w:rPr>
        <w:t>gathered in the upper half of the box flying in loops without touching the box walls.</w:t>
      </w:r>
      <w:r w:rsidR="00CF027B" w:rsidRPr="00282782" w:rsidDel="00761BB3">
        <w:rPr>
          <w:rFonts w:ascii="Times New Roman" w:hAnsi="Times New Roman" w:cs="Times New Roman"/>
          <w:sz w:val="20"/>
          <w:szCs w:val="20"/>
        </w:rPr>
        <w:t xml:space="preserve"> </w:t>
      </w:r>
      <w:r w:rsidR="001B05BF" w:rsidRPr="00282782">
        <w:rPr>
          <w:rFonts w:ascii="Times New Roman" w:hAnsi="Times New Roman" w:cs="Times New Roman"/>
          <w:sz w:val="20"/>
          <w:szCs w:val="20"/>
        </w:rPr>
        <w:t xml:space="preserve">They also </w:t>
      </w:r>
      <w:r w:rsidR="00CF6690" w:rsidRPr="00282782">
        <w:rPr>
          <w:rFonts w:ascii="Times New Roman" w:hAnsi="Times New Roman" w:cs="Times New Roman"/>
          <w:sz w:val="20"/>
          <w:szCs w:val="20"/>
        </w:rPr>
        <w:t xml:space="preserve">reacted </w:t>
      </w:r>
      <w:r w:rsidR="001B05BF" w:rsidRPr="00282782">
        <w:rPr>
          <w:rFonts w:ascii="Times New Roman" w:hAnsi="Times New Roman" w:cs="Times New Roman"/>
          <w:sz w:val="20"/>
          <w:szCs w:val="20"/>
        </w:rPr>
        <w:t xml:space="preserve">to </w:t>
      </w:r>
      <w:r w:rsidR="009142D2" w:rsidRPr="00282782">
        <w:rPr>
          <w:rFonts w:ascii="Times New Roman" w:hAnsi="Times New Roman" w:cs="Times New Roman"/>
          <w:sz w:val="20"/>
          <w:szCs w:val="20"/>
        </w:rPr>
        <w:t xml:space="preserve">the movements of the </w:t>
      </w:r>
      <w:r w:rsidR="001B05BF" w:rsidRPr="00282782">
        <w:rPr>
          <w:rFonts w:ascii="Times New Roman" w:hAnsi="Times New Roman" w:cs="Times New Roman"/>
          <w:sz w:val="20"/>
          <w:szCs w:val="20"/>
        </w:rPr>
        <w:t>visual marker</w:t>
      </w:r>
      <w:r w:rsidR="00CF6690" w:rsidRPr="00282782">
        <w:rPr>
          <w:rFonts w:ascii="Times New Roman" w:hAnsi="Times New Roman" w:cs="Times New Roman"/>
          <w:sz w:val="20"/>
          <w:szCs w:val="20"/>
        </w:rPr>
        <w:t>,</w:t>
      </w:r>
      <w:r w:rsidR="001B05BF" w:rsidRPr="00282782">
        <w:rPr>
          <w:rFonts w:ascii="Times New Roman" w:hAnsi="Times New Roman" w:cs="Times New Roman"/>
          <w:sz w:val="20"/>
          <w:szCs w:val="20"/>
        </w:rPr>
        <w:t xml:space="preserve"> meaning they were </w:t>
      </w:r>
      <w:r w:rsidR="00CF6690" w:rsidRPr="00282782">
        <w:rPr>
          <w:rFonts w:ascii="Times New Roman" w:hAnsi="Times New Roman" w:cs="Times New Roman"/>
          <w:sz w:val="20"/>
          <w:szCs w:val="20"/>
        </w:rPr>
        <w:t xml:space="preserve">indeed </w:t>
      </w:r>
      <w:r w:rsidR="001B05BF" w:rsidRPr="00282782">
        <w:rPr>
          <w:rFonts w:ascii="Times New Roman" w:hAnsi="Times New Roman" w:cs="Times New Roman"/>
          <w:sz w:val="20"/>
          <w:szCs w:val="20"/>
        </w:rPr>
        <w:t xml:space="preserve">swarms. The other males </w:t>
      </w:r>
      <w:r w:rsidR="005B6F96" w:rsidRPr="00282782">
        <w:rPr>
          <w:rFonts w:ascii="Times New Roman" w:hAnsi="Times New Roman" w:cs="Times New Roman"/>
          <w:sz w:val="20"/>
          <w:szCs w:val="20"/>
        </w:rPr>
        <w:t>flew</w:t>
      </w:r>
      <w:r w:rsidR="000C77D2" w:rsidRPr="00282782">
        <w:rPr>
          <w:rFonts w:ascii="Times New Roman" w:hAnsi="Times New Roman" w:cs="Times New Roman"/>
          <w:sz w:val="20"/>
          <w:szCs w:val="20"/>
        </w:rPr>
        <w:t xml:space="preserve"> </w:t>
      </w:r>
      <w:r w:rsidR="001B05BF" w:rsidRPr="00282782">
        <w:rPr>
          <w:rFonts w:ascii="Times New Roman" w:hAnsi="Times New Roman" w:cs="Times New Roman"/>
          <w:sz w:val="20"/>
          <w:szCs w:val="20"/>
        </w:rPr>
        <w:t>randomly in the box, bouncing against the walls. Females showed</w:t>
      </w:r>
      <w:r w:rsidR="00761BB3" w:rsidRPr="00282782">
        <w:rPr>
          <w:rFonts w:ascii="Times New Roman" w:hAnsi="Times New Roman" w:cs="Times New Roman"/>
          <w:sz w:val="20"/>
          <w:szCs w:val="20"/>
        </w:rPr>
        <w:t xml:space="preserve"> </w:t>
      </w:r>
      <w:r w:rsidR="00D833AB" w:rsidRPr="00282782">
        <w:rPr>
          <w:rFonts w:ascii="Times New Roman" w:hAnsi="Times New Roman" w:cs="Times New Roman"/>
          <w:sz w:val="20"/>
          <w:szCs w:val="20"/>
        </w:rPr>
        <w:t xml:space="preserve">a good activation rate </w:t>
      </w:r>
      <w:r w:rsidR="00761BB3" w:rsidRPr="00282782">
        <w:rPr>
          <w:rFonts w:ascii="Times New Roman" w:hAnsi="Times New Roman" w:cs="Times New Roman"/>
          <w:sz w:val="20"/>
          <w:szCs w:val="20"/>
        </w:rPr>
        <w:t>but</w:t>
      </w:r>
      <w:r w:rsidR="00282D10" w:rsidRPr="00282782">
        <w:rPr>
          <w:rFonts w:ascii="Times New Roman" w:hAnsi="Times New Roman" w:cs="Times New Roman"/>
          <w:sz w:val="20"/>
          <w:szCs w:val="20"/>
        </w:rPr>
        <w:t xml:space="preserve"> </w:t>
      </w:r>
      <w:r w:rsidR="001B05BF" w:rsidRPr="00282782">
        <w:rPr>
          <w:rFonts w:ascii="Times New Roman" w:hAnsi="Times New Roman" w:cs="Times New Roman"/>
          <w:sz w:val="20"/>
          <w:szCs w:val="20"/>
        </w:rPr>
        <w:t xml:space="preserve">they </w:t>
      </w:r>
      <w:r w:rsidR="00282D10" w:rsidRPr="00282782">
        <w:rPr>
          <w:rFonts w:ascii="Times New Roman" w:hAnsi="Times New Roman" w:cs="Times New Roman"/>
          <w:sz w:val="20"/>
          <w:szCs w:val="20"/>
        </w:rPr>
        <w:t>did not show a</w:t>
      </w:r>
      <w:r w:rsidR="00D833AB" w:rsidRPr="00282782">
        <w:rPr>
          <w:rFonts w:ascii="Times New Roman" w:hAnsi="Times New Roman" w:cs="Times New Roman"/>
          <w:sz w:val="20"/>
          <w:szCs w:val="20"/>
        </w:rPr>
        <w:t xml:space="preserve"> particular choice for any arm, containing a swarm or not. Nevertheless, </w:t>
      </w:r>
      <w:r w:rsidR="00D833AB" w:rsidRPr="00282782">
        <w:rPr>
          <w:rFonts w:ascii="Times New Roman" w:hAnsi="Times New Roman" w:cs="Times New Roman"/>
          <w:i/>
          <w:sz w:val="20"/>
          <w:szCs w:val="20"/>
        </w:rPr>
        <w:t>An. gambiae</w:t>
      </w:r>
      <w:r w:rsidR="00D833AB" w:rsidRPr="00282782">
        <w:rPr>
          <w:rFonts w:ascii="Times New Roman" w:hAnsi="Times New Roman" w:cs="Times New Roman"/>
          <w:sz w:val="20"/>
          <w:szCs w:val="20"/>
        </w:rPr>
        <w:t xml:space="preserve"> females show</w:t>
      </w:r>
      <w:r w:rsidR="00282D10" w:rsidRPr="00282782">
        <w:rPr>
          <w:rFonts w:ascii="Times New Roman" w:hAnsi="Times New Roman" w:cs="Times New Roman"/>
          <w:sz w:val="20"/>
          <w:szCs w:val="20"/>
        </w:rPr>
        <w:t>ed</w:t>
      </w:r>
      <w:r w:rsidR="00D833AB" w:rsidRPr="00282782">
        <w:rPr>
          <w:rFonts w:ascii="Times New Roman" w:hAnsi="Times New Roman" w:cs="Times New Roman"/>
          <w:sz w:val="20"/>
          <w:szCs w:val="20"/>
        </w:rPr>
        <w:t xml:space="preserve"> an intriguing higher activation rate </w:t>
      </w:r>
      <w:r w:rsidR="005F6BFF" w:rsidRPr="00282782">
        <w:rPr>
          <w:rFonts w:ascii="Times New Roman" w:hAnsi="Times New Roman" w:cs="Times New Roman"/>
          <w:sz w:val="20"/>
          <w:szCs w:val="20"/>
        </w:rPr>
        <w:t>when exposed si</w:t>
      </w:r>
      <w:r w:rsidR="00BB6CE0" w:rsidRPr="00282782">
        <w:rPr>
          <w:rFonts w:ascii="Times New Roman" w:hAnsi="Times New Roman" w:cs="Times New Roman"/>
          <w:sz w:val="20"/>
          <w:szCs w:val="20"/>
        </w:rPr>
        <w:t>multaneously to</w:t>
      </w:r>
      <w:r w:rsidR="00D833AB" w:rsidRPr="00282782">
        <w:rPr>
          <w:rFonts w:ascii="Times New Roman" w:hAnsi="Times New Roman" w:cs="Times New Roman"/>
          <w:sz w:val="20"/>
          <w:szCs w:val="20"/>
        </w:rPr>
        <w:t xml:space="preserve"> both a conspecific and a heterospecific swarm compare</w:t>
      </w:r>
      <w:r w:rsidR="00282D10" w:rsidRPr="00282782">
        <w:rPr>
          <w:rFonts w:ascii="Times New Roman" w:hAnsi="Times New Roman" w:cs="Times New Roman"/>
          <w:sz w:val="20"/>
          <w:szCs w:val="20"/>
        </w:rPr>
        <w:t xml:space="preserve">d </w:t>
      </w:r>
      <w:r w:rsidR="00D833AB" w:rsidRPr="00282782">
        <w:rPr>
          <w:rFonts w:ascii="Times New Roman" w:hAnsi="Times New Roman" w:cs="Times New Roman"/>
          <w:sz w:val="20"/>
          <w:szCs w:val="20"/>
        </w:rPr>
        <w:t xml:space="preserve">to a single </w:t>
      </w:r>
      <w:r w:rsidR="00D833AB" w:rsidRPr="00282782">
        <w:rPr>
          <w:rFonts w:ascii="Times New Roman" w:hAnsi="Times New Roman" w:cs="Times New Roman"/>
          <w:i/>
          <w:sz w:val="20"/>
          <w:szCs w:val="20"/>
        </w:rPr>
        <w:t>An. coluzzii</w:t>
      </w:r>
      <w:r w:rsidR="00D833AB" w:rsidRPr="00282782">
        <w:rPr>
          <w:rFonts w:ascii="Times New Roman" w:hAnsi="Times New Roman" w:cs="Times New Roman"/>
          <w:sz w:val="20"/>
          <w:szCs w:val="20"/>
        </w:rPr>
        <w:t xml:space="preserve"> swarm. This was, however, probably without biological significance as no difference was detected </w:t>
      </w:r>
      <w:r w:rsidR="00761BB3" w:rsidRPr="00282782">
        <w:rPr>
          <w:rFonts w:ascii="Times New Roman" w:hAnsi="Times New Roman" w:cs="Times New Roman"/>
          <w:sz w:val="20"/>
          <w:szCs w:val="20"/>
        </w:rPr>
        <w:t>in the test providing</w:t>
      </w:r>
      <w:r w:rsidR="00CF027B" w:rsidRPr="00282782">
        <w:rPr>
          <w:rFonts w:ascii="Times New Roman" w:hAnsi="Times New Roman" w:cs="Times New Roman"/>
          <w:sz w:val="20"/>
          <w:szCs w:val="20"/>
        </w:rPr>
        <w:t xml:space="preserve"> </w:t>
      </w:r>
      <w:r w:rsidR="00CF027B" w:rsidRPr="00282782">
        <w:rPr>
          <w:rFonts w:ascii="Times New Roman" w:hAnsi="Times New Roman" w:cs="Times New Roman"/>
          <w:i/>
          <w:sz w:val="20"/>
          <w:szCs w:val="20"/>
        </w:rPr>
        <w:t>An. gambiae</w:t>
      </w:r>
      <w:r w:rsidR="00CF027B" w:rsidRPr="00282782">
        <w:rPr>
          <w:rFonts w:ascii="Times New Roman" w:hAnsi="Times New Roman" w:cs="Times New Roman"/>
          <w:sz w:val="20"/>
          <w:szCs w:val="20"/>
        </w:rPr>
        <w:t xml:space="preserve"> females</w:t>
      </w:r>
      <w:r w:rsidR="00761BB3" w:rsidRPr="00282782">
        <w:rPr>
          <w:rFonts w:ascii="Times New Roman" w:hAnsi="Times New Roman" w:cs="Times New Roman"/>
          <w:sz w:val="20"/>
          <w:szCs w:val="20"/>
        </w:rPr>
        <w:t xml:space="preserve"> with a choice </w:t>
      </w:r>
      <w:r w:rsidR="00BB6CE0" w:rsidRPr="00282782">
        <w:rPr>
          <w:rFonts w:ascii="Times New Roman" w:hAnsi="Times New Roman" w:cs="Times New Roman"/>
          <w:sz w:val="20"/>
          <w:szCs w:val="20"/>
        </w:rPr>
        <w:t>between the control</w:t>
      </w:r>
      <w:r w:rsidR="00761BB3" w:rsidRPr="00282782">
        <w:rPr>
          <w:rFonts w:ascii="Times New Roman" w:hAnsi="Times New Roman" w:cs="Times New Roman"/>
          <w:sz w:val="20"/>
          <w:szCs w:val="20"/>
        </w:rPr>
        <w:t xml:space="preserve"> and </w:t>
      </w:r>
      <w:r w:rsidR="00761BB3" w:rsidRPr="00282782">
        <w:rPr>
          <w:rFonts w:ascii="Times New Roman" w:hAnsi="Times New Roman" w:cs="Times New Roman"/>
          <w:i/>
          <w:sz w:val="20"/>
          <w:szCs w:val="20"/>
        </w:rPr>
        <w:t>An.</w:t>
      </w:r>
      <w:r w:rsidR="00761BB3" w:rsidRPr="00282782">
        <w:rPr>
          <w:rFonts w:ascii="Times New Roman" w:hAnsi="Times New Roman" w:cs="Times New Roman"/>
          <w:sz w:val="20"/>
          <w:szCs w:val="20"/>
        </w:rPr>
        <w:t xml:space="preserve"> </w:t>
      </w:r>
      <w:r w:rsidR="00BB6CE0" w:rsidRPr="00282782">
        <w:rPr>
          <w:rFonts w:ascii="Times New Roman" w:hAnsi="Times New Roman" w:cs="Times New Roman"/>
          <w:i/>
          <w:sz w:val="20"/>
          <w:szCs w:val="20"/>
        </w:rPr>
        <w:t>gambiae</w:t>
      </w:r>
      <w:r w:rsidR="00BB6CE0" w:rsidRPr="00282782">
        <w:rPr>
          <w:rFonts w:ascii="Times New Roman" w:hAnsi="Times New Roman" w:cs="Times New Roman"/>
          <w:sz w:val="20"/>
          <w:szCs w:val="20"/>
        </w:rPr>
        <w:t xml:space="preserve"> </w:t>
      </w:r>
      <w:r w:rsidR="00761BB3" w:rsidRPr="00282782">
        <w:rPr>
          <w:rFonts w:ascii="Times New Roman" w:hAnsi="Times New Roman" w:cs="Times New Roman"/>
          <w:sz w:val="20"/>
          <w:szCs w:val="20"/>
        </w:rPr>
        <w:t>swarm</w:t>
      </w:r>
      <w:r w:rsidR="000C77D2" w:rsidRPr="00282782">
        <w:rPr>
          <w:rFonts w:ascii="Times New Roman" w:hAnsi="Times New Roman" w:cs="Times New Roman"/>
          <w:sz w:val="20"/>
          <w:szCs w:val="20"/>
        </w:rPr>
        <w:t>,</w:t>
      </w:r>
      <w:r w:rsidR="00761BB3" w:rsidRPr="00282782">
        <w:rPr>
          <w:rFonts w:ascii="Times New Roman" w:hAnsi="Times New Roman" w:cs="Times New Roman"/>
          <w:sz w:val="20"/>
          <w:szCs w:val="20"/>
        </w:rPr>
        <w:t xml:space="preserve"> </w:t>
      </w:r>
      <w:r w:rsidR="00BB6CE0" w:rsidRPr="00282782">
        <w:rPr>
          <w:rFonts w:ascii="Times New Roman" w:hAnsi="Times New Roman" w:cs="Times New Roman"/>
          <w:i/>
          <w:sz w:val="20"/>
          <w:szCs w:val="20"/>
        </w:rPr>
        <w:t>vs.</w:t>
      </w:r>
      <w:r w:rsidR="00BB6CE0" w:rsidRPr="00282782">
        <w:rPr>
          <w:rFonts w:ascii="Times New Roman" w:hAnsi="Times New Roman" w:cs="Times New Roman"/>
          <w:sz w:val="20"/>
          <w:szCs w:val="20"/>
        </w:rPr>
        <w:t xml:space="preserve"> </w:t>
      </w:r>
      <w:r w:rsidR="001B05BF" w:rsidRPr="00282782">
        <w:rPr>
          <w:rFonts w:ascii="Times New Roman" w:hAnsi="Times New Roman" w:cs="Times New Roman"/>
          <w:sz w:val="20"/>
          <w:szCs w:val="20"/>
        </w:rPr>
        <w:t xml:space="preserve">a </w:t>
      </w:r>
      <w:r w:rsidR="006F434A" w:rsidRPr="00282782">
        <w:rPr>
          <w:rFonts w:ascii="Times New Roman" w:hAnsi="Times New Roman" w:cs="Times New Roman"/>
          <w:sz w:val="20"/>
          <w:szCs w:val="20"/>
        </w:rPr>
        <w:t>test offering</w:t>
      </w:r>
      <w:r w:rsidR="00CF027B" w:rsidRPr="00282782">
        <w:rPr>
          <w:rFonts w:ascii="Times New Roman" w:hAnsi="Times New Roman" w:cs="Times New Roman"/>
          <w:sz w:val="20"/>
          <w:szCs w:val="20"/>
        </w:rPr>
        <w:t xml:space="preserve"> two</w:t>
      </w:r>
      <w:r w:rsidR="00BB6CE0" w:rsidRPr="00282782">
        <w:rPr>
          <w:rFonts w:ascii="Times New Roman" w:hAnsi="Times New Roman" w:cs="Times New Roman"/>
          <w:sz w:val="20"/>
          <w:szCs w:val="20"/>
        </w:rPr>
        <w:t xml:space="preserve"> control</w:t>
      </w:r>
      <w:r w:rsidR="00CF027B" w:rsidRPr="00282782">
        <w:rPr>
          <w:rFonts w:ascii="Times New Roman" w:hAnsi="Times New Roman" w:cs="Times New Roman"/>
          <w:sz w:val="20"/>
          <w:szCs w:val="20"/>
        </w:rPr>
        <w:t>s</w:t>
      </w:r>
      <w:r w:rsidR="00D833AB" w:rsidRPr="00282782">
        <w:rPr>
          <w:rFonts w:ascii="Times New Roman" w:hAnsi="Times New Roman" w:cs="Times New Roman"/>
          <w:sz w:val="20"/>
          <w:szCs w:val="20"/>
        </w:rPr>
        <w:t>.</w:t>
      </w:r>
      <w:r w:rsidR="00AF548B" w:rsidRPr="00282782">
        <w:rPr>
          <w:rFonts w:ascii="Times New Roman" w:hAnsi="Times New Roman" w:cs="Times New Roman"/>
          <w:sz w:val="20"/>
          <w:szCs w:val="20"/>
        </w:rPr>
        <w:t xml:space="preserve"> </w:t>
      </w:r>
    </w:p>
    <w:p w14:paraId="04F44D27" w14:textId="0D24D795" w:rsidR="00507F9F" w:rsidRPr="00282782" w:rsidRDefault="00AC08BE" w:rsidP="00D833AB">
      <w:pPr>
        <w:spacing w:after="0" w:line="480" w:lineRule="auto"/>
        <w:ind w:firstLine="720"/>
        <w:jc w:val="both"/>
        <w:rPr>
          <w:rFonts w:ascii="Times New Roman" w:hAnsi="Times New Roman" w:cs="Times New Roman"/>
          <w:sz w:val="20"/>
          <w:szCs w:val="20"/>
        </w:rPr>
      </w:pPr>
      <w:r w:rsidRPr="00282782">
        <w:rPr>
          <w:rFonts w:ascii="Times New Roman" w:hAnsi="Times New Roman" w:cs="Times New Roman"/>
          <w:sz w:val="20"/>
          <w:szCs w:val="20"/>
        </w:rPr>
        <w:t xml:space="preserve">Our behavioral </w:t>
      </w:r>
      <w:r w:rsidR="006F434A" w:rsidRPr="00282782">
        <w:rPr>
          <w:rFonts w:ascii="Times New Roman" w:hAnsi="Times New Roman" w:cs="Times New Roman"/>
          <w:sz w:val="20"/>
          <w:szCs w:val="20"/>
        </w:rPr>
        <w:t xml:space="preserve">result was </w:t>
      </w:r>
      <w:r w:rsidR="00102A86" w:rsidRPr="00282782">
        <w:rPr>
          <w:rFonts w:ascii="Times New Roman" w:hAnsi="Times New Roman" w:cs="Times New Roman"/>
          <w:sz w:val="20"/>
          <w:szCs w:val="20"/>
        </w:rPr>
        <w:t>consistent</w:t>
      </w:r>
      <w:r w:rsidR="006F434A" w:rsidRPr="00282782">
        <w:rPr>
          <w:rFonts w:ascii="Times New Roman" w:hAnsi="Times New Roman" w:cs="Times New Roman"/>
          <w:sz w:val="20"/>
          <w:szCs w:val="20"/>
        </w:rPr>
        <w:t xml:space="preserve"> with</w:t>
      </w:r>
      <w:r w:rsidR="00D833AB" w:rsidRPr="00282782">
        <w:rPr>
          <w:rFonts w:ascii="Times New Roman" w:hAnsi="Times New Roman" w:cs="Times New Roman"/>
          <w:sz w:val="20"/>
          <w:szCs w:val="20"/>
        </w:rPr>
        <w:t xml:space="preserve"> our physiological study</w:t>
      </w:r>
      <w:r w:rsidR="006F434A" w:rsidRPr="00282782">
        <w:rPr>
          <w:rFonts w:ascii="Times New Roman" w:hAnsi="Times New Roman" w:cs="Times New Roman"/>
          <w:sz w:val="20"/>
          <w:szCs w:val="20"/>
        </w:rPr>
        <w:t>. Indeed, despite</w:t>
      </w:r>
      <w:r w:rsidR="00CF6690" w:rsidRPr="00282782">
        <w:rPr>
          <w:rFonts w:ascii="Times New Roman" w:hAnsi="Times New Roman" w:cs="Times New Roman"/>
          <w:sz w:val="20"/>
          <w:szCs w:val="20"/>
        </w:rPr>
        <w:t xml:space="preserve"> the fact that</w:t>
      </w:r>
      <w:r w:rsidR="006F434A" w:rsidRPr="00282782">
        <w:rPr>
          <w:rFonts w:ascii="Times New Roman" w:hAnsi="Times New Roman" w:cs="Times New Roman"/>
          <w:sz w:val="20"/>
          <w:szCs w:val="20"/>
        </w:rPr>
        <w:t xml:space="preserve"> we check</w:t>
      </w:r>
      <w:r w:rsidR="000658F5" w:rsidRPr="00282782">
        <w:rPr>
          <w:rFonts w:ascii="Times New Roman" w:hAnsi="Times New Roman" w:cs="Times New Roman"/>
          <w:sz w:val="20"/>
          <w:szCs w:val="20"/>
        </w:rPr>
        <w:t>ed</w:t>
      </w:r>
      <w:r w:rsidR="006F434A" w:rsidRPr="00282782">
        <w:rPr>
          <w:rFonts w:ascii="Times New Roman" w:hAnsi="Times New Roman" w:cs="Times New Roman"/>
          <w:sz w:val="20"/>
          <w:szCs w:val="20"/>
        </w:rPr>
        <w:t xml:space="preserve"> for both behavioral receptivity of mosquitoes</w:t>
      </w:r>
      <w:r w:rsidR="00F24052" w:rsidRPr="00282782">
        <w:rPr>
          <w:rFonts w:ascii="Times New Roman" w:hAnsi="Times New Roman" w:cs="Times New Roman"/>
          <w:sz w:val="20"/>
          <w:szCs w:val="20"/>
        </w:rPr>
        <w:t xml:space="preserve"> </w:t>
      </w:r>
      <w:r w:rsidR="006F434A" w:rsidRPr="00282782">
        <w:rPr>
          <w:rFonts w:ascii="Times New Roman" w:hAnsi="Times New Roman" w:cs="Times New Roman"/>
          <w:sz w:val="20"/>
          <w:szCs w:val="20"/>
        </w:rPr>
        <w:t>and for receptivity</w:t>
      </w:r>
      <w:r w:rsidR="00D833AB" w:rsidRPr="00282782">
        <w:rPr>
          <w:rFonts w:ascii="Times New Roman" w:hAnsi="Times New Roman" w:cs="Times New Roman"/>
          <w:sz w:val="20"/>
          <w:szCs w:val="20"/>
        </w:rPr>
        <w:t xml:space="preserve"> </w:t>
      </w:r>
      <w:r w:rsidR="006F434A" w:rsidRPr="00282782">
        <w:rPr>
          <w:rFonts w:ascii="Times New Roman" w:hAnsi="Times New Roman" w:cs="Times New Roman"/>
          <w:sz w:val="20"/>
          <w:szCs w:val="20"/>
        </w:rPr>
        <w:t xml:space="preserve">of mounted antennae, no consistent antennal depolarization was observed </w:t>
      </w:r>
      <w:r w:rsidR="005B6F96" w:rsidRPr="00282782">
        <w:rPr>
          <w:rFonts w:ascii="Times New Roman" w:hAnsi="Times New Roman" w:cs="Times New Roman"/>
          <w:sz w:val="20"/>
          <w:szCs w:val="20"/>
        </w:rPr>
        <w:t xml:space="preserve">in females </w:t>
      </w:r>
      <w:r w:rsidR="006F434A" w:rsidRPr="00282782">
        <w:rPr>
          <w:rFonts w:ascii="Times New Roman" w:hAnsi="Times New Roman" w:cs="Times New Roman"/>
          <w:sz w:val="20"/>
          <w:szCs w:val="20"/>
        </w:rPr>
        <w:t xml:space="preserve">across assays when exposed to swarm extracts. This </w:t>
      </w:r>
      <w:r w:rsidR="000D5FD5" w:rsidRPr="00282782">
        <w:rPr>
          <w:rFonts w:ascii="Times New Roman" w:hAnsi="Times New Roman" w:cs="Times New Roman"/>
          <w:sz w:val="20"/>
          <w:szCs w:val="20"/>
        </w:rPr>
        <w:t xml:space="preserve">suggests </w:t>
      </w:r>
      <w:r w:rsidR="00D833AB" w:rsidRPr="00282782">
        <w:rPr>
          <w:rFonts w:ascii="Times New Roman" w:hAnsi="Times New Roman" w:cs="Times New Roman"/>
          <w:sz w:val="20"/>
          <w:szCs w:val="20"/>
        </w:rPr>
        <w:t xml:space="preserve">a lack of </w:t>
      </w:r>
      <w:r w:rsidR="009672F8" w:rsidRPr="00282782">
        <w:rPr>
          <w:rFonts w:ascii="Times New Roman" w:hAnsi="Times New Roman" w:cs="Times New Roman"/>
          <w:sz w:val="20"/>
          <w:szCs w:val="20"/>
        </w:rPr>
        <w:t xml:space="preserve">response </w:t>
      </w:r>
      <w:r w:rsidR="00D833AB" w:rsidRPr="00282782">
        <w:rPr>
          <w:rFonts w:ascii="Times New Roman" w:hAnsi="Times New Roman" w:cs="Times New Roman"/>
          <w:sz w:val="20"/>
          <w:szCs w:val="20"/>
        </w:rPr>
        <w:t xml:space="preserve">by females </w:t>
      </w:r>
      <w:r w:rsidR="000D5FD5" w:rsidRPr="00282782">
        <w:rPr>
          <w:rFonts w:ascii="Times New Roman" w:hAnsi="Times New Roman" w:cs="Times New Roman"/>
          <w:sz w:val="20"/>
          <w:szCs w:val="20"/>
        </w:rPr>
        <w:t xml:space="preserve">to </w:t>
      </w:r>
      <w:r w:rsidR="00D833AB" w:rsidRPr="00282782">
        <w:rPr>
          <w:rFonts w:ascii="Times New Roman" w:hAnsi="Times New Roman" w:cs="Times New Roman"/>
          <w:sz w:val="20"/>
          <w:szCs w:val="20"/>
        </w:rPr>
        <w:t xml:space="preserve">any volatile chemicals present in </w:t>
      </w:r>
      <w:r w:rsidR="006F434A" w:rsidRPr="00282782">
        <w:rPr>
          <w:rFonts w:ascii="Times New Roman" w:hAnsi="Times New Roman" w:cs="Times New Roman"/>
          <w:sz w:val="20"/>
          <w:szCs w:val="20"/>
        </w:rPr>
        <w:t xml:space="preserve">our </w:t>
      </w:r>
      <w:r w:rsidR="00D833AB" w:rsidRPr="00282782">
        <w:rPr>
          <w:rFonts w:ascii="Times New Roman" w:hAnsi="Times New Roman" w:cs="Times New Roman"/>
          <w:sz w:val="20"/>
          <w:szCs w:val="20"/>
        </w:rPr>
        <w:t>swarm extracts.</w:t>
      </w:r>
    </w:p>
    <w:p w14:paraId="1D5E1309" w14:textId="69CC77E7" w:rsidR="004A60A9" w:rsidRPr="00282782" w:rsidRDefault="00D833AB" w:rsidP="00D80431">
      <w:pPr>
        <w:spacing w:after="0" w:line="480" w:lineRule="auto"/>
        <w:ind w:firstLine="720"/>
        <w:jc w:val="both"/>
        <w:rPr>
          <w:rFonts w:ascii="Times New Roman" w:hAnsi="Times New Roman" w:cs="Times New Roman"/>
          <w:sz w:val="20"/>
          <w:szCs w:val="20"/>
        </w:rPr>
      </w:pPr>
      <w:r w:rsidRPr="00282782">
        <w:rPr>
          <w:rFonts w:ascii="Times New Roman" w:hAnsi="Times New Roman" w:cs="Times New Roman"/>
          <w:sz w:val="20"/>
          <w:szCs w:val="20"/>
        </w:rPr>
        <w:lastRenderedPageBreak/>
        <w:t xml:space="preserve">Chemical analyses were also negative </w:t>
      </w:r>
      <w:r w:rsidR="00282D10" w:rsidRPr="00282782">
        <w:rPr>
          <w:rFonts w:ascii="Times New Roman" w:hAnsi="Times New Roman" w:cs="Times New Roman"/>
          <w:sz w:val="20"/>
          <w:szCs w:val="20"/>
        </w:rPr>
        <w:t xml:space="preserve">and </w:t>
      </w:r>
      <w:r w:rsidRPr="00282782">
        <w:rPr>
          <w:rFonts w:ascii="Times New Roman" w:hAnsi="Times New Roman" w:cs="Times New Roman"/>
          <w:sz w:val="20"/>
          <w:szCs w:val="20"/>
        </w:rPr>
        <w:t>no compound</w:t>
      </w:r>
      <w:r w:rsidR="00282D10" w:rsidRPr="00282782">
        <w:rPr>
          <w:rFonts w:ascii="Times New Roman" w:hAnsi="Times New Roman" w:cs="Times New Roman"/>
          <w:sz w:val="20"/>
          <w:szCs w:val="20"/>
        </w:rPr>
        <w:t>s</w:t>
      </w:r>
      <w:r w:rsidRPr="00282782">
        <w:rPr>
          <w:rFonts w:ascii="Times New Roman" w:hAnsi="Times New Roman" w:cs="Times New Roman"/>
          <w:sz w:val="20"/>
          <w:szCs w:val="20"/>
        </w:rPr>
        <w:t xml:space="preserve"> specific </w:t>
      </w:r>
      <w:r w:rsidR="00282D10" w:rsidRPr="00282782">
        <w:rPr>
          <w:rFonts w:ascii="Times New Roman" w:hAnsi="Times New Roman" w:cs="Times New Roman"/>
          <w:sz w:val="20"/>
          <w:szCs w:val="20"/>
        </w:rPr>
        <w:t>for</w:t>
      </w:r>
      <w:r w:rsidRPr="00282782">
        <w:rPr>
          <w:rFonts w:ascii="Times New Roman" w:hAnsi="Times New Roman" w:cs="Times New Roman"/>
          <w:sz w:val="20"/>
          <w:szCs w:val="20"/>
        </w:rPr>
        <w:t xml:space="preserve"> male swarm</w:t>
      </w:r>
      <w:r w:rsidR="00282D10" w:rsidRPr="00282782">
        <w:rPr>
          <w:rFonts w:ascii="Times New Roman" w:hAnsi="Times New Roman" w:cs="Times New Roman"/>
          <w:sz w:val="20"/>
          <w:szCs w:val="20"/>
        </w:rPr>
        <w:t>s could be detected</w:t>
      </w:r>
      <w:r w:rsidR="00D8022B" w:rsidRPr="00282782">
        <w:rPr>
          <w:rFonts w:ascii="Times New Roman" w:hAnsi="Times New Roman" w:cs="Times New Roman"/>
          <w:sz w:val="20"/>
          <w:szCs w:val="20"/>
        </w:rPr>
        <w:t xml:space="preserve"> whatever the method used</w:t>
      </w:r>
      <w:r w:rsidRPr="00282782">
        <w:rPr>
          <w:rFonts w:ascii="Times New Roman" w:hAnsi="Times New Roman" w:cs="Times New Roman"/>
          <w:sz w:val="20"/>
          <w:szCs w:val="20"/>
        </w:rPr>
        <w:t>.</w:t>
      </w:r>
      <w:r w:rsidR="00844988" w:rsidRPr="00282782">
        <w:rPr>
          <w:rFonts w:ascii="Times New Roman" w:hAnsi="Times New Roman" w:cs="Times New Roman"/>
          <w:sz w:val="20"/>
          <w:szCs w:val="20"/>
        </w:rPr>
        <w:t xml:space="preserve"> Moreover, </w:t>
      </w:r>
      <w:r w:rsidR="00094F41" w:rsidRPr="00282782">
        <w:rPr>
          <w:rFonts w:ascii="Times New Roman" w:hAnsi="Times New Roman" w:cs="Times New Roman"/>
          <w:sz w:val="20"/>
          <w:szCs w:val="20"/>
        </w:rPr>
        <w:t xml:space="preserve">unlike in </w:t>
      </w:r>
      <w:r w:rsidR="00D84F39" w:rsidRPr="00282782">
        <w:rPr>
          <w:rFonts w:ascii="Times New Roman" w:hAnsi="Times New Roman" w:cs="Times New Roman"/>
          <w:sz w:val="20"/>
          <w:szCs w:val="20"/>
        </w:rPr>
        <w:fldChar w:fldCharType="begin" w:fldLock="1"/>
      </w:r>
      <w:r w:rsidR="00D84F39" w:rsidRPr="00282782">
        <w:rPr>
          <w:rFonts w:ascii="Times New Roman" w:hAnsi="Times New Roman" w:cs="Times New Roman"/>
          <w:sz w:val="20"/>
          <w:szCs w:val="20"/>
        </w:rPr>
        <w:instrText>ADDIN CSL_CITATION {"citationItems":[{"id":"ITEM-1","itemData":{"DOI":"10.1038/s41559-020-1264-9","author":[{"dropping-particle":"","family":"Mozūraitis","given":"Raimondas","non-dropping-particle":"","parse-names":false,"suffix":""},{"dropping-particle":"","family":"Hajkazemian","given":"Melika","non-dropping-particle":"","parse-names":false,"suffix":""},{"dropping-particle":"","family":"Zawada","given":"Jacek W","non-dropping-particle":"","parse-names":false,"suffix":""},{"dropping-particle":"","family":"Szymczak","given":"Joanna","non-dropping-particle":"","parse-names":false,"suffix":""},{"dropping-particle":"","family":"Pålsson","given":"Katinka","non-dropping-particle":"","parse-names":false,"suffix":""},{"dropping-particle":"","family":"Sekar","given":"Vaishnovi","non-dropping-particle":"","parse-names":false,"suffix":""},{"dropping-particle":"","family":"Biryukova","given":"Inna","non-dropping-particle":"","parse-names":false,"suffix":""},{"dropping-particle":"","family":"Friedländer","given":"Marc R","non-dropping-particle":"","parse-names":false,"suffix":""},{"dropping-particle":"","family":"Koekemoer","given":"Lizette L","non-dropping-particle":"","parse-names":false,"suffix":""},{"dropping-particle":"","family":"Baird","given":"J Kevin","non-dropping-particle":"","parse-names":false,"suffix":""},{"dropping-particle":"","family":"Borg-Karlson","given":"Anna-Karin","non-dropping-particle":"","parse-names":false,"suffix":""},{"dropping-particle":"","family":"Emami","given":"S Noushin","non-dropping-particle":"","parse-names":false,"suffix":""}],"container-title":"Nature Ecology &amp; Evolution","id":"ITEM-1","issued":{"date-parts":[["2020"]]},"page":"1395–1401","title":"Male swarming aggregation pheromones increase female attraction and mating success among multiple African malaria vector mosquito species","type":"article-journal","volume":"4"},"uris":["http://www.mendeley.com/documents/?uuid=7d68acce-6c5d-4471-b4e0-39d9cf8124ac"]}],"mendeley":{"formattedCitation":"(Mozūraitis et al. 2020)","manualFormatting":"Mozūraitis et al. (2020)","plainTextFormattedCitation":"(Mozūraitis et al. 2020)","previouslyFormattedCitation":"(Mozūraitis et al. 2020)"},"properties":{"noteIndex":0},"schema":"https://github.com/citation-style-language/schema/raw/master/csl-citation.json"}</w:instrText>
      </w:r>
      <w:r w:rsidR="00D84F39" w:rsidRPr="00282782">
        <w:rPr>
          <w:rFonts w:ascii="Times New Roman" w:hAnsi="Times New Roman" w:cs="Times New Roman"/>
          <w:sz w:val="20"/>
          <w:szCs w:val="20"/>
        </w:rPr>
        <w:fldChar w:fldCharType="separate"/>
      </w:r>
      <w:r w:rsidR="00D84F39" w:rsidRPr="00282782">
        <w:rPr>
          <w:rFonts w:ascii="Times New Roman" w:hAnsi="Times New Roman" w:cs="Times New Roman"/>
          <w:noProof/>
          <w:sz w:val="20"/>
          <w:szCs w:val="20"/>
        </w:rPr>
        <w:t>Mozūraitis et al. (2020)</w:t>
      </w:r>
      <w:r w:rsidR="00D84F39" w:rsidRPr="00282782">
        <w:rPr>
          <w:rFonts w:ascii="Times New Roman" w:hAnsi="Times New Roman" w:cs="Times New Roman"/>
          <w:sz w:val="20"/>
          <w:szCs w:val="20"/>
        </w:rPr>
        <w:fldChar w:fldCharType="end"/>
      </w:r>
      <w:r w:rsidR="00094F41" w:rsidRPr="00282782">
        <w:rPr>
          <w:rFonts w:ascii="Times New Roman" w:hAnsi="Times New Roman" w:cs="Times New Roman"/>
          <w:sz w:val="20"/>
          <w:szCs w:val="20"/>
        </w:rPr>
        <w:t xml:space="preserve">, </w:t>
      </w:r>
      <w:r w:rsidR="00844988" w:rsidRPr="00282782">
        <w:rPr>
          <w:rFonts w:ascii="Times New Roman" w:hAnsi="Times New Roman" w:cs="Times New Roman"/>
          <w:sz w:val="20"/>
          <w:szCs w:val="20"/>
        </w:rPr>
        <w:t xml:space="preserve">the quantities of acetoin, sulcatone, octanal, nonanal and decanal were found inconsistently across </w:t>
      </w:r>
      <w:r w:rsidR="00893F3D" w:rsidRPr="00282782">
        <w:rPr>
          <w:rFonts w:ascii="Times New Roman" w:hAnsi="Times New Roman" w:cs="Times New Roman"/>
          <w:sz w:val="20"/>
          <w:szCs w:val="20"/>
        </w:rPr>
        <w:t xml:space="preserve">swarming mosquito </w:t>
      </w:r>
      <w:r w:rsidR="00844988" w:rsidRPr="00282782">
        <w:rPr>
          <w:rFonts w:ascii="Times New Roman" w:hAnsi="Times New Roman" w:cs="Times New Roman"/>
          <w:sz w:val="20"/>
          <w:szCs w:val="20"/>
        </w:rPr>
        <w:t>samples and not in larger quantities compared to controls</w:t>
      </w:r>
      <w:r w:rsidR="00852177" w:rsidRPr="00282782">
        <w:rPr>
          <w:rFonts w:ascii="Times New Roman" w:hAnsi="Times New Roman" w:cs="Times New Roman"/>
          <w:sz w:val="20"/>
          <w:szCs w:val="20"/>
        </w:rPr>
        <w:t>,</w:t>
      </w:r>
      <w:r w:rsidR="00844988" w:rsidRPr="00282782">
        <w:rPr>
          <w:rFonts w:ascii="Times New Roman" w:hAnsi="Times New Roman" w:cs="Times New Roman"/>
          <w:sz w:val="20"/>
          <w:szCs w:val="20"/>
        </w:rPr>
        <w:t xml:space="preserve"> making </w:t>
      </w:r>
      <w:r w:rsidR="00CF6690" w:rsidRPr="00282782">
        <w:rPr>
          <w:rFonts w:ascii="Times New Roman" w:hAnsi="Times New Roman" w:cs="Times New Roman"/>
          <w:sz w:val="20"/>
          <w:szCs w:val="20"/>
        </w:rPr>
        <w:t xml:space="preserve">it </w:t>
      </w:r>
      <w:r w:rsidR="00844988" w:rsidRPr="00282782">
        <w:rPr>
          <w:rFonts w:ascii="Times New Roman" w:hAnsi="Times New Roman" w:cs="Times New Roman"/>
          <w:sz w:val="20"/>
          <w:szCs w:val="20"/>
        </w:rPr>
        <w:t xml:space="preserve">difficult to support the assumption </w:t>
      </w:r>
      <w:r w:rsidR="00D87633" w:rsidRPr="00282782">
        <w:rPr>
          <w:rFonts w:ascii="Times New Roman" w:hAnsi="Times New Roman" w:cs="Times New Roman"/>
          <w:sz w:val="20"/>
          <w:szCs w:val="20"/>
        </w:rPr>
        <w:t xml:space="preserve">according to which </w:t>
      </w:r>
      <w:r w:rsidR="00844988" w:rsidRPr="00282782">
        <w:rPr>
          <w:rFonts w:ascii="Times New Roman" w:hAnsi="Times New Roman" w:cs="Times New Roman"/>
          <w:sz w:val="20"/>
          <w:szCs w:val="20"/>
        </w:rPr>
        <w:t xml:space="preserve">they could </w:t>
      </w:r>
      <w:r w:rsidR="00852177" w:rsidRPr="00282782">
        <w:rPr>
          <w:rFonts w:ascii="Times New Roman" w:hAnsi="Times New Roman" w:cs="Times New Roman"/>
          <w:sz w:val="20"/>
          <w:szCs w:val="20"/>
        </w:rPr>
        <w:t xml:space="preserve">actually </w:t>
      </w:r>
      <w:r w:rsidR="00844988" w:rsidRPr="00282782">
        <w:rPr>
          <w:rFonts w:ascii="Times New Roman" w:hAnsi="Times New Roman" w:cs="Times New Roman"/>
          <w:sz w:val="20"/>
          <w:szCs w:val="20"/>
        </w:rPr>
        <w:t xml:space="preserve">be emitted by males. </w:t>
      </w:r>
      <w:r w:rsidR="00455E46" w:rsidRPr="00282782">
        <w:rPr>
          <w:rFonts w:ascii="Times New Roman" w:hAnsi="Times New Roman" w:cs="Times New Roman"/>
          <w:sz w:val="20"/>
          <w:szCs w:val="20"/>
        </w:rPr>
        <w:t>T</w:t>
      </w:r>
      <w:r w:rsidR="007C0CCB" w:rsidRPr="00282782">
        <w:rPr>
          <w:rFonts w:ascii="Times New Roman" w:hAnsi="Times New Roman" w:cs="Times New Roman"/>
          <w:sz w:val="20"/>
          <w:szCs w:val="20"/>
        </w:rPr>
        <w:t>h</w:t>
      </w:r>
      <w:r w:rsidR="00455E46" w:rsidRPr="00282782">
        <w:rPr>
          <w:rFonts w:ascii="Times New Roman" w:hAnsi="Times New Roman" w:cs="Times New Roman"/>
          <w:sz w:val="20"/>
          <w:szCs w:val="20"/>
        </w:rPr>
        <w:t>ese divergent results</w:t>
      </w:r>
      <w:r w:rsidR="007C0CCB" w:rsidRPr="00282782">
        <w:rPr>
          <w:rFonts w:ascii="Times New Roman" w:hAnsi="Times New Roman" w:cs="Times New Roman"/>
          <w:sz w:val="20"/>
          <w:szCs w:val="20"/>
        </w:rPr>
        <w:t xml:space="preserve"> could be explained </w:t>
      </w:r>
      <w:r w:rsidR="00CF6690" w:rsidRPr="00282782">
        <w:rPr>
          <w:rFonts w:ascii="Times New Roman" w:hAnsi="Times New Roman" w:cs="Times New Roman"/>
          <w:sz w:val="20"/>
          <w:szCs w:val="20"/>
        </w:rPr>
        <w:t xml:space="preserve">by the fact that, </w:t>
      </w:r>
      <w:r w:rsidR="007C0CCB" w:rsidRPr="00282782">
        <w:rPr>
          <w:rFonts w:ascii="Times New Roman" w:hAnsi="Times New Roman" w:cs="Times New Roman"/>
          <w:sz w:val="20"/>
          <w:szCs w:val="20"/>
        </w:rPr>
        <w:t xml:space="preserve">unlike in </w:t>
      </w:r>
      <w:r w:rsidR="00852177" w:rsidRPr="00282782">
        <w:rPr>
          <w:rFonts w:ascii="Times New Roman" w:hAnsi="Times New Roman" w:cs="Times New Roman"/>
          <w:sz w:val="20"/>
          <w:szCs w:val="20"/>
        </w:rPr>
        <w:t xml:space="preserve">the experiments of </w:t>
      </w:r>
      <w:r w:rsidR="00852177" w:rsidRPr="00282782">
        <w:rPr>
          <w:rFonts w:ascii="Times New Roman" w:hAnsi="Times New Roman" w:cs="Times New Roman"/>
          <w:sz w:val="20"/>
          <w:szCs w:val="20"/>
        </w:rPr>
        <w:fldChar w:fldCharType="begin" w:fldLock="1"/>
      </w:r>
      <w:r w:rsidR="00852177" w:rsidRPr="00282782">
        <w:rPr>
          <w:rFonts w:ascii="Times New Roman" w:hAnsi="Times New Roman" w:cs="Times New Roman"/>
          <w:sz w:val="20"/>
          <w:szCs w:val="20"/>
        </w:rPr>
        <w:instrText>ADDIN CSL_CITATION {"citationItems":[{"id":"ITEM-1","itemData":{"DOI":"10.1038/s41559-020-1264-9","author":[{"dropping-particle":"","family":"Mozūraitis","given":"Raimondas","non-dropping-particle":"","parse-names":false,"suffix":""},{"dropping-particle":"","family":"Hajkazemian","given":"Melika","non-dropping-particle":"","parse-names":false,"suffix":""},{"dropping-particle":"","family":"Zawada","given":"Jacek W","non-dropping-particle":"","parse-names":false,"suffix":""},{"dropping-particle":"","family":"Szymczak","given":"Joanna","non-dropping-particle":"","parse-names":false,"suffix":""},{"dropping-particle":"","family":"Pålsson","given":"Katinka","non-dropping-particle":"","parse-names":false,"suffix":""},{"dropping-particle":"","family":"Sekar","given":"Vaishnovi","non-dropping-particle":"","parse-names":false,"suffix":""},{"dropping-particle":"","family":"Biryukova","given":"Inna","non-dropping-particle":"","parse-names":false,"suffix":""},{"dropping-particle":"","family":"Friedländer","given":"Marc R","non-dropping-particle":"","parse-names":false,"suffix":""},{"dropping-particle":"","family":"Koekemoer","given":"Lizette L","non-dropping-particle":"","parse-names":false,"suffix":""},{"dropping-particle":"","family":"Baird","given":"J Kevin","non-dropping-particle":"","parse-names":false,"suffix":""},{"dropping-particle":"","family":"Borg-Karlson","given":"Anna-Karin","non-dropping-particle":"","parse-names":false,"suffix":""},{"dropping-particle":"","family":"Emami","given":"S Noushin","non-dropping-particle":"","parse-names":false,"suffix":""}],"container-title":"Nature Ecology &amp; Evolution","id":"ITEM-1","issued":{"date-parts":[["2020"]]},"page":"1395–1401","title":"Male swarming aggregation pheromones increase female attraction and mating success among multiple African malaria vector mosquito species","type":"article-journal","volume":"4"},"uris":["http://www.mendeley.com/documents/?uuid=7d68acce-6c5d-4471-b4e0-39d9cf8124ac"]}],"mendeley":{"formattedCitation":"(Mozūraitis et al. 2020)","manualFormatting":"Mozūraitis et al. (2020)","plainTextFormattedCitation":"(Mozūraitis et al. 2020)","previouslyFormattedCitation":"(Mozūraitis et al. 2020)"},"properties":{"noteIndex":0},"schema":"https://github.com/citation-style-language/schema/raw/master/csl-citation.json"}</w:instrText>
      </w:r>
      <w:r w:rsidR="00852177" w:rsidRPr="00282782">
        <w:rPr>
          <w:rFonts w:ascii="Times New Roman" w:hAnsi="Times New Roman" w:cs="Times New Roman"/>
          <w:sz w:val="20"/>
          <w:szCs w:val="20"/>
        </w:rPr>
        <w:fldChar w:fldCharType="separate"/>
      </w:r>
      <w:r w:rsidR="00852177" w:rsidRPr="00282782">
        <w:rPr>
          <w:rFonts w:ascii="Times New Roman" w:hAnsi="Times New Roman" w:cs="Times New Roman"/>
          <w:noProof/>
          <w:sz w:val="20"/>
          <w:szCs w:val="20"/>
        </w:rPr>
        <w:t>Mozūraitis et al. (2020)</w:t>
      </w:r>
      <w:r w:rsidR="00852177" w:rsidRPr="00282782">
        <w:rPr>
          <w:rFonts w:ascii="Times New Roman" w:hAnsi="Times New Roman" w:cs="Times New Roman"/>
          <w:sz w:val="20"/>
          <w:szCs w:val="20"/>
        </w:rPr>
        <w:fldChar w:fldCharType="end"/>
      </w:r>
      <w:r w:rsidR="007C0CCB" w:rsidRPr="00282782">
        <w:rPr>
          <w:rFonts w:ascii="Times New Roman" w:hAnsi="Times New Roman" w:cs="Times New Roman"/>
          <w:sz w:val="20"/>
          <w:szCs w:val="20"/>
        </w:rPr>
        <w:t>, we used a</w:t>
      </w:r>
      <w:r w:rsidR="00C277C0" w:rsidRPr="00282782">
        <w:rPr>
          <w:rFonts w:ascii="Times New Roman" w:hAnsi="Times New Roman" w:cs="Times New Roman"/>
          <w:sz w:val="20"/>
          <w:szCs w:val="20"/>
        </w:rPr>
        <w:t xml:space="preserve"> control which </w:t>
      </w:r>
      <w:r w:rsidR="00CF6690" w:rsidRPr="00282782">
        <w:rPr>
          <w:rFonts w:ascii="Times New Roman" w:hAnsi="Times New Roman" w:cs="Times New Roman"/>
          <w:sz w:val="20"/>
          <w:szCs w:val="20"/>
        </w:rPr>
        <w:t>considered the</w:t>
      </w:r>
      <w:r w:rsidR="00C277C0" w:rsidRPr="00282782">
        <w:rPr>
          <w:rFonts w:ascii="Times New Roman" w:hAnsi="Times New Roman" w:cs="Times New Roman"/>
          <w:sz w:val="20"/>
          <w:szCs w:val="20"/>
        </w:rPr>
        <w:t xml:space="preserve"> potential introduction of pollution</w:t>
      </w:r>
      <w:r w:rsidR="007C0CCB" w:rsidRPr="00282782">
        <w:rPr>
          <w:rFonts w:ascii="Times New Roman" w:hAnsi="Times New Roman" w:cs="Times New Roman"/>
          <w:sz w:val="20"/>
          <w:szCs w:val="20"/>
        </w:rPr>
        <w:t>s</w:t>
      </w:r>
      <w:r w:rsidR="00C277C0" w:rsidRPr="00282782">
        <w:rPr>
          <w:rFonts w:ascii="Times New Roman" w:hAnsi="Times New Roman" w:cs="Times New Roman"/>
          <w:sz w:val="20"/>
          <w:szCs w:val="20"/>
        </w:rPr>
        <w:t xml:space="preserve"> </w:t>
      </w:r>
      <w:r w:rsidR="007C0CCB" w:rsidRPr="00282782">
        <w:rPr>
          <w:rFonts w:ascii="Times New Roman" w:hAnsi="Times New Roman" w:cs="Times New Roman"/>
          <w:sz w:val="20"/>
          <w:szCs w:val="20"/>
        </w:rPr>
        <w:t>at</w:t>
      </w:r>
      <w:r w:rsidR="00C277C0" w:rsidRPr="00282782">
        <w:rPr>
          <w:rFonts w:ascii="Times New Roman" w:hAnsi="Times New Roman" w:cs="Times New Roman"/>
          <w:sz w:val="20"/>
          <w:szCs w:val="20"/>
        </w:rPr>
        <w:t xml:space="preserve"> the same time as mosquitoes</w:t>
      </w:r>
      <w:r w:rsidR="00D87633" w:rsidRPr="00282782">
        <w:rPr>
          <w:rFonts w:ascii="Times New Roman" w:hAnsi="Times New Roman" w:cs="Times New Roman"/>
          <w:sz w:val="20"/>
          <w:szCs w:val="20"/>
        </w:rPr>
        <w:t xml:space="preserve">. This showed </w:t>
      </w:r>
      <w:r w:rsidR="00C277C0" w:rsidRPr="00282782">
        <w:rPr>
          <w:rFonts w:ascii="Times New Roman" w:hAnsi="Times New Roman" w:cs="Times New Roman"/>
          <w:sz w:val="20"/>
          <w:szCs w:val="20"/>
        </w:rPr>
        <w:t xml:space="preserve">that </w:t>
      </w:r>
      <w:r w:rsidR="007C0CCB" w:rsidRPr="00282782">
        <w:rPr>
          <w:rFonts w:ascii="Times New Roman" w:hAnsi="Times New Roman" w:cs="Times New Roman"/>
          <w:sz w:val="20"/>
          <w:szCs w:val="20"/>
        </w:rPr>
        <w:t xml:space="preserve">breath was responsible for most of the variability. </w:t>
      </w:r>
      <w:r w:rsidR="007139C1" w:rsidRPr="00282782">
        <w:rPr>
          <w:rFonts w:ascii="Times New Roman" w:hAnsi="Times New Roman" w:cs="Times New Roman"/>
          <w:sz w:val="20"/>
          <w:szCs w:val="20"/>
        </w:rPr>
        <w:t xml:space="preserve">The most convincing result </w:t>
      </w:r>
      <w:r w:rsidR="007C0CCB" w:rsidRPr="00282782">
        <w:rPr>
          <w:rFonts w:ascii="Times New Roman" w:hAnsi="Times New Roman" w:cs="Times New Roman"/>
          <w:sz w:val="20"/>
          <w:szCs w:val="20"/>
        </w:rPr>
        <w:t xml:space="preserve">showing that sulcatone, octanal, nonanal and decanal are probably not pheromones emitted by males </w:t>
      </w:r>
      <w:r w:rsidR="007139C1" w:rsidRPr="00282782">
        <w:rPr>
          <w:rFonts w:ascii="Times New Roman" w:hAnsi="Times New Roman" w:cs="Times New Roman"/>
          <w:sz w:val="20"/>
          <w:szCs w:val="20"/>
        </w:rPr>
        <w:t xml:space="preserve">is the one obtained with the twister method. </w:t>
      </w:r>
      <w:r w:rsidR="007C0CCB" w:rsidRPr="00282782">
        <w:rPr>
          <w:rFonts w:ascii="Times New Roman" w:hAnsi="Times New Roman" w:cs="Times New Roman"/>
          <w:sz w:val="20"/>
          <w:szCs w:val="20"/>
        </w:rPr>
        <w:t xml:space="preserve">Indeed, </w:t>
      </w:r>
      <w:r w:rsidR="00DF5C14" w:rsidRPr="00282782">
        <w:rPr>
          <w:rFonts w:ascii="Times New Roman" w:hAnsi="Times New Roman" w:cs="Times New Roman"/>
          <w:sz w:val="20"/>
          <w:szCs w:val="20"/>
        </w:rPr>
        <w:t>t</w:t>
      </w:r>
      <w:r w:rsidR="00B9637A" w:rsidRPr="00282782">
        <w:rPr>
          <w:rFonts w:ascii="Times New Roman" w:hAnsi="Times New Roman" w:cs="Times New Roman"/>
          <w:sz w:val="20"/>
          <w:szCs w:val="20"/>
        </w:rPr>
        <w:t xml:space="preserve">wisters </w:t>
      </w:r>
      <w:r w:rsidR="007C0CCB" w:rsidRPr="00282782">
        <w:rPr>
          <w:rFonts w:ascii="Times New Roman" w:hAnsi="Times New Roman" w:cs="Times New Roman"/>
          <w:sz w:val="20"/>
          <w:szCs w:val="20"/>
        </w:rPr>
        <w:t>are coated with</w:t>
      </w:r>
      <w:r w:rsidR="00307C1F" w:rsidRPr="00282782">
        <w:rPr>
          <w:rFonts w:ascii="Times New Roman" w:hAnsi="Times New Roman" w:cs="Times New Roman"/>
          <w:sz w:val="20"/>
          <w:szCs w:val="20"/>
        </w:rPr>
        <w:t xml:space="preserve"> the same adsorbent phase</w:t>
      </w:r>
      <w:r w:rsidR="007139C1" w:rsidRPr="00282782">
        <w:rPr>
          <w:rFonts w:ascii="Times New Roman" w:hAnsi="Times New Roman" w:cs="Times New Roman"/>
          <w:sz w:val="20"/>
          <w:szCs w:val="20"/>
        </w:rPr>
        <w:t xml:space="preserve">s </w:t>
      </w:r>
      <w:r w:rsidR="00307C1F" w:rsidRPr="00282782">
        <w:rPr>
          <w:rFonts w:ascii="Times New Roman" w:hAnsi="Times New Roman" w:cs="Times New Roman"/>
          <w:sz w:val="20"/>
          <w:szCs w:val="20"/>
        </w:rPr>
        <w:t>a</w:t>
      </w:r>
      <w:r w:rsidR="007139C1" w:rsidRPr="00282782">
        <w:rPr>
          <w:rFonts w:ascii="Times New Roman" w:hAnsi="Times New Roman" w:cs="Times New Roman"/>
          <w:sz w:val="20"/>
          <w:szCs w:val="20"/>
        </w:rPr>
        <w:t>s</w:t>
      </w:r>
      <w:r w:rsidR="00307C1F" w:rsidRPr="00282782">
        <w:rPr>
          <w:rFonts w:ascii="Times New Roman" w:hAnsi="Times New Roman" w:cs="Times New Roman"/>
          <w:sz w:val="20"/>
          <w:szCs w:val="20"/>
        </w:rPr>
        <w:t xml:space="preserve"> S</w:t>
      </w:r>
      <w:r w:rsidR="007139C1" w:rsidRPr="00282782">
        <w:rPr>
          <w:rFonts w:ascii="Times New Roman" w:hAnsi="Times New Roman" w:cs="Times New Roman"/>
          <w:sz w:val="20"/>
          <w:szCs w:val="20"/>
        </w:rPr>
        <w:t xml:space="preserve">PME fibers used </w:t>
      </w:r>
      <w:r w:rsidR="00D8022B" w:rsidRPr="00282782">
        <w:rPr>
          <w:rFonts w:ascii="Times New Roman" w:hAnsi="Times New Roman" w:cs="Times New Roman"/>
          <w:sz w:val="20"/>
          <w:szCs w:val="20"/>
        </w:rPr>
        <w:t xml:space="preserve">both </w:t>
      </w:r>
      <w:r w:rsidR="00D87633" w:rsidRPr="00282782">
        <w:rPr>
          <w:rFonts w:ascii="Times New Roman" w:hAnsi="Times New Roman" w:cs="Times New Roman"/>
          <w:sz w:val="20"/>
          <w:szCs w:val="20"/>
        </w:rPr>
        <w:t xml:space="preserve">in </w:t>
      </w:r>
      <w:r w:rsidR="007139C1" w:rsidRPr="00282782">
        <w:rPr>
          <w:rFonts w:ascii="Times New Roman" w:hAnsi="Times New Roman" w:cs="Times New Roman"/>
          <w:sz w:val="20"/>
          <w:szCs w:val="20"/>
        </w:rPr>
        <w:t xml:space="preserve">this study and in the one by </w:t>
      </w:r>
      <w:r w:rsidR="00D84F39" w:rsidRPr="00282782">
        <w:rPr>
          <w:rFonts w:ascii="Times New Roman" w:hAnsi="Times New Roman" w:cs="Times New Roman"/>
          <w:sz w:val="20"/>
          <w:szCs w:val="20"/>
        </w:rPr>
        <w:fldChar w:fldCharType="begin" w:fldLock="1"/>
      </w:r>
      <w:r w:rsidR="00D84F39" w:rsidRPr="00282782">
        <w:rPr>
          <w:rFonts w:ascii="Times New Roman" w:hAnsi="Times New Roman" w:cs="Times New Roman"/>
          <w:sz w:val="20"/>
          <w:szCs w:val="20"/>
        </w:rPr>
        <w:instrText>ADDIN CSL_CITATION {"citationItems":[{"id":"ITEM-1","itemData":{"DOI":"10.1038/s41559-020-1264-9","author":[{"dropping-particle":"","family":"Mozūraitis","given":"Raimondas","non-dropping-particle":"","parse-names":false,"suffix":""},{"dropping-particle":"","family":"Hajkazemian","given":"Melika","non-dropping-particle":"","parse-names":false,"suffix":""},{"dropping-particle":"","family":"Zawada","given":"Jacek W","non-dropping-particle":"","parse-names":false,"suffix":""},{"dropping-particle":"","family":"Szymczak","given":"Joanna","non-dropping-particle":"","parse-names":false,"suffix":""},{"dropping-particle":"","family":"Pålsson","given":"Katinka","non-dropping-particle":"","parse-names":false,"suffix":""},{"dropping-particle":"","family":"Sekar","given":"Vaishnovi","non-dropping-particle":"","parse-names":false,"suffix":""},{"dropping-particle":"","family":"Biryukova","given":"Inna","non-dropping-particle":"","parse-names":false,"suffix":""},{"dropping-particle":"","family":"Friedländer","given":"Marc R","non-dropping-particle":"","parse-names":false,"suffix":""},{"dropping-particle":"","family":"Koekemoer","given":"Lizette L","non-dropping-particle":"","parse-names":false,"suffix":""},{"dropping-particle":"","family":"Baird","given":"J Kevin","non-dropping-particle":"","parse-names":false,"suffix":""},{"dropping-particle":"","family":"Borg-Karlson","given":"Anna-Karin","non-dropping-particle":"","parse-names":false,"suffix":""},{"dropping-particle":"","family":"Emami","given":"S Noushin","non-dropping-particle":"","parse-names":false,"suffix":""}],"container-title":"Nature Ecology &amp; Evolution","id":"ITEM-1","issued":{"date-parts":[["2020"]]},"page":"1395–1401","title":"Male swarming aggregation pheromones increase female attraction and mating success among multiple African malaria vector mosquito species","type":"article-journal","volume":"4"},"uris":["http://www.mendeley.com/documents/?uuid=7d68acce-6c5d-4471-b4e0-39d9cf8124ac"]}],"mendeley":{"formattedCitation":"(Mozūraitis et al. 2020)","manualFormatting":"Mozūraitis et al. (2020)","plainTextFormattedCitation":"(Mozūraitis et al. 2020)","previouslyFormattedCitation":"(Mozūraitis et al. 2020)"},"properties":{"noteIndex":0},"schema":"https://github.com/citation-style-language/schema/raw/master/csl-citation.json"}</w:instrText>
      </w:r>
      <w:r w:rsidR="00D84F39" w:rsidRPr="00282782">
        <w:rPr>
          <w:rFonts w:ascii="Times New Roman" w:hAnsi="Times New Roman" w:cs="Times New Roman"/>
          <w:sz w:val="20"/>
          <w:szCs w:val="20"/>
        </w:rPr>
        <w:fldChar w:fldCharType="separate"/>
      </w:r>
      <w:r w:rsidR="00D84F39" w:rsidRPr="00282782">
        <w:rPr>
          <w:rFonts w:ascii="Times New Roman" w:hAnsi="Times New Roman" w:cs="Times New Roman"/>
          <w:noProof/>
          <w:sz w:val="20"/>
          <w:szCs w:val="20"/>
        </w:rPr>
        <w:t>Mozūraitis et al. (2020)</w:t>
      </w:r>
      <w:r w:rsidR="00D84F39" w:rsidRPr="00282782">
        <w:rPr>
          <w:rFonts w:ascii="Times New Roman" w:hAnsi="Times New Roman" w:cs="Times New Roman"/>
          <w:sz w:val="20"/>
          <w:szCs w:val="20"/>
        </w:rPr>
        <w:fldChar w:fldCharType="end"/>
      </w:r>
      <w:r w:rsidR="00307C1F" w:rsidRPr="00282782">
        <w:rPr>
          <w:rFonts w:ascii="Times New Roman" w:hAnsi="Times New Roman" w:cs="Times New Roman"/>
          <w:sz w:val="20"/>
          <w:szCs w:val="20"/>
        </w:rPr>
        <w:t>.</w:t>
      </w:r>
      <w:r w:rsidR="007139C1" w:rsidRPr="00282782">
        <w:rPr>
          <w:rFonts w:ascii="Times New Roman" w:hAnsi="Times New Roman" w:cs="Times New Roman"/>
          <w:sz w:val="20"/>
          <w:szCs w:val="20"/>
        </w:rPr>
        <w:t xml:space="preserve"> </w:t>
      </w:r>
      <w:r w:rsidR="007C0CCB" w:rsidRPr="00282782">
        <w:rPr>
          <w:rFonts w:ascii="Times New Roman" w:hAnsi="Times New Roman" w:cs="Times New Roman"/>
          <w:sz w:val="20"/>
          <w:szCs w:val="20"/>
        </w:rPr>
        <w:t>A</w:t>
      </w:r>
      <w:r w:rsidR="00D8022B" w:rsidRPr="00282782">
        <w:rPr>
          <w:rFonts w:ascii="Times New Roman" w:hAnsi="Times New Roman" w:cs="Times New Roman"/>
          <w:sz w:val="20"/>
          <w:szCs w:val="20"/>
        </w:rPr>
        <w:t xml:space="preserve">ccording to the manufacturer, </w:t>
      </w:r>
      <w:r w:rsidR="00B9637A" w:rsidRPr="00282782">
        <w:rPr>
          <w:rFonts w:ascii="Times New Roman" w:hAnsi="Times New Roman" w:cs="Times New Roman"/>
          <w:sz w:val="20"/>
          <w:szCs w:val="20"/>
        </w:rPr>
        <w:t xml:space="preserve">twisters </w:t>
      </w:r>
      <w:r w:rsidR="007139C1" w:rsidRPr="00282782">
        <w:rPr>
          <w:rFonts w:ascii="Times New Roman" w:hAnsi="Times New Roman" w:cs="Times New Roman"/>
          <w:sz w:val="20"/>
          <w:szCs w:val="20"/>
        </w:rPr>
        <w:t xml:space="preserve">are up </w:t>
      </w:r>
      <w:r w:rsidR="00307C1F" w:rsidRPr="00282782">
        <w:rPr>
          <w:rFonts w:ascii="Times New Roman" w:hAnsi="Times New Roman" w:cs="Times New Roman"/>
          <w:sz w:val="20"/>
          <w:szCs w:val="20"/>
        </w:rPr>
        <w:t xml:space="preserve">to </w:t>
      </w:r>
      <w:r w:rsidR="007139C1" w:rsidRPr="00282782">
        <w:rPr>
          <w:rFonts w:ascii="Times New Roman" w:hAnsi="Times New Roman" w:cs="Times New Roman"/>
          <w:sz w:val="20"/>
          <w:szCs w:val="20"/>
        </w:rPr>
        <w:t>a thousand time</w:t>
      </w:r>
      <w:r w:rsidR="00180B16" w:rsidRPr="00282782">
        <w:rPr>
          <w:rFonts w:ascii="Times New Roman" w:hAnsi="Times New Roman" w:cs="Times New Roman"/>
          <w:sz w:val="20"/>
          <w:szCs w:val="20"/>
        </w:rPr>
        <w:t>s</w:t>
      </w:r>
      <w:r w:rsidR="007139C1" w:rsidRPr="00282782">
        <w:rPr>
          <w:rFonts w:ascii="Times New Roman" w:hAnsi="Times New Roman" w:cs="Times New Roman"/>
          <w:sz w:val="20"/>
          <w:szCs w:val="20"/>
        </w:rPr>
        <w:t xml:space="preserve"> more </w:t>
      </w:r>
      <w:r w:rsidR="00307C1F" w:rsidRPr="00282782">
        <w:rPr>
          <w:rFonts w:ascii="Times New Roman" w:hAnsi="Times New Roman" w:cs="Times New Roman"/>
          <w:sz w:val="20"/>
          <w:szCs w:val="20"/>
        </w:rPr>
        <w:t>sensi</w:t>
      </w:r>
      <w:r w:rsidR="007139C1" w:rsidRPr="00282782">
        <w:rPr>
          <w:rFonts w:ascii="Times New Roman" w:hAnsi="Times New Roman" w:cs="Times New Roman"/>
          <w:sz w:val="20"/>
          <w:szCs w:val="20"/>
        </w:rPr>
        <w:t xml:space="preserve">tive than SPME </w:t>
      </w:r>
      <w:r w:rsidR="00307C1F" w:rsidRPr="00282782">
        <w:rPr>
          <w:rFonts w:ascii="Times New Roman" w:hAnsi="Times New Roman" w:cs="Times New Roman"/>
          <w:sz w:val="20"/>
          <w:szCs w:val="20"/>
        </w:rPr>
        <w:t>f</w:t>
      </w:r>
      <w:r w:rsidR="007139C1" w:rsidRPr="00282782">
        <w:rPr>
          <w:rFonts w:ascii="Times New Roman" w:hAnsi="Times New Roman" w:cs="Times New Roman"/>
          <w:sz w:val="20"/>
          <w:szCs w:val="20"/>
        </w:rPr>
        <w:t xml:space="preserve">ibers </w:t>
      </w:r>
      <w:r w:rsidR="00307C1F" w:rsidRPr="00282782">
        <w:rPr>
          <w:rFonts w:ascii="Times New Roman" w:hAnsi="Times New Roman" w:cs="Times New Roman"/>
          <w:sz w:val="20"/>
          <w:szCs w:val="20"/>
        </w:rPr>
        <w:t xml:space="preserve">partly </w:t>
      </w:r>
      <w:r w:rsidR="007139C1" w:rsidRPr="00282782">
        <w:rPr>
          <w:rFonts w:ascii="Times New Roman" w:hAnsi="Times New Roman" w:cs="Times New Roman"/>
          <w:sz w:val="20"/>
          <w:szCs w:val="20"/>
        </w:rPr>
        <w:t xml:space="preserve">due to </w:t>
      </w:r>
      <w:r w:rsidR="00307C1F" w:rsidRPr="00282782">
        <w:rPr>
          <w:rFonts w:ascii="Times New Roman" w:hAnsi="Times New Roman" w:cs="Times New Roman"/>
          <w:sz w:val="20"/>
          <w:szCs w:val="20"/>
        </w:rPr>
        <w:t>a larger sorbent volume</w:t>
      </w:r>
      <w:r w:rsidR="007139C1" w:rsidRPr="00282782">
        <w:rPr>
          <w:rFonts w:ascii="Times New Roman" w:hAnsi="Times New Roman" w:cs="Times New Roman"/>
          <w:sz w:val="20"/>
          <w:szCs w:val="20"/>
        </w:rPr>
        <w:t>. Moreover</w:t>
      </w:r>
      <w:r w:rsidR="0066305F" w:rsidRPr="00282782">
        <w:rPr>
          <w:rFonts w:ascii="Times New Roman" w:hAnsi="Times New Roman" w:cs="Times New Roman"/>
          <w:sz w:val="20"/>
          <w:szCs w:val="20"/>
        </w:rPr>
        <w:t>,</w:t>
      </w:r>
      <w:r w:rsidR="007139C1" w:rsidRPr="00282782">
        <w:rPr>
          <w:rFonts w:ascii="Times New Roman" w:hAnsi="Times New Roman" w:cs="Times New Roman"/>
          <w:sz w:val="20"/>
          <w:szCs w:val="20"/>
        </w:rPr>
        <w:t xml:space="preserve"> we exposed the </w:t>
      </w:r>
      <w:r w:rsidR="00B9637A" w:rsidRPr="00282782">
        <w:rPr>
          <w:rFonts w:ascii="Times New Roman" w:hAnsi="Times New Roman" w:cs="Times New Roman"/>
          <w:sz w:val="20"/>
          <w:szCs w:val="20"/>
        </w:rPr>
        <w:t xml:space="preserve">twisters </w:t>
      </w:r>
      <w:r w:rsidR="007139C1" w:rsidRPr="00282782">
        <w:rPr>
          <w:rFonts w:ascii="Times New Roman" w:hAnsi="Times New Roman" w:cs="Times New Roman"/>
          <w:sz w:val="20"/>
          <w:szCs w:val="20"/>
        </w:rPr>
        <w:t xml:space="preserve">directly </w:t>
      </w:r>
      <w:r w:rsidR="00D87633" w:rsidRPr="00282782">
        <w:rPr>
          <w:rFonts w:ascii="Times New Roman" w:hAnsi="Times New Roman" w:cs="Times New Roman"/>
          <w:sz w:val="20"/>
          <w:szCs w:val="20"/>
        </w:rPr>
        <w:t xml:space="preserve">in </w:t>
      </w:r>
      <w:r w:rsidR="007139C1" w:rsidRPr="00282782">
        <w:rPr>
          <w:rFonts w:ascii="Times New Roman" w:hAnsi="Times New Roman" w:cs="Times New Roman"/>
          <w:sz w:val="20"/>
          <w:szCs w:val="20"/>
        </w:rPr>
        <w:t xml:space="preserve">a </w:t>
      </w:r>
      <w:r w:rsidR="0066305F" w:rsidRPr="00282782">
        <w:rPr>
          <w:rFonts w:ascii="Times New Roman" w:hAnsi="Times New Roman" w:cs="Times New Roman"/>
          <w:sz w:val="20"/>
          <w:szCs w:val="20"/>
        </w:rPr>
        <w:t>n</w:t>
      </w:r>
      <w:r w:rsidR="007139C1" w:rsidRPr="00282782">
        <w:rPr>
          <w:rFonts w:ascii="Times New Roman" w:hAnsi="Times New Roman" w:cs="Times New Roman"/>
          <w:sz w:val="20"/>
          <w:szCs w:val="20"/>
        </w:rPr>
        <w:t xml:space="preserve">atural swarm formed by </w:t>
      </w:r>
      <w:r w:rsidR="00307C1F" w:rsidRPr="00282782">
        <w:rPr>
          <w:rFonts w:ascii="Times New Roman" w:hAnsi="Times New Roman" w:cs="Times New Roman"/>
          <w:sz w:val="20"/>
          <w:szCs w:val="20"/>
        </w:rPr>
        <w:t>more than</w:t>
      </w:r>
      <w:r w:rsidR="007139C1" w:rsidRPr="00282782">
        <w:rPr>
          <w:rFonts w:ascii="Times New Roman" w:hAnsi="Times New Roman" w:cs="Times New Roman"/>
          <w:sz w:val="20"/>
          <w:szCs w:val="20"/>
        </w:rPr>
        <w:t xml:space="preserve"> 1 000 males </w:t>
      </w:r>
      <w:r w:rsidR="00307C1F" w:rsidRPr="00282782">
        <w:rPr>
          <w:rFonts w:ascii="Times New Roman" w:hAnsi="Times New Roman" w:cs="Times New Roman"/>
          <w:sz w:val="20"/>
          <w:szCs w:val="20"/>
        </w:rPr>
        <w:t xml:space="preserve">(probably </w:t>
      </w:r>
      <w:r w:rsidR="005050E2" w:rsidRPr="00282782">
        <w:rPr>
          <w:rFonts w:ascii="Times New Roman" w:hAnsi="Times New Roman" w:cs="Times New Roman"/>
          <w:sz w:val="20"/>
          <w:szCs w:val="20"/>
        </w:rPr>
        <w:t>up to</w:t>
      </w:r>
      <w:r w:rsidR="00307C1F" w:rsidRPr="00282782">
        <w:rPr>
          <w:rFonts w:ascii="Times New Roman" w:hAnsi="Times New Roman" w:cs="Times New Roman"/>
          <w:sz w:val="20"/>
          <w:szCs w:val="20"/>
        </w:rPr>
        <w:t xml:space="preserve"> 6 000 males </w:t>
      </w:r>
      <w:r w:rsidR="007139C1" w:rsidRPr="00282782">
        <w:rPr>
          <w:rFonts w:ascii="Times New Roman" w:hAnsi="Times New Roman" w:cs="Times New Roman"/>
          <w:sz w:val="20"/>
          <w:szCs w:val="20"/>
        </w:rPr>
        <w:t xml:space="preserve">according to </w:t>
      </w:r>
      <w:r w:rsidR="00307C1F" w:rsidRPr="00282782">
        <w:rPr>
          <w:rFonts w:ascii="Times New Roman" w:hAnsi="Times New Roman" w:cs="Times New Roman"/>
          <w:sz w:val="20"/>
          <w:szCs w:val="20"/>
        </w:rPr>
        <w:t xml:space="preserve">the </w:t>
      </w:r>
      <w:r w:rsidR="007139C1" w:rsidRPr="00282782">
        <w:rPr>
          <w:rFonts w:ascii="Times New Roman" w:hAnsi="Times New Roman" w:cs="Times New Roman"/>
          <w:sz w:val="20"/>
          <w:szCs w:val="20"/>
        </w:rPr>
        <w:t>estimation of trained technical staff</w:t>
      </w:r>
      <w:r w:rsidR="0066305F" w:rsidRPr="00282782">
        <w:rPr>
          <w:rFonts w:ascii="Times New Roman" w:hAnsi="Times New Roman" w:cs="Times New Roman"/>
          <w:sz w:val="20"/>
          <w:szCs w:val="20"/>
        </w:rPr>
        <w:t>s</w:t>
      </w:r>
      <w:r w:rsidR="00307C1F" w:rsidRPr="00282782">
        <w:rPr>
          <w:rFonts w:ascii="Times New Roman" w:hAnsi="Times New Roman" w:cs="Times New Roman"/>
          <w:sz w:val="20"/>
          <w:szCs w:val="20"/>
        </w:rPr>
        <w:t>)</w:t>
      </w:r>
      <w:r w:rsidR="007139C1" w:rsidRPr="00282782">
        <w:rPr>
          <w:rFonts w:ascii="Times New Roman" w:hAnsi="Times New Roman" w:cs="Times New Roman"/>
          <w:sz w:val="20"/>
          <w:szCs w:val="20"/>
        </w:rPr>
        <w:t>.</w:t>
      </w:r>
      <w:r w:rsidR="00307C1F" w:rsidRPr="00282782">
        <w:rPr>
          <w:rFonts w:ascii="Times New Roman" w:hAnsi="Times New Roman" w:cs="Times New Roman"/>
          <w:sz w:val="20"/>
          <w:szCs w:val="20"/>
        </w:rPr>
        <w:t xml:space="preserve"> Despite this sensitivity</w:t>
      </w:r>
      <w:r w:rsidR="0066305F" w:rsidRPr="00282782">
        <w:rPr>
          <w:rFonts w:ascii="Times New Roman" w:hAnsi="Times New Roman" w:cs="Times New Roman"/>
          <w:sz w:val="20"/>
          <w:szCs w:val="20"/>
        </w:rPr>
        <w:t>,</w:t>
      </w:r>
      <w:r w:rsidR="00307C1F" w:rsidRPr="00282782">
        <w:rPr>
          <w:rFonts w:ascii="Times New Roman" w:hAnsi="Times New Roman" w:cs="Times New Roman"/>
          <w:sz w:val="20"/>
          <w:szCs w:val="20"/>
        </w:rPr>
        <w:t xml:space="preserve"> the number of mosquitoes</w:t>
      </w:r>
      <w:r w:rsidR="0066305F" w:rsidRPr="00282782">
        <w:rPr>
          <w:rFonts w:ascii="Times New Roman" w:hAnsi="Times New Roman" w:cs="Times New Roman"/>
          <w:sz w:val="20"/>
          <w:szCs w:val="20"/>
        </w:rPr>
        <w:t xml:space="preserve"> and the natural biological context</w:t>
      </w:r>
      <w:r w:rsidR="00852177" w:rsidRPr="00282782">
        <w:rPr>
          <w:rFonts w:ascii="Times New Roman" w:hAnsi="Times New Roman" w:cs="Times New Roman"/>
          <w:sz w:val="20"/>
          <w:szCs w:val="20"/>
        </w:rPr>
        <w:t>,</w:t>
      </w:r>
      <w:r w:rsidR="00307C1F" w:rsidRPr="00282782">
        <w:rPr>
          <w:rFonts w:ascii="Times New Roman" w:hAnsi="Times New Roman" w:cs="Times New Roman"/>
          <w:sz w:val="20"/>
          <w:szCs w:val="20"/>
        </w:rPr>
        <w:t xml:space="preserve"> sulcatone and octanal were not found and both nonanal and decanal had similar quantities in the swarm </w:t>
      </w:r>
      <w:r w:rsidR="00F10EE5" w:rsidRPr="00282782">
        <w:rPr>
          <w:rFonts w:ascii="Times New Roman" w:hAnsi="Times New Roman" w:cs="Times New Roman"/>
          <w:sz w:val="20"/>
          <w:szCs w:val="20"/>
        </w:rPr>
        <w:t xml:space="preserve">and </w:t>
      </w:r>
      <w:r w:rsidR="00307C1F" w:rsidRPr="00282782">
        <w:rPr>
          <w:rFonts w:ascii="Times New Roman" w:hAnsi="Times New Roman" w:cs="Times New Roman"/>
          <w:sz w:val="20"/>
          <w:szCs w:val="20"/>
        </w:rPr>
        <w:t>outside the swarm (control twister placed 3 m upwind from the swarm).</w:t>
      </w:r>
      <w:r w:rsidR="005050E2" w:rsidRPr="00282782">
        <w:rPr>
          <w:rFonts w:ascii="Times New Roman" w:hAnsi="Times New Roman" w:cs="Times New Roman"/>
          <w:sz w:val="20"/>
          <w:szCs w:val="20"/>
        </w:rPr>
        <w:t xml:space="preserve"> In addition, the high quantitative variability found in</w:t>
      </w:r>
      <w:r w:rsidR="00D87633" w:rsidRPr="00282782">
        <w:rPr>
          <w:rFonts w:ascii="Times New Roman" w:hAnsi="Times New Roman" w:cs="Times New Roman"/>
          <w:sz w:val="20"/>
          <w:szCs w:val="20"/>
        </w:rPr>
        <w:t xml:space="preserve"> the</w:t>
      </w:r>
      <w:r w:rsidR="005050E2" w:rsidRPr="00282782">
        <w:rPr>
          <w:rFonts w:ascii="Times New Roman" w:hAnsi="Times New Roman" w:cs="Times New Roman"/>
          <w:sz w:val="20"/>
          <w:szCs w:val="20"/>
        </w:rPr>
        <w:t xml:space="preserve"> laboratory and the fact that these compounds are frequently found in controls suggest</w:t>
      </w:r>
      <w:r w:rsidR="007139C1" w:rsidRPr="00282782">
        <w:rPr>
          <w:rFonts w:ascii="Times New Roman" w:hAnsi="Times New Roman" w:cs="Times New Roman"/>
          <w:sz w:val="20"/>
          <w:szCs w:val="20"/>
        </w:rPr>
        <w:t xml:space="preserve"> that they </w:t>
      </w:r>
      <w:r w:rsidR="00455E46" w:rsidRPr="00282782">
        <w:rPr>
          <w:rFonts w:ascii="Times New Roman" w:hAnsi="Times New Roman" w:cs="Times New Roman"/>
          <w:sz w:val="20"/>
          <w:szCs w:val="20"/>
        </w:rPr>
        <w:t>could be</w:t>
      </w:r>
      <w:r w:rsidR="007139C1" w:rsidRPr="00282782">
        <w:rPr>
          <w:rFonts w:ascii="Times New Roman" w:hAnsi="Times New Roman" w:cs="Times New Roman"/>
          <w:sz w:val="20"/>
          <w:szCs w:val="20"/>
        </w:rPr>
        <w:t xml:space="preserve"> laboratory and/or human pollutions </w:t>
      </w:r>
      <w:r w:rsidR="005050E2" w:rsidRPr="00282782">
        <w:rPr>
          <w:rFonts w:ascii="Times New Roman" w:hAnsi="Times New Roman" w:cs="Times New Roman"/>
          <w:sz w:val="20"/>
          <w:szCs w:val="20"/>
        </w:rPr>
        <w:t xml:space="preserve">that </w:t>
      </w:r>
      <w:r w:rsidR="00455E46" w:rsidRPr="00282782">
        <w:rPr>
          <w:rFonts w:ascii="Times New Roman" w:hAnsi="Times New Roman" w:cs="Times New Roman"/>
          <w:sz w:val="20"/>
          <w:szCs w:val="20"/>
        </w:rPr>
        <w:t>are</w:t>
      </w:r>
      <w:r w:rsidR="007139C1" w:rsidRPr="00282782">
        <w:rPr>
          <w:rFonts w:ascii="Times New Roman" w:hAnsi="Times New Roman" w:cs="Times New Roman"/>
          <w:sz w:val="20"/>
          <w:szCs w:val="20"/>
        </w:rPr>
        <w:t xml:space="preserve"> difficult to control for.</w:t>
      </w:r>
    </w:p>
    <w:p w14:paraId="66A21CD1" w14:textId="41655133" w:rsidR="00DE2F12" w:rsidRPr="00282782" w:rsidRDefault="00DE2F12" w:rsidP="00DE2F12">
      <w:pPr>
        <w:spacing w:after="0" w:line="480" w:lineRule="auto"/>
        <w:ind w:firstLine="720"/>
        <w:jc w:val="both"/>
        <w:rPr>
          <w:rFonts w:ascii="Times New Roman" w:hAnsi="Times New Roman" w:cs="Times New Roman"/>
          <w:sz w:val="20"/>
          <w:szCs w:val="20"/>
        </w:rPr>
      </w:pPr>
      <w:r w:rsidRPr="00282782">
        <w:rPr>
          <w:rFonts w:ascii="Times New Roman" w:hAnsi="Times New Roman" w:cs="Times New Roman"/>
          <w:sz w:val="20"/>
          <w:szCs w:val="20"/>
        </w:rPr>
        <w:t xml:space="preserve">Our results contrast with those of </w:t>
      </w:r>
      <w:r w:rsidR="0010694E" w:rsidRPr="00282782">
        <w:rPr>
          <w:rFonts w:ascii="Times New Roman" w:hAnsi="Times New Roman" w:cs="Times New Roman"/>
          <w:noProof/>
          <w:sz w:val="20"/>
          <w:szCs w:val="20"/>
        </w:rPr>
        <w:t>Mozūraitis</w:t>
      </w:r>
      <w:r w:rsidR="0010694E" w:rsidRPr="00282782">
        <w:rPr>
          <w:rFonts w:ascii="Times New Roman" w:hAnsi="Times New Roman" w:cs="Times New Roman"/>
          <w:sz w:val="20"/>
          <w:szCs w:val="20"/>
        </w:rPr>
        <w:t xml:space="preserve"> et al. (2020)</w:t>
      </w:r>
      <w:r w:rsidRPr="00282782">
        <w:rPr>
          <w:rFonts w:ascii="Times New Roman" w:hAnsi="Times New Roman" w:cs="Times New Roman"/>
          <w:sz w:val="20"/>
          <w:szCs w:val="20"/>
        </w:rPr>
        <w:t xml:space="preserve"> probably for several reasons. First, in their laboratory experiments, </w:t>
      </w:r>
      <w:r w:rsidR="0010694E" w:rsidRPr="00282782">
        <w:rPr>
          <w:rFonts w:ascii="Times New Roman" w:hAnsi="Times New Roman" w:cs="Times New Roman"/>
          <w:sz w:val="20"/>
          <w:szCs w:val="20"/>
        </w:rPr>
        <w:t xml:space="preserve">they </w:t>
      </w:r>
      <w:r w:rsidRPr="00282782">
        <w:rPr>
          <w:rFonts w:ascii="Times New Roman" w:hAnsi="Times New Roman" w:cs="Times New Roman"/>
          <w:sz w:val="20"/>
          <w:szCs w:val="20"/>
        </w:rPr>
        <w:t xml:space="preserve">reported a simple flight activity instead of a swarming activity in which males should fly in regular loops with erected antennae </w:t>
      </w:r>
      <w:r w:rsidRPr="00282782">
        <w:rPr>
          <w:rFonts w:ascii="Times New Roman" w:hAnsi="Times New Roman" w:cs="Times New Roman"/>
          <w:sz w:val="20"/>
          <w:szCs w:val="20"/>
        </w:rPr>
        <w:fldChar w:fldCharType="begin" w:fldLock="1"/>
      </w:r>
      <w:r w:rsidRPr="00282782">
        <w:rPr>
          <w:rFonts w:ascii="Times New Roman" w:hAnsi="Times New Roman" w:cs="Times New Roman"/>
          <w:sz w:val="20"/>
          <w:szCs w:val="20"/>
        </w:rPr>
        <w:instrText>ADDIN CSL_CITATION {"citationItems":[{"id":"ITEM-1","itemData":{"DOI":"10.1146/annurev.en.14.010169.001415","ISSN":"0066-4170","abstract":"\"Upon turning to leave the mosquito-swarm another one was discovered close by, hovering over and about a corn-stook. The swarm extended about half way down the side of the stook and kept on the south side of it, the mosquitoes all facing northward. Although there was no perceptible breeze it was thought that the attitude of the mosquitoes was in response to a cur­ rent of air and subsequent observations confirmed this supposition. It was but seldom that one of the mosquitoes alighted on the corn, and as in the cloud first observed, all appeared to be males. A round of the field showed that each corn-stook had its swarm of mosquitoes, and furthermore, single stalks that remained standing had small swarms dancing over them-some­ times of only six or eight individuals-and the bushes and small trees on the edge of the field had their swarms. Always the mosquitoes gathered over some prominent object such as a tree or a projecting branch, a bush, a corn-stook or a person .... \"On the following evening the swarms were found as before, over every prominent object. This time, however, the mosquitoes were all facing southward and they kept on the north side of the objects. The trees on the south side of the field, some of them 2S or 30 feet high, had immense clouds on their north sides. As on the evening before, there was no perceptible breeze but the drift of smoke showed that there was a current of air from the south. Repeatedly females were seen to issue from the foliage, dash into the swarm, and emerge united with a male. The pair (or rather the female) would fly upward for a while and then slowly drift towards the ground .... With the growing darkness, the excitement in the swarms increased and the movements became more rapid. Few successful unions now took place. To­ wards the last no more females appeared and with the increasing darkness the swarms rapidly diminished, the males flying off into the air. \" This evocative account by Frederick Knab (64) of his observations on Culex pipiens serves to introduce, simply and accurately, several main themes of this article. A quasi-stationary flight over a landmark, often un­ dertaken by many insects together, and during which mating takes place, is characteristic of many of the Diptera, and of certain other insects. This flight can be studied in relation to its pattern and behaviour, its function in the life of the insect, and its history and modifications in the course of evo­ lution. 1 The survey of literature f…","author":[{"dropping-particle":"","family":"Downes","given":"J A","non-dropping-particle":"","parse-names":false,"suffix":""}],"container-title":"Annual Review of Entomology","id":"ITEM-1","issued":{"date-parts":[["1969"]]},"page":"271-298","title":"The swarming and mating flight of Diptera","type":"article-journal","volume":"14"},"uris":["http://www.mendeley.com/documents/?uuid=48d2c9ef-f108-4a16-8933-280a39b92bc0"]},{"id":"ITEM-2","itemData":{"DOI":"10.1186/s13071-019-3845-5","ISSN":"17563305","PMID":"31842944","abstract":"Background: Mating swarm segregation in closely related insect species may contribute to reproductive isolation. Visual markers are used for swarm formation; however, it is unknown whether they play a key role in swarm location, species segregation and sex aggregation. Methods: Using two sympatric closely related species of the Anopheles gambiae complex, An. coluzzii and An. gambiae (s.s.), we investigated in both laboratory and semi-field conditions (i) whether males of the two species use visual markers (black cloths) to locate their swarm; and (ii) whether the presence/absence and size of the marker may differentially affect swarm characteristics. We also investigated whether conspecific virgin females use these markers to join male swarm sites. Results: We showed that males of the two species used visual markers but in different ways: An. coluzzii swarm right above the marker whereas An. gambiae (s.s.) locate their swarm at a constant distance of 76.4 ± 0.6 cm from a 20 × 20 cm marker in the laboratory setup and at 206 ± 6 cm from a 60 × 60 cm marker in the semi-field setup. Although increased marker size recruited more mosquitoes and consequently increased the swarm size in the two species, An. coluzzii swarms flew higher and were stretched both vertically and horizontally, while An. gambiae (s.s.) swarms were only stretched horizontally. Virgin females displayed a swarm-like behavior with similar characteristics to their conspecific males. Conclusions: Our results provided experimental evidence that both An. coluzzii and An. gambiae (s.s.) males use ground visual markers to form and locate their swarm at species-specific locations. Moreover, the marker size differentially affected swarm characteristics in the two species. Our results also showed that virgin females displayed a swarm-like behavior. However, these \"swarms\" could be due to the absence of males in our experimental conditions. Nevertheless, the fact that females displayed these \"swarms\" with the same characteristics as their respective males provided evidence that visual markers are used by the two sexes to join mating spots. Altogether, this suggests that visual markers and the way species and sexes use them could be key cues in species segregation, swarm location and recognition.[Figure not available: see fulltext.]","author":[{"dropping-particle":"","family":"Poda","given":"Serge Bèwadéyir","non-dropping-particle":"","parse-names":false,"suffix":""},{"dropping-particle":"","family":"Nignan","given":"Charles","non-dropping-particle":"","parse-names":false,"suffix":""},{"dropping-particle":"","family":"Gnankiné","given":"Olivier","non-dropping-particle":"","parse-names":false,"suffix":""},{"dropping-particle":"","family":"Dabiré","given":"Roch K","non-dropping-particle":"","parse-names":false,"suffix":""},{"dropping-particle":"","family":"Diabaté","given":"Abdoulaye","non-dropping-particle":"","parse-names":false,"suffix":""},{"dropping-particle":"","family":"Roux","given":"Olivier","non-dropping-particle":"","parse-names":false,"suffix":""}],"container-title":"Parasites and Vectors","id":"ITEM-2","issue":"1","issued":{"date-parts":[["2019"]]},"page":"589","publisher":"BioMed Central","title":"Sex aggregation and species segregation cues in swarming mosquitoes: role of ground visual markers","type":"article-journal","volume":"12"},"uris":["http://www.mendeley.com/documents/?uuid=ffbf8cbc-52a9-4993-9f66-e08817c1c825"]}],"mendeley":{"formattedCitation":"(Downes 1969; Poda et al. 2019)","plainTextFormattedCitation":"(Downes 1969; Poda et al. 2019)","previouslyFormattedCitation":"(Downes 1969; Poda et al. 2019)"},"properties":{"noteIndex":0},"schema":"https://github.com/citation-style-language/schema/raw/master/csl-citation.json"}</w:instrText>
      </w:r>
      <w:r w:rsidRPr="00282782">
        <w:rPr>
          <w:rFonts w:ascii="Times New Roman" w:hAnsi="Times New Roman" w:cs="Times New Roman"/>
          <w:sz w:val="20"/>
          <w:szCs w:val="20"/>
        </w:rPr>
        <w:fldChar w:fldCharType="separate"/>
      </w:r>
      <w:r w:rsidRPr="00282782">
        <w:rPr>
          <w:rFonts w:ascii="Times New Roman" w:hAnsi="Times New Roman" w:cs="Times New Roman"/>
          <w:noProof/>
          <w:sz w:val="20"/>
          <w:szCs w:val="20"/>
        </w:rPr>
        <w:t>(Downes 1969; Poda et al. 2019)</w:t>
      </w:r>
      <w:r w:rsidRPr="00282782">
        <w:rPr>
          <w:rFonts w:ascii="Times New Roman" w:hAnsi="Times New Roman" w:cs="Times New Roman"/>
          <w:sz w:val="20"/>
          <w:szCs w:val="20"/>
        </w:rPr>
        <w:fldChar w:fldCharType="end"/>
      </w:r>
      <w:r w:rsidRPr="00282782">
        <w:rPr>
          <w:rFonts w:ascii="Times New Roman" w:hAnsi="Times New Roman" w:cs="Times New Roman"/>
          <w:sz w:val="20"/>
          <w:szCs w:val="20"/>
        </w:rPr>
        <w:t xml:space="preserve">. This can be explained by the absence of adequate visual stimuli such as ground markers which are mandatory to trigger swarming behavior </w:t>
      </w:r>
      <w:r w:rsidRPr="00282782">
        <w:rPr>
          <w:rFonts w:ascii="Times New Roman" w:hAnsi="Times New Roman" w:cs="Times New Roman"/>
          <w:sz w:val="20"/>
          <w:szCs w:val="20"/>
        </w:rPr>
        <w:fldChar w:fldCharType="begin" w:fldLock="1"/>
      </w:r>
      <w:r w:rsidR="000D4D33" w:rsidRPr="00282782">
        <w:rPr>
          <w:rFonts w:ascii="Times New Roman" w:hAnsi="Times New Roman" w:cs="Times New Roman"/>
          <w:sz w:val="20"/>
          <w:szCs w:val="20"/>
        </w:rPr>
        <w:instrText>ADDIN CSL_CITATION {"citationItems":[{"id":"ITEM-1","itemData":{"DOI":"10.1186/s12936-015-0792-2","ISSN":"14752875","abstract":"Background: Male Anopheles mosquitoes that swarm rely in part on features of the environment including visual stimuli to locate swarms. Swarming is believed to be the primary behaviour during which mating occurs in the field, but is not a common behaviour in the laboratory. Features that stimulate male Anopheles gambiae G3 strain swarming were created in novel large indoor cages. Methods: The following visual features were tested in all combinations to determine which were important for swarm formation. Large cages and fading ceiling lights at dusk alone did not stimulate swarming while a dark foreground and contrasting illuminated background with a contrasting landmark stimulated and localized swarm formation during artificial twilight. Given the need to test transgenic strains in as natural a setting as possible, in this study it was investigated whether induced swarm behaviour and cage size would affect relative mating performance of wild-type and transgenic β2Ppo1 and β2Ppo2 A. gambiae sexually sterile males. Results: Even using a mosquito colony that has been in laboratory culture for 39 years, swarming behaviour was induced by this novel arrangement. The presence of swarming stimuli was associated with an increase in insemination frequency from 74.3 to 97.7% in large cages. Transgenic males showed a lower competitiveness in large cages compared to small cages regardless of the presence of swarming stimuli. Conclusions: The results of the present study are discussed in view of the progressive evaluation of genetically modified A. gambiae strains and the potential applications of reproducing swarms in controlled conditions to dissect the mating behaviour of this species and the mechanisms controlling it.","author":[{"dropping-particle":"","family":"Facchinelli","given":"Luca","non-dropping-particle":"","parse-names":false,"suffix":""},{"dropping-particle":"","family":"Valerio","given":"Laura","non-dropping-particle":"","parse-names":false,"suffix":""},{"dropping-particle":"","family":"Lees","given":"Rosemary S","non-dropping-particle":"","parse-names":false,"suffix":""},{"dropping-particle":"","family":"Oliva","given":"Clelia F","non-dropping-particle":"","parse-names":false,"suffix":""},{"dropping-particle":"","family":"Persampieri","given":"Tania","non-dropping-particle":"","parse-names":false,"suffix":""},{"dropping-particle":"","family":"Collins","given":"C Matilda","non-dropping-particle":"","parse-names":false,"suffix":""},{"dropping-particle":"","family":"Crisanti","given":"Andrea","non-dropping-particle":"","parse-names":false,"suffix":""},{"dropping-particle":"","family":"Spaccapelo","given":"Roberta","non-dropping-particle":"","parse-names":false,"suffix":""},{"dropping-particle":"","family":"Benedict","given":"Mark Q","non-dropping-particle":"","parse-names":false,"suffix":""}],"container-title":"Malaria Journal","id":"ITEM-1","issued":{"date-parts":[["2015"]]},"page":"271","publisher":"BioMed Central","title":"Stimulating &lt;i&gt;Anopheles gambiae&lt;/i&gt; swarms in the laboratory: application for behavioural and fitness studies","type":"article-journal","volume":"14"},"uris":["http://www.mendeley.com/documents/?uuid=df064b38-8144-4013-b22d-b6e6d971f489"]},{"id":"ITEM-2","itemData":{"DOI":"10.1186/s13071-019-3845-5","ISSN":"17563305","PMID":"31842944","abstract":"Background: Mating swarm segregation in closely related insect species may contribute to reproductive isolation. Visual markers are used for swarm formation; however, it is unknown whether they play a key role in swarm location, species segregation and sex aggregation. Methods: Using two sympatric closely related species of the Anopheles gambiae complex, An. coluzzii and An. gambiae (s.s.), we investigated in both laboratory and semi-field conditions (i) whether males of the two species use visual markers (black cloths) to locate their swarm; and (ii) whether the presence/absence and size of the marker may differentially affect swarm characteristics. We also investigated whether conspecific virgin females use these markers to join male swarm sites. Results: We showed that males of the two species used visual markers but in different ways: An. coluzzii swarm right above the marker whereas An. gambiae (s.s.) locate their swarm at a constant distance of 76.4 ± 0.6 cm from a 20 × 20 cm marker in the laboratory setup and at 206 ± 6 cm from a 60 × 60 cm marker in the semi-field setup. Although increased marker size recruited more mosquitoes and consequently increased the swarm size in the two species, An. coluzzii swarms flew higher and were stretched both vertically and horizontally, while An. gambiae (s.s.) swarms were only stretched horizontally. Virgin females displayed a swarm-like behavior with similar characteristics to their conspecific males. Conclusions: Our results provided experimental evidence that both An. coluzzii and An. gambiae (s.s.) males use ground visual markers to form and locate their swarm at species-specific locations. Moreover, the marker size differentially affected swarm characteristics in the two species. Our results also showed that virgin females displayed a swarm-like behavior. However, these \"swarms\" could be due to the absence of males in our experimental conditions. Nevertheless, the fact that females displayed these \"swarms\" with the same characteristics as their respective males provided evidence that visual markers are used by the two sexes to join mating spots. Altogether, this suggests that visual markers and the way species and sexes use them could be key cues in species segregation, swarm location and recognition.[Figure not available: see fulltext.]","author":[{"dropping-particle":"","family":"Poda","given":"Serge Bèwadéyir","non-dropping-particle":"","parse-names":false,"suffix":""},{"dropping-particle":"","family":"Nignan","given":"Charles","non-dropping-particle":"","parse-names":false,"suffix":""},{"dropping-particle":"","family":"Gnankiné","given":"Olivier","non-dropping-particle":"","parse-names":false,"suffix":""},{"dropping-particle":"","family":"Dabiré","given":"Roch K","non-dropping-particle":"","parse-names":false,"suffix":""},{"dropping-particle":"","family":"Diabaté","given":"Abdoulaye","non-dropping-particle":"","parse-names":false,"suffix":""},{"dropping-particle":"","family":"Roux","given":"Olivier","non-dropping-particle":"","parse-names":false,"suffix":""}],"container-title":"Parasites and Vectors","id":"ITEM-2","issue":"1","issued":{"date-parts":[["2019"]]},"page":"589","publisher":"BioMed Central","title":"Sex aggregation and species segregation cues in swarming mosquitoes: role of ground visual markers","type":"article-journal","volume":"12"},"uris":["http://www.mendeley.com/documents/?uuid=ffbf8cbc-52a9-4993-9f66-e08817c1c825"]},{"id":"ITEM-3","itemData":{"DOI":"doi.org/10.1186/s13071-019-3688-0","author":[{"dropping-particle":"","family":"Niang","given":"A","non-dropping-particle":"","parse-names":false,"suffix":""},{"dropping-particle":"","family":"Nignan","given":"C","non-dropping-particle":"","parse-names":false,"suffix":""},{"dropping-particle":"","family":"Poda","given":"B S","non-dropping-particle":"","parse-names":false,"suffix":""},{"dropping-particle":"","family":"Sawadogo","given":"P S","non-dropping-particle":"","parse-names":false,"suffix":""},{"dropping-particle":"","family":"Dabiré","given":"K R","non-dropping-particle":"","parse-names":false,"suffix":""},{"dropping-particle":"","family":"Gnankiné","given":"O","non-dropping-particle":"","parse-names":false,"suffix":""},{"dropping-particle":"","family":"Tripet","given":"F","non-dropping-particle":"","parse-names":false,"suffix":""},{"dropping-particle":"","family":"Roux","given":"O","non-dropping-particle":"","parse-names":false,"suffix":""},{"dropping-particle":"","family":"Diabaté","given":"A","non-dropping-particle":"","parse-names":false,"suffix":""}],"container-title":"Parasites &amp; Vectors","id":"ITEM-3","issued":{"date-parts":[["2019"]]},"page":"446","title":"Semi-field and indoor setups to study malaria mosquito swarming behavior","type":"article-journal","volume":"12"},"uris":["http://www.mendeley.com/documents/?uuid=d9db0c78-28a2-425e-9688-ff805c3e5282"]},{"id":"ITEM-4","itemData":{"DOI":"10.1111/j.1365-3032.1980.tb00241.x","ISBN":"1365-3032","ISSN":"13653032","abstract":"ano 114","author":[{"dropping-particle":"","family":"Charlwood","given":"J D","non-dropping-particle":"","parse-names":false,"suffix":""},{"dropping-particle":"","family":"Jones","given":"M D R","non-dropping-particle":"","parse-names":false,"suffix":""}],"container-title":"Physiological Entomology","id":"ITEM-4","issue":"4","issued":{"date-parts":[["1980"]]},"page":"315-320","title":"Mating in the mosquito, &lt;i&gt;Anopheles gambiae s.l.&lt;/i&gt; II. Swarming behaviour","type":"article-journal","volume":"5"},"uris":["http://www.mendeley.com/documents/?uuid=2989b350-2ea6-4e78-a4e1-4470c5a3c879"]},{"id":"ITEM-5","itemData":{"author":[{"dropping-particle":"","family":"Marchand","given":"R P","non-dropping-particle":"","parse-names":false,"suffix":""}],"container-title":"Netherlands Journal of Zoology","id":"ITEM-5","issue":"3","issued":{"date-parts":[["1984"]]},"page":"367-387","title":"Field observations on swarming and mating in &lt;i&gt;Anopheles gambiae&lt;/i&gt; mosquitoes in Tanzania","type":"article-journal","volume":"34"},"uris":["http://www.mendeley.com/documents/?uuid=705f2ca5-b31e-4344-80d1-0d2098a46cd8"]},{"id":"ITEM-6","itemData":{"DOI":"10.1111/j.1365-3032.1985.tb00049.x","ISSN":"13653032","abstract":"Analysis of video recordings of Culexpipiens quinquefus- ciutus Say swarms showed that the overall swarming patterns of males and virgin females are similar, even though the short-term characteris- tics of their flight, such as speed and turning angle, differ. This suggests they have the same response to the visual cue of the swarm ‘marker’. The swarming pattern of an individual consists of elliptical loops which, in the short-term, define an area smaller than the swarm as a whole. The foci of these ellipses drift gradually with respect to the marker; individuals do not seem to have preferred positions within the swarm, but drift at random. Male mosquitoes identify and locate females by the sound of their wing-beats. Diffuse sound at the wing-beat frequency of female C.p.quinquefusciu</w:instrText>
      </w:r>
      <w:r w:rsidR="000D4D33" w:rsidRPr="00282782">
        <w:rPr>
          <w:rFonts w:ascii="Times New Roman" w:hAnsi="Times New Roman" w:cs="Times New Roman"/>
          <w:sz w:val="20"/>
          <w:szCs w:val="20"/>
          <w:lang w:val="fr-FR"/>
        </w:rPr>
        <w:instrText>tus (500-600 Hz) caused males within the swarm to slow down significantly. Their turning behaviour remained unchanged, so the ellipses decreased in size. The swarm as a whole collapsed into a smaller volume, centred over the marker. Apparently, the response of males to sound consists of at least two parts: initially they alter their flight speed, and then alter their turning behaviour once they have located the source of the sound.","author":[{"dropping-particle":"","family":"Gibson","given":"Gabriella","non-dropping-particle":"","parse-names":false,"suffix":""}],"container-title":"Physiological Entomology","id":"ITEM-6","issue":"3","issued":{"date-parts":[["1985"]]},"page":"283-296","title":"Swarming behaviour of the mosquito &lt;i&gt;Culex pipiens quinquefasciatus&lt;/i&gt;: a quantitative analysis","type":"article-journal","volume":"10"},"uris":["http://www.mendeley.com/documents/?uuid=bec4e3c9-9f16-4057-a320-4fda447ee37a"]}],"mendeley":{"formattedCitation":"(Charlwood and Jones 1980; Marchand 1984; Gibson 1985; Facchinelli et al. 2015; Niang et al. 2019; Poda et al. 2019)","plainTextFormattedCitation":"(Charlwood and Jones 1980; Marchand 1984; Gibson 1985; Facchinelli et al. 2015; Niang et al. 2019; Poda et al. 2019)","previouslyFormattedCitation":"(Charlwood and Jones 1980; Marchand 1984; Gibson 1985; Facchinelli et al. 2015; Niang et al. 2019; Poda et al. 2019)"},"properties":{"noteIndex":0},"schema":"https://github.com/citation-style-language/schema/raw/master/csl-citation.json"}</w:instrText>
      </w:r>
      <w:r w:rsidRPr="00282782">
        <w:rPr>
          <w:rFonts w:ascii="Times New Roman" w:hAnsi="Times New Roman" w:cs="Times New Roman"/>
          <w:sz w:val="20"/>
          <w:szCs w:val="20"/>
        </w:rPr>
        <w:fldChar w:fldCharType="separate"/>
      </w:r>
      <w:r w:rsidRPr="00282782">
        <w:rPr>
          <w:rFonts w:ascii="Times New Roman" w:hAnsi="Times New Roman" w:cs="Times New Roman"/>
          <w:noProof/>
          <w:sz w:val="20"/>
          <w:szCs w:val="20"/>
          <w:lang w:val="fr-FR"/>
        </w:rPr>
        <w:t>(Charlwood and Jones 1980; Marchand 1984; Gibson 1985; Facchinelli et al. 2015; Niang et al. 2019; Poda et al. 2019)</w:t>
      </w:r>
      <w:r w:rsidRPr="00282782">
        <w:rPr>
          <w:rFonts w:ascii="Times New Roman" w:hAnsi="Times New Roman" w:cs="Times New Roman"/>
          <w:sz w:val="20"/>
          <w:szCs w:val="20"/>
        </w:rPr>
        <w:fldChar w:fldCharType="end"/>
      </w:r>
      <w:r w:rsidRPr="00282782">
        <w:rPr>
          <w:rFonts w:ascii="Times New Roman" w:hAnsi="Times New Roman" w:cs="Times New Roman"/>
          <w:sz w:val="20"/>
          <w:szCs w:val="20"/>
          <w:lang w:val="fr-FR"/>
        </w:rPr>
        <w:t xml:space="preserve">. </w:t>
      </w:r>
      <w:r w:rsidRPr="00282782">
        <w:rPr>
          <w:rFonts w:ascii="Times New Roman" w:hAnsi="Times New Roman" w:cs="Times New Roman"/>
          <w:sz w:val="20"/>
          <w:szCs w:val="20"/>
        </w:rPr>
        <w:t xml:space="preserve">Second, this flight activity was extraordinary long for a swarming flight, exceeding 200 min in the presence of the five compounds. Indeed, swarming behavior is known to last for only 20-30 min in nature </w:t>
      </w:r>
      <w:r w:rsidRPr="00282782">
        <w:rPr>
          <w:rFonts w:ascii="Times New Roman" w:hAnsi="Times New Roman" w:cs="Times New Roman"/>
          <w:sz w:val="20"/>
          <w:szCs w:val="20"/>
        </w:rPr>
        <w:fldChar w:fldCharType="begin" w:fldLock="1"/>
      </w:r>
      <w:r w:rsidR="000D4D33" w:rsidRPr="00282782">
        <w:rPr>
          <w:rFonts w:ascii="Times New Roman" w:hAnsi="Times New Roman" w:cs="Times New Roman"/>
          <w:sz w:val="20"/>
          <w:szCs w:val="20"/>
        </w:rPr>
        <w:instrText>ADDIN CSL_CITATION {"citationItems":[{"id":"ITEM-1","itemData":{"DOI":"10.1111/j.1365-3032.1980.tb00241.x","ISBN":"1365-3032","ISSN":"13653032","abstract":"ano 114","author":[{"dropping-particle":"","family":"Charlwood","given":"J D","non-dropping-particle":"","parse-names":false,"suffix":""},{"dropping-particle":"","family":"Jones","given":"M D R","non-dropping-particle":"","parse-names":false,"suffix":""}],"container-title":"Physiological Entomology","id":"ITEM-1","issue":"4","issued":{"date-parts":[["1980"]]},"page":"315-320","title":"Mating in the mosquito, &lt;i&gt;Anopheles gambiae s.l.&lt;/i&gt; II. Swarming behaviour","type":"article-journal","volume":"5"},"uris":["http://www.mendeley.com/documents/?uuid=2989b350-2ea6-4e78-a4e1-4470c5a3c879"]},{"id":"ITEM-2","itemData":{"DOI":"10.1016/j.actatropica.2013.10.015","ISSN":"0001-706X","author":[{"dropping-particle":"","family":"Sawadogo","given":"P Simon","non-dropping-particle":"","parse-names":false,"suffix":""},{"dropping-particle":"","family":"Namountougou","given":"M","non-dropping-particle":"","parse-names":false,"suffix":""},{"dropping-particle":"","family":"Toé","given":"K H","non-dropping-particle":"","parse-names":false,"suffix":""},{"dropping-particle":"","family":"Rouamba","given":"J","non-dropping-particle":"","parse-names":false,"suffix":""},{"dropping-particle":"","family":"Maïga","given":"H","non-dropping-particle":"","parse-names":false,"suffix":""},{"dropping-particle":"","family":"Ouédraogo","given":"K R","non-dropping-particle":"","parse-names":false,"suffix":""},{"dropping-particle":"","family":"Baldet","given":"T","non-dropping-particle":"","parse-names":false,"suffix":""},{"dropping-particle":"","family":"Gouagna","given":"L C","non-dropping-particle":"","parse-names":false,"suffix":""},{"dropping-particle":"","family":"Kengne","given":"P","non-dropping-particle":"","parse-names":false,"suffix":""},{"dropping-particle":"","family":"Simard","given":"F","non-dropping-particle":"","parse-names":false,"suffix":""},{"dropping-particle":"","family":"Costantini","given":"C","non-dropping-particle":"","parse-names":false,"suffix":""},{"dropping-particle":"","family":"Gibson","given":"G","non-dropping-particle":"","parse-names":false,"suffix":""},{"dropping-particle":"","family":"Diabaté","given":"A","non-dropping-particle":"","parse-names":false,"suffix":""},{"dropping-particle":"","family":"Lees","given":"R S","non-dropping-particle":"","parse-names":false,"suffix":""},{"dropping-particle":"","family":"Gilles","given":"J","non-dropping-particle":"","parse-names":false,"suffix":""},{"dropping-particle":"","family":"Dabiré","given":"K R","non-dropping-particle":"","parse-names":false,"suffix":""}],"container-title":"Acta Tropica","id":"ITEM-2","issued":{"date-parts":[["2014"]]},"page":"24-34","publisher":"Elsevier B.V.","title":"Swarming behaviour in natural populations of &lt;i&gt;Anopheles gambiae&lt;/i&gt; and &lt;i&gt;An. coluzzii&lt;/i&gt;: review of 4 years survey in rural areas of sympatry, Burkina Faso (West Africa)","type":"article-journal","volume":"130"},"uris":["http://www.mendeley.com/documents/?uuid=6b7ffdf3-db41-440f-a34e-e5f3b51b1327"]},{"id":"ITEM-3","itemData":{"author":[{"dropping-particle":"","family":"Marchand","given":"R P","non-dropping-particle":"","parse-names":false,"suffix":""}],"container-title":"Netherlands Journal of Zoology","id":"ITEM-3","issue":"3","issued":{"date-parts":[["1984"]]},"page":"367-387","title":"Field observations on swarming and mating in &lt;i&gt;Anopheles gambiae&lt;/i&gt; mosquitoes in Tanzania","type":"article-journal","volume":"34"},"uris":["http://www.mendeley.com/documents/?uuid=705f2ca5-b31e-4344-80d1-0d2098a46cd8"]},{"id":"ITEM-4","itemData":{"DOI":"10.1371/journal.pone.0205966","ISBN":"1111111111","ISSN":"19326203","abstract":"Swarming is a key part of the natural system of reproduction of anopheline mosquito populations, and a better understanding of swarming and mating systems in a targeted species in its natural habitat would contribute to better design control strategies with a greater chance of success. Our study investigated the monthly occurrence of swarming and the mating frequency (within swarms) of Anopheles arabiensis in Dioulassoba, Burkina Faso and their relationship with local environmental factors. Mosquitoes collected from swarms were described in terms of body size, recent sugar meal intake, and female repletion, insemination, and Plasmodium falciparum infection status. Swarms of An. arabiensis were found in each month of the year. Both start and end times of swarming varied significantly between months, correlating with the time of sunset. Swarming mostly started after or coincided with sunset from late July to early October but occurred before sunset from late October to early July. Swarming duration, the number of mosquitoes and mating pairs per swarm, and time to first mating were significantly different between months in an inverse relationship with the monthly rainfall. The number of mating pairs was strongly and positively correlated with swarm size. Almost all the females caught in copula were inseminated but a very few were blood fed; no P. falciparum infection was observed. Males caught in copula and in solo were similar in body size and in the proportion which had taken a recent sugar meal. Our investigations showed that An. arabiensis reproductive activities are most frequent during the dry season, suggesting either the species' preference for dry climatic conditions or a lack of available breeding sites during the rainy season due to the seasonal flooding in this area. Targeting interventions to kill mosquitoes in swarms or to achieve an over-flooding ratio of sterile males during the rainy season would increase their efficiency in reducing the population density of this vector.","author":[{"dropping-particle":"","family":"Bimbilé Somda","given":"Nanwintoum Severin","non-dropping-particle":"","parse-names":false,"suffix":""},{"dropping-particle":"","family":"Poda","given":"Bèwadéyir Serge","non-dropping-particle":"","parse-names":false,"suffix":""},{"dropping-particle":"","family":"Sawadogo","given":"Péguédwindé Simon","non-dropping-particle":"","parse-names":false,"suffix":""},{"dropping-particle":"","family":"Gnankiné","given":"Olivier","non-dropping-particle":"","parse-names":false,"suffix":""},{"dropping-particle":"","family":"Maїga","given":"Hamidou","non-dropping-particle":"","parse-names":false,"suffix":""},{"dropping-particle":"","family":"Fournet","given":"Florence","non-dropping-particle":"","parse-names":false,"suffix":""},{"dropping-particle":"","family":"Lees","given":"Rosemary Susan","non-dropping-particle":"","parse-names":false,"suffix":""},{"dropping-particle":"","family":"Bouyer","given":"Jeremy","non-dropping-particle":"","parse-names":false,"suffix":""},{"dropping-particle":"","family":"Gilles","given":"Jérémie","non-dropping-particle":"","parse-names":false,"suffix":""},{"dropping-particle":"","family":"Sanon","given":"Antoine","non-dropping-particle":"","parse-names":false,"suffix":""},{"dropping-particle":"","family":"Diabaté","given":"Abdoulaye","non-dropping-particle":"","parse-names":false,"suffix":""},{"dropping-particle":"","family":"Dabiré","given":"Roch Kounbobr","non-dropping-particle":"","parse-names":false,"suffix":""}],"container-title":"PLoS ONE","id":"ITEM-4","issue":"11","issued":{"date-parts":[["2018"]]},"page":"e0205966","title":"Ecology of reproduction of &lt;i&gt;Anopheles arabiensis&lt;/i&gt; in an urban area of Bobo-Dioulasso, Burkina Faso (West Africa): monthly swarming and mating frequency and their relation to environmental factors","type":"article-journal","volume":"13"},"uris":["http://www.mendeley.com/documents/?uuid=5c7b8d17-42c3-4d53-a0ad-021885870e13"]},{"id":"ITEM-5","itemData":{"DOI":"10.1186/1756-3305-6-275","ISSN":"17563305","abstract":"BACKGROUND: The M and S molecular forms of Anopheles gambiae s.s. Giles appear to have speciated in West Africa and the M form is now formally named An. coluzzii Coetzee &amp; Wilkerson sp.n. and the S form retains the nominotypical name (abbreviated here to An. gambiae). Reproductive isolation is thought to be the main barrier to hybridisation; even though both species are found in the same mating swarms, hybrid fertilisations in copulae have not been found in the study area. The aim of the study, therefore, was to determine whether differences in circadian and/or environmental control over the timing of swarming in the two species contribute to reproductive isolation.\\n\\nMETHODS: The timing of male swarming in these species was recorded four nights per month over four years at five swarming sites in each of two villages. The timing of the start and end of swarming, and the concurrent environmental parameters, temperature, humidity and light intensity, were recorded for n = 20 swarms/month/species. The timing of 'spontaneous' activity at dusk of individual An. coluzzii and An. gambiae males was video-recorded in an actograph outdoors for 21 nights.\\n\\nRESULTS: Of the environmental parameters considered, swarming was most strongly correlated with sunset (r2 &gt; 0.946). Anopheles gambiae started and stopped swarming earlier than An. coluzzii (3:35 ± 0:68 min:sec and 4:51 ± 1:21, respectively), and the mean duration of swarming was 23:37 ± 0:33 for An. gambiae and 21:39 ± 0:33 for An. coluzzii. Accordingly, in principle, whenever both species swarm over the same marker, a mean of 15.3 ± 3.1% of An. gambiae swarming would occur before An. coluzzii males arrived, and 19.5 ± 4.55% of An. coluzzii swarming would occurred after An. gambiae males had stopped swarming. These results are consistent with the finding that An. gambiae males became active in the actograph 09:35 ± 00:22 min:sec earlier than An. coluzzii males.\\n\\nCONCLUSIONS: The timing of swarming and spontaneous activity at dusk are primarily under circadian control, with the phase linked closely to sunset throughout the year. The mating activity of these two species is temporally segregated for 15-20% of the swarming period, which may contribute to the observed reproductive isolation of these species in local sympatric populations.","author":[{"dropping-particle":"","family":"Sawadogo","given":"P Simon","non-dropping-particle":"","parse-names":false,"suffix":""},{"dropping-particle":"","family":"Costantini","given":"Carlo","non-dropping-particle":"","parse-names":false,"suffix":""},{"dropping-particle":"","family":"Pennetier","given":"Cédric","non-dropping-particle":"","parse-names":false,"suffix":""},{"dropping-particle":"","family":"Diabaté","given":"Abdoulaye","non-dropping-particle":"","parse-names":false,"suffix":""},{"dropping-particle":"","family":"Gibson","given":"Gabriella","non-dropping-particle":"","parse-names":false,"suffix":""},{"dropping-particle":"","family":"Dabiré","given":"K Roch","non-dropping-particle":"","parse-names":false,"suffix":""}],"container-title":"Parasites &amp; Vectors","id":"ITEM-5","issued":{"date-parts":[["2013"]]},"page":"275","title":"Differences in timing of mating swarms in sympatric populations of &lt;i&gt;Anopheles coluzzii&lt;/i&gt; and &lt;i&gt;Anopheles gambiae s.s.&lt;/i&gt; (formerly &lt;i&gt;An. gambiae&lt;/i&gt; M and S molecular forms) in Burkina Faso, West Africa","type":"article-journal","volume":"6"},"uris":["http://www.mendeley.com/documents/?uuid=d5f9cd9d-517f-4c3e-bd73-1c8cc2ab8d7b"]}],"mendeley":{"formattedCitation":"(Charlwood and Jones 1980; Marchand 1984; Sawadogo et al. 2013, 2014; Bimbilé Somda et al. 2018)","plainTextFormattedCitation":"(Charlwood and Jones 1980; Marchand 1984; Sawadogo et al. 2013, 2014; Bimbilé Somda et al. 2018)","previouslyFormattedCitation":"(Charlwood and Jones 1980; Marchand 1984; Sawadogo et al. 2013, 2014; Bimbilé Somda et al. 2018)"},"properties":{"noteIndex":0},"schema":"https://github.com/citation-style-language/schema/raw/master/csl-citation.json"}</w:instrText>
      </w:r>
      <w:r w:rsidRPr="00282782">
        <w:rPr>
          <w:rFonts w:ascii="Times New Roman" w:hAnsi="Times New Roman" w:cs="Times New Roman"/>
          <w:sz w:val="20"/>
          <w:szCs w:val="20"/>
        </w:rPr>
        <w:fldChar w:fldCharType="separate"/>
      </w:r>
      <w:r w:rsidRPr="00282782">
        <w:rPr>
          <w:rFonts w:ascii="Times New Roman" w:hAnsi="Times New Roman" w:cs="Times New Roman"/>
          <w:noProof/>
          <w:sz w:val="20"/>
          <w:szCs w:val="20"/>
        </w:rPr>
        <w:t>(Charlwood and Jones 1980; Marchand 1984; Sawadogo et al. 2013, 2014; Bimbilé Somda et al. 2018)</w:t>
      </w:r>
      <w:r w:rsidRPr="00282782">
        <w:rPr>
          <w:rFonts w:ascii="Times New Roman" w:hAnsi="Times New Roman" w:cs="Times New Roman"/>
          <w:sz w:val="20"/>
          <w:szCs w:val="20"/>
        </w:rPr>
        <w:fldChar w:fldCharType="end"/>
      </w:r>
      <w:r w:rsidRPr="00282782">
        <w:rPr>
          <w:rFonts w:ascii="Times New Roman" w:hAnsi="Times New Roman" w:cs="Times New Roman"/>
          <w:sz w:val="20"/>
          <w:szCs w:val="20"/>
        </w:rPr>
        <w:t xml:space="preserve"> and only up to 60 min in artificial conditions </w:t>
      </w:r>
      <w:r w:rsidRPr="00282782">
        <w:rPr>
          <w:rFonts w:ascii="Times New Roman" w:hAnsi="Times New Roman" w:cs="Times New Roman"/>
          <w:sz w:val="20"/>
          <w:szCs w:val="20"/>
        </w:rPr>
        <w:fldChar w:fldCharType="begin" w:fldLock="1"/>
      </w:r>
      <w:r w:rsidR="000D4D33" w:rsidRPr="00282782">
        <w:rPr>
          <w:rFonts w:ascii="Times New Roman" w:hAnsi="Times New Roman" w:cs="Times New Roman"/>
          <w:sz w:val="20"/>
          <w:szCs w:val="20"/>
        </w:rPr>
        <w:instrText>ADDIN CSL_CITATION {"citationItems":[{"id":"ITEM-1","itemData":{"DOI":"10.1186/s12936-015-0792-2","ISSN":"14752875","abstract":"Background: Male Anopheles mosquitoes that swarm rely in part on features of the environment including visual stimuli to locate swarms. Swarming is believed to be the primary behaviour during which mating occurs in the field, but is not a common behaviour in the laboratory. Features that stimulate male Anopheles gambiae G3 strain swarming were created in novel large indoor cages. Methods: The following visual features were tested in all combinations to determine which were important for swarm formation. Large cages and fading ceiling lights at dusk alone did not stimulate swarming while a dark foreground and contrasting illuminated background with a contrasting landmark stimulated and localized swarm formation during artificial twilight. Given the need to test transgenic strains in as natural a setting as possible, in this study it was investigated whether induced swarm behaviour and cage size would affect relative mating performance of wild-type and transgenic β2Ppo1 and β2Ppo2 A. gambiae sexually sterile males. Results: Even using a mosquito colony that has been in laboratory culture for 39 years, swarming behaviour was induced by this novel arrangement. The presence of swarming stimuli was associated with an increase in insemination frequency from 74.3 to 97.7% in large cages. Transgenic males showed a lower competitiveness in large cages compared to small cages regardless of the presence of swarming stimuli. Conclusions: The results of the present study are discussed in view of the progressive evaluation of genetically modified A. gambiae strains and the potential applications of reproducing swarms in controlled conditions to dissect the mating behaviour of this species and the mechanisms controlling it.","author":[{"dropping-particle":"","family":"Facchinelli","given":"Luca","non-dropping-particle":"","parse-names":false,"suffix":""},{"dropping-particle":"","family":"Valerio","given":"Laura","non-dropping-particle":"","parse-names":false,"suffix":""},{"dropping-particle":"","family":"Lees","given":"Rosemary S","non-dropping-particle":"","parse-names":false,"suffix":""},{"dropping-particle":"","family":"Oliva","given":"Clelia F","non-dropping-particle":"","parse-names":false,"suffix":""},{"dropping-particle":"","family":"Persampieri","given":"Tania","non-dropping-particle":"","parse-names":false,"suffix":""},{"dropping-particle":"","family":"Collins","given":"C Matilda","non-dropping-particle":"","parse-names":false,"suffix":""},{"dropping-particle":"","family":"Crisanti","given":"Andrea","non-dropping-particle":"","parse-names":false,"suffix":""},{"dropping-particle":"","family":"Spaccapelo","given":"Roberta","non-dropping-particle":"","parse-names":false,"suffix":""},{"dropping-particle":"","family":"Benedict","given":"Mark Q","non-dropping-particle":"","parse-names":false,"suffix":""}],"container-title":"Malaria Journal","id":"ITEM-1","issued":{"date-parts":[["2015"]]},"page":"271","publisher":"BioMed Central","title":"Stimulating &lt;i&gt;Anopheles gambiae&lt;/i&gt; swarms in the laboratory: application for behavioural and fitness studies","type":"article-journal","volume":"14"},"uris":["http://www.mendeley.com/documents/?uuid=df064b38-8144-4013-b22d-b6e6d971f489"]},{"id":"ITEM-2","itemData":{"DOI":"10.1186/s13071-019-3845-5","ISSN":"17563305","PMID":"31842944","abstract":"Background: Mating swarm segregation in closely related insect species may contribute to reproductive isolation. Visual markers are used for swarm formation; however, it is unknown whether they play a key role in swarm location, species segregation and sex aggregation. Methods: Using two sympatric closely related species of the Anopheles gambiae complex, An. coluzzii and An. gambiae (s.s.), we investigated in both laboratory and semi-field conditions (i) whether males of the two species use visual markers (black cloths) to locate their swarm; and (ii) whether the presence/absence and size of the marker may differentially affect swarm characteristics. We also investigated whether conspecific virgin females use these markers to join male swarm sites. Results: We showed that males of the two species used visual markers but in different ways: An. coluzzii swarm right above the marker whereas An. gambiae (s.s.) locate their swarm at a constant distance of 76.4 ± 0.6 cm from a 20 × 20 cm marker in the laboratory setup and at 206 ± 6 cm from a 60 × 60 cm marker in the semi-field setup. Although increased marker size recruited more mosquitoes and consequently increased the swarm size in the two species, An. coluzzii swarms flew higher and were stretched both vertically and horizontally, while An. gambiae (s.s.) swarms were only stretched horizontally. Virgin females displayed a swarm-like behavior with similar characteristics to their conspecific males. Conclusions: Our results provided experimental evidence that both An. coluzzii and An. gambiae (s.s.) males use ground visual markers to form and locate their swarm at species-specific locations. Moreover, the marker size differentially affected swarm characteristics in the two species. Our results also showed that virgin females displayed a swarm-like behavior. However, these \"swarms\" could be due to the absence of males in our experimental conditions. Nevertheless, the fact that females displayed these \"swarms\" with the same characteristics as their respective males provided evidence that visual markers are used by the two sexes to join mating spots. Altogether, this suggests that visual markers and the way species and sexes use them could be key cues in species segregation, swarm location and recognition.[Figure not available: see fulltext.]","author":[{"dropping-particle":"","family":"Poda","given":"Serge Bèwadéyir","non-dropping-particle":"","parse-names":false,"suffix":""},{"dropping-particle":"","family":"Nignan","given":"Charles","non-dropping-particle":"","parse-names":false,"suffix":""},{"dropping-particle":"","family":"Gnankiné","given":"Olivier","non-dropping-particle":"","parse-names":false,"suffix":""},{"dropping-particle":"","family":"Dabiré","given":"Roch K","non-dropping-particle":"","parse-names":false,"suffix":""},{"dropping-particle":"","family":"Diabaté","given":"Abdoulaye","non-dropping-particle":"","parse-names":false,"suffix":""},{"dropping-particle":"","family":"Roux","given":"Olivier","non-dropping-particle":"","parse-names":false,"suffix":""}],"container-title":"Parasites and Vectors","id":"ITEM-2","issue":"1","issued":{"date-parts":[["2019"]]},"page":"589","publisher":"BioMed Central","title":"Sex aggregation and species segregation cues in swarming mosquitoes: role of ground visual markers","type":"article-journal","volume":"12"},"uris":["http://www.mendeley.com/documents/?uuid=ffbf8cbc-52a9-4993-9f66-e08817c1c825"]},{"id":"ITEM-3","itemData":{"DOI":"doi.org/10.1186/s13071-019-3688-0","author":[{"dropping-particle":"","family":"Niang","given":"A","non-dropping-particle":"","parse-names":false,"suffix":""},{"dropping-particle":"","family":"Nignan","given":"C","non-dropping-particle":"","parse-names":false,"suffix":""},{"dropping-particle":"","family":"Poda","given":"B S","non-dropping-particle":"","parse-names":false,"suffix":""},{"dropping-particle":"","family":"Sawadogo","given":"P S","non-dropping-particle":"","parse-names":false,"suffix":""},{"dropping-particle":"","family":"Dabiré","given":"K R","non-dropping-particle":"","parse-names":false,"suffix":""},{"dropping-particle":"","family":"Gnankiné","given":"O","non-dropping-particle":"","parse-names":false,"suffix":""},{"dropping-particle":"","family":"Tripet","given":"F","non-dropping-particle":"","parse-names":false,"suffix":""},{"dropping-particle":"","family":"Roux","given":"O","non-dropping-particle":"","parse-names":false,"suffix":""},{"dropping-particle":"","family":"Diabaté","given":"A","non-dropping-particle":"","parse-names":false,"suffix":""}],"container-title":"Parasites &amp; Vectors","id":"ITEM-3","issued":{"date-parts":[["2019"]]},"page":"446","title":"Semi-field and indoor setups to study malaria mosquito swarming behavior","type":"article-journal","volume":"12"},"uris":["http://www.mendeley.com/documents/?uuid=d9db0c78-28a2-425e-9688-ff805c3e5282"]},{"id":"ITEM-4","itemData":{"DOI":"10.1111/j.1365-3032.1980.tb00241.x","ISBN":"1365-3032","ISSN":"13653032","abstract":"ano 114","author":[{"dropping-particle":"","family":"Charlwood","given":"J D","non-dropping-particle":"","parse-names":false,"suffix":""},{"dropping-particle":"","family":"Jones","given":"M D R","non-dropping-particle":"","parse-names":false,"suffix":""}],"container-title":"Physiological Entomology","id":"ITEM-4","issue":"4","issued":{"date-parts":[["1980"]]},"page":"315-320","title":"Mating in the mosquito, &lt;i&gt;Anopheles gambiae s.l.&lt;/i&gt; II. Swarming behaviour","type":"article-journal","volume":"5"},"uris":["http://www.mendeley.com/documents/?uuid=2989b350-2ea6-4e78-a4e1-4470c5a3c879"]},{"id":"ITEM-5","itemData":{"author":[{"dropping-particle":"","family":"Marchand","given":"R P","non-dropping-particle":"","parse-names":false,"suffix":""}],"container-title":"Netherlands Journal of Zoology","id":"ITEM-5","issue":"3","issued":{"date-parts":[["1984"]]},"page":"367-387","title":"Field observations on swarming and mating in &lt;i&gt;Anopheles gambiae&lt;/i&gt; mosquitoes in Tanzania","type":"article-journal","volume":"34"},"uris":["http://www.mendeley.com/documents/?uuid=705f2ca5-b31e-4344-80d1-0d2098a46cd8"]},{"id":"ITEM-6","itemData":{"DOI":"10.1111/j.1365-3032.1985.tb00049.x","ISSN":"13653032","abstract":"Analysis of video recordings of Culexpipiens quinquefus- ciutus Say swarms showed that the overall swarming patterns of males and virgin females are similar, even though the short-term characteris- tics of their flight, such as speed and turning angle, differ. This suggests they have the same response to the visual cue of the swarm ‘marker’. The swarming pattern of an individual consists of elliptical loops which, in the short-term, define an area smaller than the swarm as a whole. The foci of these ellipses drift gradually with respect to the marker; individuals do not seem to have preferred positions within the swarm, but drift at random. Male mosquitoes identify and locate females by the sound of their wing-beats. Diffuse sound at the wing-beat frequency of female C.p.quinquefusciutus (500-600 Hz) caused males within the swarm to slow down significantly. Their turning behaviour remained unchanged, so the ellipses decreased in size. The swarm as a whole collapsed into a smaller volume, centred over the marker. Apparently, the response of males to sound consists of at least two parts: initially they alter their flight speed, and then alter their turning behaviour once they have located the source of the sound.","author":[{"dropping-particle":"","family":"Gibson","given":"Gabriella","non-dropping-particle":"","parse-names":false,"suffix":""}],"container-title":"Physiological Entomology","id":"ITEM-6","issue":"3","issued":{"date-parts":[["1985"]]},"page":"283-296","title":"Swarming behaviour of the mosquito &lt;i&gt;Culex pipiens quinquefasciatus&lt;/i&gt;: a quantitative analysis","type":"article-journal","volume":"10"},"uris":["http://www.mendeley.com/documents/?uuid=bec4e3c9-9f16-4057-a320-4fda447ee37a"]}],"mendeley":{"formattedCitation":"(Charlwood and Jones 1980; Marchand 1984; Gibson 1985; Facchinelli et al. 2015; Niang et al. 2019; Poda et al. 2019)","manualFormatting":"(Charlwood and Jones 1980; Poda et al. 2019)","plainTextFormattedCitation":"(Charlwood and Jones 1980; Marchand 1984; Gibson 1985; Facchinelli et al. 2015; Niang et al. 2019; Poda et al. 2019)","previouslyFormattedCitation":"(Charlwood and Jones 1980; Marchand 1984; Gibson 1985; Facchinelli et al. 2015; Niang et al. 2019; Poda et al. 2019)"},"properties":{"noteIndex":0},"schema":"https://github.com/citation-style-language/schema/raw/master/csl-citation.json"}</w:instrText>
      </w:r>
      <w:r w:rsidRPr="00282782">
        <w:rPr>
          <w:rFonts w:ascii="Times New Roman" w:hAnsi="Times New Roman" w:cs="Times New Roman"/>
          <w:sz w:val="20"/>
          <w:szCs w:val="20"/>
        </w:rPr>
        <w:fldChar w:fldCharType="separate"/>
      </w:r>
      <w:r w:rsidRPr="00282782">
        <w:rPr>
          <w:rFonts w:ascii="Times New Roman" w:hAnsi="Times New Roman" w:cs="Times New Roman"/>
          <w:noProof/>
          <w:sz w:val="20"/>
          <w:szCs w:val="20"/>
        </w:rPr>
        <w:t>(Charlwood and Jones 1980; Poda et al. 2019)</w:t>
      </w:r>
      <w:r w:rsidRPr="00282782">
        <w:rPr>
          <w:rFonts w:ascii="Times New Roman" w:hAnsi="Times New Roman" w:cs="Times New Roman"/>
          <w:sz w:val="20"/>
          <w:szCs w:val="20"/>
        </w:rPr>
        <w:fldChar w:fldCharType="end"/>
      </w:r>
      <w:r w:rsidRPr="00282782">
        <w:rPr>
          <w:rFonts w:ascii="Times New Roman" w:hAnsi="Times New Roman" w:cs="Times New Roman"/>
          <w:sz w:val="20"/>
          <w:szCs w:val="20"/>
        </w:rPr>
        <w:t xml:space="preserve">. In the latter, the number of males in swarms decreased over time while the others flew randomly, bouncing on the flight arena walls </w:t>
      </w:r>
      <w:r w:rsidRPr="00282782">
        <w:rPr>
          <w:rFonts w:ascii="Times New Roman" w:hAnsi="Times New Roman" w:cs="Times New Roman"/>
          <w:sz w:val="20"/>
          <w:szCs w:val="20"/>
        </w:rPr>
        <w:fldChar w:fldCharType="begin" w:fldLock="1"/>
      </w:r>
      <w:r w:rsidR="001D330D" w:rsidRPr="00282782">
        <w:rPr>
          <w:rFonts w:ascii="Times New Roman" w:hAnsi="Times New Roman" w:cs="Times New Roman"/>
          <w:sz w:val="20"/>
          <w:szCs w:val="20"/>
        </w:rPr>
        <w:instrText>ADDIN CSL_CITATION {"citationItems":[{"id":"ITEM-1","itemData":{"DOI":"10.1186/s13071-019-3845-5","ISSN":"17563305","PMID":"31842944","abstract":"Background: Mating swarm segregation in closely related insect species may contribute to reproductive isolation. Visual markers are used for swarm formation; however, it is unknown whether they play a key role in swarm location, species segregation and sex aggregation. Methods: Using two sympatric closely related species of the Anopheles gambiae complex, An. coluzzii and An. gambiae (s.s.), we investigated in both laboratory and semi-field conditions (i) whether males of the two species use visual markers (black cloths) to locate their swarm; and (ii) whether the presence/absence and size of the marker may differentially affect swarm characteristics. We also investigated whether conspecific virgin females use these markers to join male swarm sites. Results: We showed that males of the two species used visual markers but in different ways: An. coluzzii swarm right above the marker whereas An. gambiae (s.s.) locate their swarm at a constant distance of 76.4 ± 0.6 cm from a 20 × 20 cm marker in the laboratory setup and at 206 ± 6 cm from a 60 × 60 cm marker in the semi-field setup. Although increased marker size recruited more mosquitoes and consequently increased the swarm size in the two species, An. coluzzii swarms flew higher and were stretched both vertically and horizontally, while An. gambiae (s.s.) swarms were only stretched horizontally. Virgin females displayed a swarm-like behavior with similar characteristics to their conspecific males. Conclusions: Our results provided experimental evidence that both An. coluzzii and An. gambiae (s.s.) males use ground visual markers to form and locate their swarm at species-specific locations. Moreover, the marker size differentially affected swarm characteristics in the two species. Our results also showed that virgin females displayed a swarm-like behavior. However, these \"swarms\" could be due to the absence of males in our experimental conditions. Nevertheless, the fact that females displayed these \"swarms\" with the same characteristics as their respective males provided evidence that visual markers are used by the two sexes to join mating spots. Altogether, this suggests that visual markers and the way species and sexes use them could be key cues in species segregation, swarm location and recognition.[Figure not available: see fulltext.]","author":[{"dropping-particle":"","family":"Poda","given":"Serge Bèwadéyir","non-dropping-particle":"","parse-names":false,"suffix":""},{"dropping-particle":"","family":"Nignan","given":"Charles","non-dropping-particle":"","parse-names":false,"suffix":""},{"dropping-particle":"","family":"Gnankiné","given":"Olivier","non-dropping-particle":"","parse-names":false,"suffix":""},{"dropping-particle":"","family":"Dabiré","given":"Roch K","non-dropping-particle":"","parse-names":false,"suffix":""},{"dropping-particle":"","family":"Diabaté","given":"Abdoulaye","non-dropping-particle":"","parse-names":false,"suffix":""},{"dropping-particle":"","family":"Roux","given":"Olivier","non-dropping-particle":"","parse-names":false,"suffix":""}],"container-title":"Parasites and Vectors","id":"ITEM-1","issue":"1","issued":{"date-parts":[["2019"]]},"page":"589","publisher":"BioMed Central","title":"Sex aggregation and species segregation cues in swarming mosquitoes: role of ground visual markers","type":"article-journal","volume":"12"},"uris":["http://www.mendeley.com/documents/?uuid=ffbf8cbc-52a9-4993-9f66-e08817c1c825"]}],"mendeley":{"formattedCitation":"(Poda et al. 2019)","manualFormatting":"(Poda et al. 2019)","plainTextFormattedCitation":"(Poda et al. 2019)","previouslyFormattedCitation":"(Poda et al. 2019)"},"properties":{"noteIndex":0},"schema":"https://github.com/citation-style-language/schema/raw/master/csl-citation.json"}</w:instrText>
      </w:r>
      <w:r w:rsidRPr="00282782">
        <w:rPr>
          <w:rFonts w:ascii="Times New Roman" w:hAnsi="Times New Roman" w:cs="Times New Roman"/>
          <w:sz w:val="20"/>
          <w:szCs w:val="20"/>
        </w:rPr>
        <w:fldChar w:fldCharType="separate"/>
      </w:r>
      <w:r w:rsidRPr="00282782">
        <w:rPr>
          <w:rFonts w:ascii="Times New Roman" w:hAnsi="Times New Roman" w:cs="Times New Roman"/>
          <w:noProof/>
          <w:sz w:val="20"/>
          <w:szCs w:val="20"/>
        </w:rPr>
        <w:t>(Poda et al. 2019)</w:t>
      </w:r>
      <w:r w:rsidRPr="00282782">
        <w:rPr>
          <w:rFonts w:ascii="Times New Roman" w:hAnsi="Times New Roman" w:cs="Times New Roman"/>
          <w:sz w:val="20"/>
          <w:szCs w:val="20"/>
        </w:rPr>
        <w:fldChar w:fldCharType="end"/>
      </w:r>
      <w:r w:rsidRPr="00282782">
        <w:rPr>
          <w:rFonts w:ascii="Times New Roman" w:hAnsi="Times New Roman" w:cs="Times New Roman"/>
          <w:sz w:val="20"/>
          <w:szCs w:val="20"/>
        </w:rPr>
        <w:t xml:space="preserve">. Indeed, swarming is an activity with a high energy demand, consuming 50% of sugar and glycogen reserves in 25 min </w:t>
      </w:r>
      <w:r w:rsidRPr="00282782">
        <w:rPr>
          <w:rFonts w:ascii="Times New Roman" w:hAnsi="Times New Roman" w:cs="Times New Roman"/>
          <w:sz w:val="20"/>
          <w:szCs w:val="20"/>
        </w:rPr>
        <w:fldChar w:fldCharType="begin" w:fldLock="1"/>
      </w:r>
      <w:r w:rsidR="001D330D" w:rsidRPr="00282782">
        <w:rPr>
          <w:rFonts w:ascii="Times New Roman" w:hAnsi="Times New Roman" w:cs="Times New Roman"/>
          <w:sz w:val="20"/>
          <w:szCs w:val="20"/>
        </w:rPr>
        <w:instrText>ADDIN CSL_CITATION {"citationItems":[{"id":"ITEM-1","itemData":{"author":[{"dropping-particle":"","family":"Maïga","given":"Hamidou","non-dropping-particle":"","parse-names":false,"suffix":""},{"dropping-particle":"","family":"Dabiré","given":"Roch K","non-dropping-particle":"","parse-names":false,"suffix":""},{"dropping-particle":"","family":"Lehmann","given":"Tovi","non-dropping-particle":"","parse-names":false,"suffix":""},{"dropping-particle":"","family":"Tripet","given":"Frédéric","non-dropping-particle":"","parse-names":false,"suffix":""},{"dropping-particle":"","family":"Diabaté","given":"Abdoulaye","non-dropping-particle":"","parse-names":false,"suffix":""}],"container-title":"Journal of Vector Ecology","id":"ITEM-1","issue":"2","issued":{"date-parts":[["2012"]]},"page":"289-297","title":"Variation in energy reserves and role of body size in the mating system of &lt;i&gt;Anopheles gambiae&lt;/i&gt;","type":"article-journal","volume":"37"},"uris":["http://www.mendeley.com/documents/?uuid=ac95033e-652e-4867-bc45-7bf4c8ca08ce"]},{"id":"ITEM-2","itemData":{"DOI":"10.1016/j.actatropica.2013.08.018","ISSN":"0001-706X","author":[{"dropping-particle":"","family":"Maïga","given":"Hamidou","non-dropping-particle":"","parse-names":false,"suffix":""},{"dropping-particle":"","family":"Niang","given":"Abdoulaye","non-dropping-particle":"","parse-names":false,"suffix":""},{"dropping-particle":"","family":"Sawadogo","given":"Simon P","non-dropping-particle":"","parse-names":false,"suffix":""},{"dropping-particle":"","family":"Dabiré","given":"Roch K","non-dropping-particle":"","parse-names":false,"suffix":""},{"dropping-particle":"","family":"Susan","given":"Rosemary","non-dropping-particle":"","parse-names":false,"suffix":""},{"dropping-particle":"","family":"Gilles","given":"Jeremie R L","non-dropping-particle":"","parse-names":false,"suffix":""},{"dropping-particle":"","family":"Tripet","given":"Frédéric","non-dropping-particle":"","parse-names":false,"suffix":""},{"dropping-particle":"","family":"Diabaté","given":"Abdoulaye","non-dropping-particle":"","parse-names":false,"suffix":""}],"container-title":"Acta Tropica","id":"ITEM-2","issued":{"date-parts":[["2014"]]},"page":"S102-S107","publisher":"Elsevier B.V.","title":"Role of nutritional reserves and body size in &lt;i&gt;Anopheles gambiae&lt;/i&gt; males mating success","type":"article-journal","volume":"132S"},"uris":["http://www.mendeley.com/documents/?uuid=2b2971be-dd18-48ca-8b36-8a96fdb8c0b3"]}],"mendeley":{"formattedCitation":"(Maïga et al. 2012, 2014)","plainTextFormattedCitation":"(Maïga et al. 2012, 2014)","previouslyFormattedCitation":"(Maïga et al. 2012, 2014)"},"properties":{"noteIndex":0},"schema":"https://github.com/citation-style-language/schema/raw/master/csl-citation.json"}</w:instrText>
      </w:r>
      <w:r w:rsidRPr="00282782">
        <w:rPr>
          <w:rFonts w:ascii="Times New Roman" w:hAnsi="Times New Roman" w:cs="Times New Roman"/>
          <w:sz w:val="20"/>
          <w:szCs w:val="20"/>
        </w:rPr>
        <w:fldChar w:fldCharType="separate"/>
      </w:r>
      <w:r w:rsidRPr="00282782">
        <w:rPr>
          <w:rFonts w:ascii="Times New Roman" w:hAnsi="Times New Roman" w:cs="Times New Roman"/>
          <w:noProof/>
          <w:sz w:val="20"/>
          <w:szCs w:val="20"/>
        </w:rPr>
        <w:t>(Maïga et al. 2012, 2014)</w:t>
      </w:r>
      <w:r w:rsidRPr="00282782">
        <w:rPr>
          <w:rFonts w:ascii="Times New Roman" w:hAnsi="Times New Roman" w:cs="Times New Roman"/>
          <w:sz w:val="20"/>
          <w:szCs w:val="20"/>
        </w:rPr>
        <w:fldChar w:fldCharType="end"/>
      </w:r>
      <w:r w:rsidRPr="00282782">
        <w:rPr>
          <w:rFonts w:ascii="Times New Roman" w:hAnsi="Times New Roman" w:cs="Times New Roman"/>
          <w:sz w:val="20"/>
          <w:szCs w:val="20"/>
        </w:rPr>
        <w:t xml:space="preserve">. Mosquitoes probably switched to a more random flight to try to escape and search for a sugar meal to refuel their reserves. This behavior can be stimulated by </w:t>
      </w:r>
      <w:r w:rsidR="00A45C98" w:rsidRPr="00282782">
        <w:rPr>
          <w:rFonts w:ascii="Times New Roman" w:hAnsi="Times New Roman" w:cs="Times New Roman"/>
          <w:sz w:val="20"/>
          <w:szCs w:val="20"/>
        </w:rPr>
        <w:t>acetoin, sulcatone, octanal, nonanal and decanal</w:t>
      </w:r>
      <w:r w:rsidRPr="00282782">
        <w:rPr>
          <w:rFonts w:ascii="Times New Roman" w:hAnsi="Times New Roman" w:cs="Times New Roman"/>
          <w:sz w:val="20"/>
          <w:szCs w:val="20"/>
        </w:rPr>
        <w:t xml:space="preserve">, as </w:t>
      </w:r>
      <w:r w:rsidRPr="00282782">
        <w:rPr>
          <w:rFonts w:ascii="Times New Roman" w:hAnsi="Times New Roman" w:cs="Times New Roman"/>
          <w:sz w:val="20"/>
          <w:szCs w:val="20"/>
        </w:rPr>
        <w:lastRenderedPageBreak/>
        <w:t>they are frequently emitted from nectar sources</w:t>
      </w:r>
      <w:r w:rsidR="00D86BD0" w:rsidRPr="00282782">
        <w:rPr>
          <w:rFonts w:ascii="Times New Roman" w:hAnsi="Times New Roman" w:cs="Times New Roman"/>
          <w:sz w:val="20"/>
          <w:szCs w:val="20"/>
        </w:rPr>
        <w:t xml:space="preserve"> and fermented </w:t>
      </w:r>
      <w:r w:rsidR="00A45C98" w:rsidRPr="00282782">
        <w:rPr>
          <w:rFonts w:ascii="Times New Roman" w:hAnsi="Times New Roman" w:cs="Times New Roman"/>
          <w:sz w:val="20"/>
          <w:szCs w:val="20"/>
        </w:rPr>
        <w:t>sugar</w:t>
      </w:r>
      <w:r w:rsidRPr="00282782">
        <w:rPr>
          <w:rFonts w:ascii="Times New Roman" w:hAnsi="Times New Roman" w:cs="Times New Roman"/>
          <w:sz w:val="20"/>
          <w:szCs w:val="20"/>
        </w:rPr>
        <w:t xml:space="preserve"> </w:t>
      </w:r>
      <w:r w:rsidRPr="00282782">
        <w:rPr>
          <w:rFonts w:ascii="Times New Roman" w:hAnsi="Times New Roman" w:cs="Times New Roman"/>
          <w:sz w:val="20"/>
          <w:szCs w:val="20"/>
        </w:rPr>
        <w:fldChar w:fldCharType="begin" w:fldLock="1"/>
      </w:r>
      <w:r w:rsidR="000D4D33" w:rsidRPr="00282782">
        <w:rPr>
          <w:rFonts w:ascii="Times New Roman" w:hAnsi="Times New Roman" w:cs="Times New Roman"/>
          <w:sz w:val="20"/>
          <w:szCs w:val="20"/>
        </w:rPr>
        <w:instrText>ADDIN CSL_CITATION {"citationItems":[{"id":"ITEM-1","itemData":{"DOI":"10.1016/j.ibmb.2019.05.009","ISSN":"0965-1748","author":[{"dropping-particle":"","family":"Dekel","given":"Amir","non-dropping-particle":"","parse-names":false,"suffix":""},{"dropping-particle":"","family":"Yakir","given":"Esther","non-dropping-particle":"","parse-names":false,"suffix":""},{"dropping-particle":"","family":"Bohbot","given":"Jonathan D","non-dropping-particle":"","parse-names":false,"suffix":""}],"container-title":"Insect Biochemistry and Molecular Biology","id":"ITEM-1","issued":{"date-parts":[["2019"]]},"page":"103174","publisher":"Elsevier","title":"The sulcatone receptor of the strict nectar-feeding mosquito &lt;i&gt;Toxorhynchites amboinensis&lt;/i&gt;","type":"article-journal","volume":"111"},"uris":["http://www.mendeley.com/documents/?uuid=8d6293bf-b065-4f8c-826e-ee332d7d2651"]},{"id":"ITEM-2","itemData":{"DOI":"10.1111/j.1461-0248.2010.01451.x","ISSN":"1461023X","PMID":"20337694","abstract":"Plants have evolved a range of strategies to manipulate the behaviour of their insect partners. One powerful strategy is to produce signals that already have a role in the animals' own communication systems. To investigate to what extent the evolution of floral scents is correlated with chemical communication in insects, I analyse the occurrence, commonness, and evolutionary patterns of the 71 most common 'floral' volatile organic compounds (VOCs) in 96 plant families and 87 insect families. I found an overlap of 87% in VOCs produced by plants and insects. 'Floral' monoterpenes showed strong positive correlation in commonness between plants (both gymnosperms and angiosperms) and herbivores, whereas the commonness of 'floral' aromatics was positively correlated between angiosperms and both pollinators and herbivores. According to a multivariate regression analysis the commonness of 'floral' aromatics was best explained by their commonness in pollinators, whereas monoterpenes were best explained by herbivores. Among pollinator orders, aromatics were significantly more common in Lepidoptera than in Hymenoptera, whereas monoterpenes showed no difference among the two orders. Collectively, these patterns suggest that plants and insects converge in overall patterns of volatile production, both for attraction and defence. Monoterpenes seem to have evolved primarily for defence under selection by herbivores, whereas aromatics evolved signalling functions in angiosperms, primarily for pollinator attraction. © 2010 Blackwell Publishing Ltd/CNRS.","author":[{"dropping-particle":"","family":"Schiestl","given":"Florian P","non-dropping-particle":"","parse-names":false,"suffix":""}],"container-title":"Ecology Letters","id":"ITEM-2","issue":"5","issued":{"date-parts":[["2010"]]},"page":"643-656","title":"The evolution of floral scent and insect chemical communication","type":"article-journal","volume":"13"},"uris":["http://www.mendeley.com/documents/?uuid=aac33d41-953c-4e57-8902-73627ec00b79"]},{"id":"ITEM-3","itemData":{"DOI":"10.1086/498351","ISSN":"10585893","abstract":"Floral scent plays important roles in basal angiosperms such as the pantropical woody family Annonaceae. The North American genus Asimina (Adans.) (Annonaceae) includes eight species of shrubs and small trees, of which Asimina triloba has the broadest and northernmost distribution. We characterized the yeastlike fragrance of these flowers using gas chromatography-mass spectrometry in natural populations in South Carolina. The odors of A. triloba and baker's yeast Saccharomyces cerevisiae shared ethanol, ethyl acetate, acetic acid, and other compounds but differed in relative amounts of 3-methyl-1-butanol, 3-OH-2-butanone, and butane-2,3-diol. Immature green flowers of A. triloba produced sesquiterpenes common to the foliage of many plants. In contrast, sexually mature flowers emitted fermentation volatiles, with additional nitrogenous compounds (androgynoecium) and butanediols (outer corolla) emitted by male flowers. Some compounds were detected only when scent was sampled from at least 10 flowers. Chemical composition was more complex during day than night for immature and female flowers but not for males. Emission rates were fourfold greater in male than female flowers during the day but were comparable at night, perhaps because of overlapping gender expression. The yeasty odor of A. triloba is unusual in angiosperms and may serve to attract novel fly and beetle pollinators. © 2006 by The University of Chicago. All rights reserved.","author":[{"dropping-particle":"","family":"Goodrich","given":"Katherine R","non-dropping-particle":"","parse-names":false,"suffix":""},{"dropping-particle":"","family":"Zjhra","given":"Michelle L","non-dropping-particle":"","parse-names":false,"suffix":""},{"dropping-particle":"","family":"Ley","given":"Courtney A","non-dropping-particle":"","parse-names":false,"suffix":""},{"dropping-particle":"","family":"Raguso","given":"Robert A","non-dropping-particle":"","parse-names":false,"suffix":""}],"container-title":"International Journal of Plant Sciences","id":"ITEM-3","issue":"1","issued":{"date-parts":[["2006"]]},"page":"33-46","title":"When flowers smell fermented: the chemistry and ontogeny of yeasty floral scent in Pawpaw (&lt;i&gt;Asimina triloba&lt;/i&gt;: Annonaceae)","type":"article-journal","volume":"167"},"uris":["http://www.mendeley.com/documents/?uuid=aacd5147-edb6-4c98-b01e-b051e4edd921"]}],"mendeley":{"formattedCitation":"(Goodrich et al. 2006; Schiestl 2010; Dekel et al. 2019)","plainTextFormattedCitation":"(Goodrich et al. 2006; Schiestl 2010; Dekel et al. 2019)","previouslyFormattedCitation":"(Goodrich et al. 2006; Schiestl 2010; Dekel et al. 2019)"},"properties":{"noteIndex":0},"schema":"https://github.com/citation-style-language/schema/raw/master/csl-citation.json"}</w:instrText>
      </w:r>
      <w:r w:rsidRPr="00282782">
        <w:rPr>
          <w:rFonts w:ascii="Times New Roman" w:hAnsi="Times New Roman" w:cs="Times New Roman"/>
          <w:sz w:val="20"/>
          <w:szCs w:val="20"/>
        </w:rPr>
        <w:fldChar w:fldCharType="separate"/>
      </w:r>
      <w:r w:rsidR="001D330D" w:rsidRPr="00282782">
        <w:rPr>
          <w:rFonts w:ascii="Times New Roman" w:hAnsi="Times New Roman" w:cs="Times New Roman"/>
          <w:noProof/>
          <w:sz w:val="20"/>
          <w:szCs w:val="20"/>
        </w:rPr>
        <w:t>(Goodrich et al. 2006; Schiestl 2010; Dekel et al. 2019)</w:t>
      </w:r>
      <w:r w:rsidRPr="00282782">
        <w:rPr>
          <w:rFonts w:ascii="Times New Roman" w:hAnsi="Times New Roman" w:cs="Times New Roman"/>
          <w:sz w:val="20"/>
          <w:szCs w:val="20"/>
        </w:rPr>
        <w:fldChar w:fldCharType="end"/>
      </w:r>
      <w:r w:rsidRPr="00282782">
        <w:rPr>
          <w:rFonts w:ascii="Times New Roman" w:hAnsi="Times New Roman" w:cs="Times New Roman"/>
          <w:sz w:val="20"/>
          <w:szCs w:val="20"/>
        </w:rPr>
        <w:t xml:space="preserve">. </w:t>
      </w:r>
      <w:r w:rsidRPr="00282782">
        <w:rPr>
          <w:rFonts w:ascii="Times New Roman" w:hAnsi="Times New Roman" w:cs="Times New Roman"/>
          <w:sz w:val="19"/>
          <w:szCs w:val="19"/>
        </w:rPr>
        <w:t>Finally, they also reported that the</w:t>
      </w:r>
      <w:r w:rsidR="00A4261E" w:rsidRPr="00282782">
        <w:rPr>
          <w:rFonts w:ascii="Times New Roman" w:hAnsi="Times New Roman" w:cs="Times New Roman"/>
          <w:sz w:val="19"/>
          <w:szCs w:val="19"/>
        </w:rPr>
        <w:t>se</w:t>
      </w:r>
      <w:r w:rsidRPr="00282782">
        <w:rPr>
          <w:rFonts w:ascii="Times New Roman" w:hAnsi="Times New Roman" w:cs="Times New Roman"/>
          <w:sz w:val="19"/>
          <w:szCs w:val="19"/>
        </w:rPr>
        <w:t xml:space="preserve"> five compounds increased insemination rates in five different species in semi-field cages. However, instead of stopping the experiment after the swarming time,</w:t>
      </w:r>
      <w:r w:rsidRPr="00282782">
        <w:rPr>
          <w:rFonts w:ascii="T2" w:hAnsi="T2" w:cs="T2"/>
          <w:sz w:val="21"/>
          <w:szCs w:val="21"/>
        </w:rPr>
        <w:t xml:space="preserve"> </w:t>
      </w:r>
      <w:r w:rsidRPr="00282782">
        <w:rPr>
          <w:rFonts w:ascii="Times New Roman" w:hAnsi="Times New Roman" w:cs="Times New Roman"/>
          <w:sz w:val="19"/>
          <w:szCs w:val="19"/>
        </w:rPr>
        <w:t>they collected the females in the morning. As they left both a dark box in the arena as resting site and a sugar</w:t>
      </w:r>
      <w:r w:rsidRPr="00282782">
        <w:rPr>
          <w:rFonts w:ascii="T2" w:hAnsi="T2" w:cs="T2"/>
          <w:sz w:val="21"/>
          <w:szCs w:val="21"/>
        </w:rPr>
        <w:t xml:space="preserve"> </w:t>
      </w:r>
      <w:r w:rsidRPr="00282782">
        <w:rPr>
          <w:rFonts w:ascii="Times New Roman" w:hAnsi="Times New Roman" w:cs="Times New Roman"/>
          <w:sz w:val="19"/>
          <w:szCs w:val="19"/>
        </w:rPr>
        <w:t>source, it is likely that males and females also mated in or around these two resources during the night. Indeed, it</w:t>
      </w:r>
      <w:r w:rsidRPr="00282782">
        <w:rPr>
          <w:rFonts w:ascii="T2" w:hAnsi="T2" w:cs="T2"/>
          <w:sz w:val="21"/>
          <w:szCs w:val="21"/>
        </w:rPr>
        <w:t xml:space="preserve"> </w:t>
      </w:r>
      <w:r w:rsidRPr="00282782">
        <w:rPr>
          <w:rFonts w:ascii="Times New Roman" w:hAnsi="Times New Roman" w:cs="Times New Roman"/>
          <w:sz w:val="19"/>
          <w:szCs w:val="19"/>
        </w:rPr>
        <w:t>was shown that mating can occur indoors, outside of swarming times and locations (Dao et al. 2008). The boxes</w:t>
      </w:r>
      <w:r w:rsidRPr="00282782">
        <w:rPr>
          <w:rFonts w:ascii="T2" w:hAnsi="T2" w:cs="T2"/>
          <w:sz w:val="21"/>
          <w:szCs w:val="21"/>
        </w:rPr>
        <w:t xml:space="preserve"> </w:t>
      </w:r>
      <w:r w:rsidRPr="00282782">
        <w:rPr>
          <w:rFonts w:ascii="Times New Roman" w:hAnsi="Times New Roman" w:cs="Times New Roman"/>
          <w:sz w:val="19"/>
          <w:szCs w:val="19"/>
        </w:rPr>
        <w:t xml:space="preserve">and sugar sources with </w:t>
      </w:r>
      <w:r w:rsidR="00A4261E" w:rsidRPr="00282782">
        <w:rPr>
          <w:rFonts w:ascii="Times New Roman" w:hAnsi="Times New Roman" w:cs="Times New Roman"/>
          <w:sz w:val="20"/>
          <w:szCs w:val="20"/>
        </w:rPr>
        <w:t>these five compounds</w:t>
      </w:r>
      <w:r w:rsidRPr="00282782">
        <w:rPr>
          <w:rFonts w:ascii="Times New Roman" w:hAnsi="Times New Roman" w:cs="Times New Roman"/>
          <w:sz w:val="19"/>
          <w:szCs w:val="19"/>
        </w:rPr>
        <w:t xml:space="preserve"> were probably more attractive than the control ones gathering more</w:t>
      </w:r>
      <w:r w:rsidRPr="00282782">
        <w:rPr>
          <w:rFonts w:ascii="T2" w:hAnsi="T2" w:cs="T2"/>
          <w:sz w:val="21"/>
          <w:szCs w:val="21"/>
        </w:rPr>
        <w:t xml:space="preserve"> </w:t>
      </w:r>
      <w:r w:rsidRPr="00282782">
        <w:rPr>
          <w:rFonts w:ascii="Times New Roman" w:hAnsi="Times New Roman" w:cs="Times New Roman"/>
          <w:sz w:val="19"/>
          <w:szCs w:val="19"/>
        </w:rPr>
        <w:t>mosquitoes and thus inducing more inseminations.</w:t>
      </w:r>
    </w:p>
    <w:p w14:paraId="198CDB9F" w14:textId="13FCCD52" w:rsidR="00913A57" w:rsidRPr="001A5A77" w:rsidRDefault="00D833AB" w:rsidP="00913A57">
      <w:pPr>
        <w:spacing w:after="0" w:line="480" w:lineRule="auto"/>
        <w:ind w:firstLine="720"/>
        <w:jc w:val="both"/>
        <w:rPr>
          <w:rFonts w:ascii="Times New Roman" w:hAnsi="Times New Roman" w:cs="Times New Roman"/>
          <w:sz w:val="20"/>
          <w:szCs w:val="20"/>
        </w:rPr>
      </w:pPr>
      <w:r w:rsidRPr="001A5A77">
        <w:rPr>
          <w:rFonts w:ascii="Times New Roman" w:hAnsi="Times New Roman" w:cs="Times New Roman"/>
          <w:sz w:val="20"/>
          <w:szCs w:val="20"/>
        </w:rPr>
        <w:t xml:space="preserve">Independently, </w:t>
      </w:r>
      <w:r w:rsidR="00725284" w:rsidRPr="001A5A77">
        <w:rPr>
          <w:rFonts w:ascii="Times New Roman" w:hAnsi="Times New Roman" w:cs="Times New Roman"/>
          <w:sz w:val="20"/>
          <w:szCs w:val="20"/>
        </w:rPr>
        <w:t xml:space="preserve">our </w:t>
      </w:r>
      <w:r w:rsidRPr="001A5A77">
        <w:rPr>
          <w:rFonts w:ascii="Times New Roman" w:hAnsi="Times New Roman" w:cs="Times New Roman"/>
          <w:sz w:val="20"/>
          <w:szCs w:val="20"/>
        </w:rPr>
        <w:t xml:space="preserve">methods can </w:t>
      </w:r>
      <w:r w:rsidR="0010694E" w:rsidRPr="001A5A77">
        <w:rPr>
          <w:rFonts w:ascii="Times New Roman" w:hAnsi="Times New Roman" w:cs="Times New Roman"/>
          <w:sz w:val="20"/>
          <w:szCs w:val="20"/>
        </w:rPr>
        <w:t xml:space="preserve">also </w:t>
      </w:r>
      <w:r w:rsidRPr="001A5A77">
        <w:rPr>
          <w:rFonts w:ascii="Times New Roman" w:hAnsi="Times New Roman" w:cs="Times New Roman"/>
          <w:sz w:val="20"/>
          <w:szCs w:val="20"/>
        </w:rPr>
        <w:t>have weaknesses</w:t>
      </w:r>
      <w:r w:rsidR="00D74AF2" w:rsidRPr="001A5A77">
        <w:rPr>
          <w:rFonts w:ascii="Times New Roman" w:hAnsi="Times New Roman" w:cs="Times New Roman"/>
          <w:sz w:val="20"/>
          <w:szCs w:val="20"/>
        </w:rPr>
        <w:t>.</w:t>
      </w:r>
      <w:r w:rsidRPr="001A5A77">
        <w:rPr>
          <w:rFonts w:ascii="Times New Roman" w:hAnsi="Times New Roman" w:cs="Times New Roman"/>
          <w:sz w:val="20"/>
          <w:szCs w:val="20"/>
        </w:rPr>
        <w:t xml:space="preserve"> </w:t>
      </w:r>
      <w:r w:rsidR="00D35B15" w:rsidRPr="001A5A77">
        <w:rPr>
          <w:rFonts w:ascii="Times New Roman" w:hAnsi="Times New Roman" w:cs="Times New Roman"/>
          <w:sz w:val="20"/>
          <w:szCs w:val="20"/>
        </w:rPr>
        <w:t>Even if the number of swarming males was biologically relevant compared to natural swarms, a h</w:t>
      </w:r>
      <w:r w:rsidR="00D74AF2" w:rsidRPr="001A5A77">
        <w:rPr>
          <w:rFonts w:ascii="Times New Roman" w:hAnsi="Times New Roman" w:cs="Times New Roman"/>
          <w:sz w:val="20"/>
          <w:szCs w:val="20"/>
        </w:rPr>
        <w:t xml:space="preserve">igher number of males </w:t>
      </w:r>
      <w:r w:rsidR="00CE3EB7" w:rsidRPr="001A5A77">
        <w:rPr>
          <w:rFonts w:ascii="Times New Roman" w:hAnsi="Times New Roman" w:cs="Times New Roman"/>
          <w:sz w:val="20"/>
          <w:szCs w:val="20"/>
        </w:rPr>
        <w:t>could</w:t>
      </w:r>
      <w:r w:rsidR="00D74AF2" w:rsidRPr="001A5A77">
        <w:rPr>
          <w:rFonts w:ascii="Times New Roman" w:hAnsi="Times New Roman" w:cs="Times New Roman"/>
          <w:sz w:val="20"/>
          <w:szCs w:val="20"/>
        </w:rPr>
        <w:t xml:space="preserve"> </w:t>
      </w:r>
      <w:r w:rsidR="00CE3EB7" w:rsidRPr="001A5A77">
        <w:rPr>
          <w:rFonts w:ascii="Times New Roman" w:hAnsi="Times New Roman" w:cs="Times New Roman"/>
          <w:sz w:val="20"/>
          <w:szCs w:val="20"/>
        </w:rPr>
        <w:t xml:space="preserve">be </w:t>
      </w:r>
      <w:r w:rsidR="00D74AF2" w:rsidRPr="001A5A77">
        <w:rPr>
          <w:rFonts w:ascii="Times New Roman" w:hAnsi="Times New Roman" w:cs="Times New Roman"/>
          <w:sz w:val="20"/>
          <w:szCs w:val="20"/>
        </w:rPr>
        <w:t xml:space="preserve">needed </w:t>
      </w:r>
      <w:r w:rsidR="00D35B15" w:rsidRPr="001A5A77">
        <w:rPr>
          <w:rFonts w:ascii="Times New Roman" w:hAnsi="Times New Roman" w:cs="Times New Roman"/>
          <w:sz w:val="20"/>
          <w:szCs w:val="20"/>
        </w:rPr>
        <w:t>in experimental setups</w:t>
      </w:r>
      <w:r w:rsidR="00D74AF2" w:rsidRPr="001A5A77">
        <w:rPr>
          <w:rFonts w:ascii="Times New Roman" w:hAnsi="Times New Roman" w:cs="Times New Roman"/>
          <w:sz w:val="20"/>
          <w:szCs w:val="20"/>
        </w:rPr>
        <w:t xml:space="preserve">, or </w:t>
      </w:r>
      <w:r w:rsidR="00282D10" w:rsidRPr="001A5A77">
        <w:rPr>
          <w:rFonts w:ascii="Times New Roman" w:hAnsi="Times New Roman" w:cs="Times New Roman"/>
          <w:sz w:val="20"/>
          <w:szCs w:val="20"/>
        </w:rPr>
        <w:t xml:space="preserve">the </w:t>
      </w:r>
      <w:r w:rsidRPr="001A5A77">
        <w:rPr>
          <w:rFonts w:ascii="Times New Roman" w:hAnsi="Times New Roman" w:cs="Times New Roman"/>
          <w:sz w:val="20"/>
          <w:szCs w:val="20"/>
        </w:rPr>
        <w:t xml:space="preserve">sensitivity thresholds of our </w:t>
      </w:r>
      <w:r w:rsidR="00CE3EB7" w:rsidRPr="001A5A77">
        <w:rPr>
          <w:rFonts w:ascii="Times New Roman" w:hAnsi="Times New Roman" w:cs="Times New Roman"/>
          <w:sz w:val="20"/>
          <w:szCs w:val="20"/>
        </w:rPr>
        <w:t xml:space="preserve">chemical and electrophysiological </w:t>
      </w:r>
      <w:r w:rsidRPr="001A5A77">
        <w:rPr>
          <w:rFonts w:ascii="Times New Roman" w:hAnsi="Times New Roman" w:cs="Times New Roman"/>
          <w:sz w:val="20"/>
          <w:szCs w:val="20"/>
        </w:rPr>
        <w:t xml:space="preserve">apparatus are below the ability of insects to detect </w:t>
      </w:r>
      <w:r w:rsidR="00921E7E" w:rsidRPr="001A5A77">
        <w:rPr>
          <w:rFonts w:ascii="Times New Roman" w:hAnsi="Times New Roman" w:cs="Times New Roman"/>
          <w:sz w:val="20"/>
          <w:szCs w:val="20"/>
        </w:rPr>
        <w:t xml:space="preserve">low </w:t>
      </w:r>
      <w:r w:rsidRPr="001A5A77">
        <w:rPr>
          <w:rFonts w:ascii="Times New Roman" w:hAnsi="Times New Roman" w:cs="Times New Roman"/>
          <w:sz w:val="20"/>
          <w:szCs w:val="20"/>
        </w:rPr>
        <w:t xml:space="preserve">amounts of compounds. </w:t>
      </w:r>
      <w:r w:rsidR="00DE0CFB" w:rsidRPr="001A5A77">
        <w:rPr>
          <w:rFonts w:ascii="Times New Roman" w:hAnsi="Times New Roman" w:cs="Times New Roman"/>
          <w:sz w:val="20"/>
          <w:szCs w:val="20"/>
          <w:highlight w:val="yellow"/>
        </w:rPr>
        <w:t xml:space="preserve">In addition, although the air flow used in our VOC collection </w:t>
      </w:r>
      <w:r w:rsidR="00DE0CFB">
        <w:rPr>
          <w:rFonts w:ascii="Times New Roman" w:hAnsi="Times New Roman" w:cs="Times New Roman"/>
          <w:sz w:val="20"/>
          <w:szCs w:val="20"/>
          <w:highlight w:val="yellow"/>
        </w:rPr>
        <w:t xml:space="preserve">in </w:t>
      </w:r>
      <w:r w:rsidR="00DE0CFB" w:rsidRPr="001A5A77">
        <w:rPr>
          <w:rFonts w:ascii="Times New Roman" w:hAnsi="Times New Roman" w:cs="Times New Roman"/>
          <w:sz w:val="20"/>
          <w:szCs w:val="20"/>
          <w:highlight w:val="yellow"/>
        </w:rPr>
        <w:t xml:space="preserve">laboratory </w:t>
      </w:r>
      <w:r w:rsidR="00DE0CFB">
        <w:rPr>
          <w:rFonts w:ascii="Times New Roman" w:hAnsi="Times New Roman" w:cs="Times New Roman"/>
          <w:sz w:val="20"/>
          <w:szCs w:val="20"/>
          <w:highlight w:val="yellow"/>
        </w:rPr>
        <w:t>was not unconventional, it might</w:t>
      </w:r>
      <w:r w:rsidR="00DE0CFB" w:rsidRPr="001A5A77">
        <w:rPr>
          <w:rFonts w:ascii="Times New Roman" w:hAnsi="Times New Roman" w:cs="Times New Roman"/>
          <w:sz w:val="20"/>
          <w:szCs w:val="20"/>
          <w:highlight w:val="yellow"/>
        </w:rPr>
        <w:t xml:space="preserve"> have been too high inducing a leak of compounds of interest. </w:t>
      </w:r>
      <w:r w:rsidR="00DE0CFB">
        <w:rPr>
          <w:rFonts w:ascii="Times New Roman" w:hAnsi="Times New Roman" w:cs="Times New Roman"/>
          <w:sz w:val="20"/>
          <w:szCs w:val="20"/>
          <w:highlight w:val="yellow"/>
        </w:rPr>
        <w:t>Likewise</w:t>
      </w:r>
      <w:r w:rsidR="00DE0CFB" w:rsidRPr="001A5A77">
        <w:rPr>
          <w:rFonts w:ascii="Times New Roman" w:hAnsi="Times New Roman" w:cs="Times New Roman"/>
          <w:sz w:val="20"/>
          <w:szCs w:val="20"/>
          <w:highlight w:val="yellow"/>
        </w:rPr>
        <w:t xml:space="preserve">, the air quality could have masked some compounds emitted in minute quantities </w:t>
      </w:r>
      <w:r w:rsidR="00DE0CFB">
        <w:rPr>
          <w:rFonts w:ascii="Times New Roman" w:hAnsi="Times New Roman" w:cs="Times New Roman"/>
          <w:sz w:val="20"/>
          <w:szCs w:val="20"/>
          <w:highlight w:val="yellow"/>
        </w:rPr>
        <w:t>even though</w:t>
      </w:r>
      <w:r w:rsidR="00DE0CFB" w:rsidRPr="001A5A77">
        <w:rPr>
          <w:rFonts w:ascii="Times New Roman" w:hAnsi="Times New Roman" w:cs="Times New Roman"/>
          <w:sz w:val="20"/>
          <w:szCs w:val="20"/>
          <w:highlight w:val="yellow"/>
        </w:rPr>
        <w:t xml:space="preserve"> our behavioral experiment and VOC collection in natural swarms led to negative results too.</w:t>
      </w:r>
      <w:bookmarkStart w:id="0" w:name="_GoBack"/>
      <w:bookmarkEnd w:id="0"/>
      <w:r w:rsidR="00913A57" w:rsidRPr="001A5A77">
        <w:rPr>
          <w:rFonts w:ascii="Times New Roman" w:hAnsi="Times New Roman" w:cs="Times New Roman"/>
          <w:sz w:val="20"/>
          <w:szCs w:val="20"/>
        </w:rPr>
        <w:t xml:space="preserve"> </w:t>
      </w:r>
    </w:p>
    <w:p w14:paraId="51B59901" w14:textId="79D150AF" w:rsidR="00D833AB" w:rsidRPr="005B45D9" w:rsidRDefault="00282D10" w:rsidP="00D833AB">
      <w:pPr>
        <w:spacing w:after="0" w:line="480" w:lineRule="auto"/>
        <w:ind w:firstLine="720"/>
        <w:jc w:val="both"/>
        <w:rPr>
          <w:rFonts w:ascii="Times New Roman" w:hAnsi="Times New Roman" w:cs="Times New Roman"/>
          <w:color w:val="000000" w:themeColor="text1"/>
          <w:sz w:val="20"/>
          <w:szCs w:val="20"/>
        </w:rPr>
      </w:pPr>
      <w:r w:rsidRPr="005B45D9">
        <w:rPr>
          <w:rFonts w:ascii="Times New Roman" w:hAnsi="Times New Roman" w:cs="Times New Roman"/>
          <w:color w:val="000000" w:themeColor="text1"/>
          <w:sz w:val="20"/>
          <w:szCs w:val="20"/>
        </w:rPr>
        <w:t>However</w:t>
      </w:r>
      <w:r w:rsidR="00D833AB" w:rsidRPr="005B45D9">
        <w:rPr>
          <w:rFonts w:ascii="Times New Roman" w:hAnsi="Times New Roman" w:cs="Times New Roman"/>
          <w:color w:val="000000" w:themeColor="text1"/>
          <w:sz w:val="20"/>
          <w:szCs w:val="20"/>
        </w:rPr>
        <w:t xml:space="preserve">, altogether </w:t>
      </w:r>
      <w:r w:rsidR="00DD0534" w:rsidRPr="005B45D9">
        <w:rPr>
          <w:rFonts w:ascii="Times New Roman" w:hAnsi="Times New Roman" w:cs="Times New Roman"/>
          <w:color w:val="000000" w:themeColor="text1"/>
          <w:sz w:val="20"/>
          <w:szCs w:val="20"/>
        </w:rPr>
        <w:t>and keeping in mind that an absence of evidence is not an evidence of absence,</w:t>
      </w:r>
      <w:r w:rsidR="00D833AB" w:rsidRPr="005B45D9">
        <w:rPr>
          <w:rFonts w:ascii="Times New Roman" w:hAnsi="Times New Roman" w:cs="Times New Roman"/>
          <w:color w:val="000000" w:themeColor="text1"/>
          <w:sz w:val="20"/>
          <w:szCs w:val="20"/>
        </w:rPr>
        <w:t xml:space="preserve"> our results support the absence of </w:t>
      </w:r>
      <w:r w:rsidR="002C6F22" w:rsidRPr="005B45D9">
        <w:rPr>
          <w:rFonts w:ascii="Times New Roman" w:hAnsi="Times New Roman" w:cs="Times New Roman"/>
          <w:color w:val="000000" w:themeColor="text1"/>
          <w:sz w:val="20"/>
          <w:szCs w:val="20"/>
        </w:rPr>
        <w:t>long-</w:t>
      </w:r>
      <w:r w:rsidR="00D833AB" w:rsidRPr="005B45D9">
        <w:rPr>
          <w:rFonts w:ascii="Times New Roman" w:hAnsi="Times New Roman" w:cs="Times New Roman"/>
          <w:color w:val="000000" w:themeColor="text1"/>
          <w:sz w:val="20"/>
          <w:szCs w:val="20"/>
        </w:rPr>
        <w:t>rang</w:t>
      </w:r>
      <w:r w:rsidR="00A126D4" w:rsidRPr="005B45D9">
        <w:rPr>
          <w:rFonts w:ascii="Times New Roman" w:hAnsi="Times New Roman" w:cs="Times New Roman"/>
          <w:color w:val="000000" w:themeColor="text1"/>
          <w:sz w:val="20"/>
          <w:szCs w:val="20"/>
        </w:rPr>
        <w:t>e</w:t>
      </w:r>
      <w:r w:rsidR="00D833AB" w:rsidRPr="005B45D9">
        <w:rPr>
          <w:rFonts w:ascii="Times New Roman" w:hAnsi="Times New Roman" w:cs="Times New Roman"/>
          <w:color w:val="000000" w:themeColor="text1"/>
          <w:sz w:val="20"/>
          <w:szCs w:val="20"/>
        </w:rPr>
        <w:t xml:space="preserve"> sex pheromones emitted by male swarms. However, further </w:t>
      </w:r>
      <w:r w:rsidR="00D833AB" w:rsidRPr="00DA2CDC">
        <w:rPr>
          <w:rFonts w:ascii="Times New Roman" w:hAnsi="Times New Roman" w:cs="Times New Roman"/>
          <w:sz w:val="20"/>
          <w:szCs w:val="20"/>
        </w:rPr>
        <w:t>investigations are needed and complementary methodologies such</w:t>
      </w:r>
      <w:r w:rsidR="00196BA9" w:rsidRPr="00DA2CDC">
        <w:rPr>
          <w:rFonts w:ascii="Times New Roman" w:hAnsi="Times New Roman" w:cs="Times New Roman"/>
          <w:sz w:val="20"/>
          <w:szCs w:val="20"/>
        </w:rPr>
        <w:t xml:space="preserve"> as electro-physiology on palps </w:t>
      </w:r>
      <w:r w:rsidR="009A16C1" w:rsidRPr="00DA2CDC">
        <w:rPr>
          <w:rFonts w:ascii="Times New Roman" w:hAnsi="Times New Roman" w:cs="Times New Roman"/>
          <w:sz w:val="20"/>
          <w:szCs w:val="20"/>
        </w:rPr>
        <w:fldChar w:fldCharType="begin" w:fldLock="1"/>
      </w:r>
      <w:r w:rsidR="003E5AF2" w:rsidRPr="00DA2CDC">
        <w:rPr>
          <w:rFonts w:ascii="Times New Roman" w:hAnsi="Times New Roman" w:cs="Times New Roman"/>
          <w:sz w:val="20"/>
          <w:szCs w:val="20"/>
        </w:rPr>
        <w:instrText>ADDIN CSL_CITATION {"citationItems":[{"id":"ITEM-1","itemData":{"DOI":"10.1016/j.ibmb.2007.11.008","ISSN":"09651748","abstract":"At the heart of the odor recognition process in all animals are G-protein-coupled receptors, which are seven-transmembrane domain proteins that initiate G-protein-mediated signaling cascades when activated by their ligands. Odorant receptors (ORs) are a large, diverse family of proteins with some 80 members in the mosquito Anopheles gambiae. With the assumption that more sensilla on female antennae are tuned to human odors than on male antennae, comparison of specific OR mRNA levels in male and female antennae can provide an indication as to which receptors may be stimulated by host odors. We have used RT PCR and quantitative real-time PCR (qRT PCR) to investigate sex-biased expression levels of 80 A. gambiae ORs in male and female antennae and maxillary palps. On the basis of prevalence of expression in female antennae and on a strong female relative to male expression bias we identified a short list of ORs that are likely involved in host odor recognition by female mosquitoes. © 2007 Elsevier Ltd. All rights reserved.","author":[{"dropping-particle":"","family":"Iatrou","given":"Kostas","non-dropping-particle":"","parse-names":false,"suffix":""},{"dropping-particle":"","family":"Biessmann","given":"Harald","non-dropping-particle":"","parse-names":false,"suffix":""}],"container-title":"Insect Biochemistry and Molecular Biology","id":"ITEM-1","issue":"2","issued":{"date-parts":[["2008"]]},"page":"268-274","title":"Sex-biased expression of odorant receptors in antennae and palps of the African malaria vector &lt;i&gt;Anopheles gambiae&lt;/i&gt;","type":"article-journal","volume":"38"},"uris":["http://www.mendeley.com/documents/?uuid=c971a330-49cd-4420-acef-dcb919921094"]},{"id":"ITEM-2","itemData":{"DOI":"10.1186/1471-2164-12-271","ISSN":"14712164","PMID":"21619637","abstract":"Background: Chemosensory signal transduction guides the behavior of many insects, including Anopheles gambiae, the major vector for human malaria in sub-Saharan Africa. To better understand the molecular basis of mosquito chemosensation we have used whole transcriptome RNA sequencing (RNA-seq) to compare transcript expression profiles between the two major chemosensory tissues, the antennae and maxillary palps, of adult female and male An. gambiae.Results: We compared chemosensory tissue transcriptomes to whole body transcriptomes of each sex to identify chemosensory enhanced genes. In the six data sets analyzed, we detected expression of nearly all known chemosensory genes and found them to be highly enriched in both olfactory tissues of males and females. While the maxillary palps of both sexes demonstrated strict chemosensory gene expression overlap, we observed acute differences in sensory specialization between male and female antennae. The relatively high expression levels of chemosensory genes in the female antennae reveal its role as an organ predominately assigned to chemosensation. Remarkably, the expression of these genes was highly conserved in the male antennae, but at much lower relative levels. Alternatively, consistent with a role in mating, the male antennae displayed significant enhancement of genes involved in audition, while the female enhancement of these genes was observed, but to a lesser degree.Conclusions: These findings suggest that the chemoreceptive spectrum, as defined by gene expression profiles, is largely similar in female and male An. gambiae. However, assuming sensory receptor expression levels are correlated with sensitivity in each case, we posit that male and female antennae are perceptive to the same stimuli, but possess inverse receptive prioritizations and sensitivities. Here we have demonstrated the use of RNA-seq to characterize the sensory specializations of an important disease vector and grounded future studies investigating chemosensory processes. © 2011 Pitts et al; licensee BioMed Central Ltd.","author":[{"dropping-particle":"","family":"Pitts","given":"R Jason","non-dropping-particle":"","parse-names":false,"suffix":""},{"dropping-particle":"","family":"Rinker","given":"David C","non-dropping-particle":"","parse-names":false,"suffix":""},{"dropping-particle":"","family":"Jones","given":"Patrick L","non-dropping-particle":"","parse-names":false,"suffix":""},{"dropping-particle":"","family":"Rokas","given":"Antonis","non-dropping-particle":"","parse-names":false,"suffix":""},{"dropping-particle":"","family":"Zwiebel","given":"Laurence J","non-dropping-particle":"","parse-names":false,"suffix":""}],"container-title":"BMC Genomics","id":"ITEM-2","issued":{"date-parts":[["2011"]]},"page":"271","title":"Transcriptome profiling of chemosensory appendages in the malaria vector &lt;i&gt;Anopheles gambiae&lt;/i&gt; reveals tissue- and sex-specific signatures of odor coding","type":"article-journal","volume":"12"},"uris":["http://www.mendeley.com/documents/?uuid=fe045f18-6562-454f-a837-d83918b98e7e"]},{"id":"ITEM-3","itemData":{"DOI":"10.1016/j.cub.2007.07.062","ISSN":"09609822","PMID":"17764944","abstract":"Background: Many species of mosquitoes, including the major malaria vector Anopheles gambiae, utilize carbon dioxide (CO2) and 1-octen-3-ol as olfactory cues in host-seeking behaviors that underlie their vectorial capacity. However, the molecular and cellular basis of such olfactory responses remains largely unknown. Results: Here, we use molecular and physiological approaches coupled with systematic functional analyses to define the complete olfactory sensory map of the An. gambiae maxillary palp, an olfactory appendage that mediates the detection of these compounds. In doing so, we identify three olfactory receptor neurons (ORNs) that are organized in stereotyped triads within the maxillary-palp capitate-peg-sensillum population. One ORN is CO2-responsive and characterized by the coexpression of three receptors that confer CO2 responses, whereas the other ORNs express characteristic odorant receptors (AgORs) that are responsible for their in vivo olfactory responses. Conclusions: Our results describe a complete and highly concordant map of both the molecular and cellular olfactory components on the maxillary palp of the adult female An. gambiae mosquito. These results also facilitate the understanding of how An. gambiae mosquitoes sense olfactory cues that might be exploited to compromise their ability to transmit malaria. © 2007 Elsevier Ltd. All rights reserved.","author":[{"dropping-particle":"","family":"Lu","given":"Tan","non-dropping-particle":"","parse-names":false,"suffix":""},{"dropping-particle":"","family":"Qiu","given":"Yu Tong","non-dropping-particle":"","parse-names":false,"suffix":""},{"dropping-particle":"","family":"Wang","given":"Guirong","non-dropping-particle":"","parse-names":false,"suffix":""},{"dropping-particle":"","family":"Kwon","given":"Jae Young","non-dropping-particle":"","parse-names":false,"suffix":""},{"dropping-particle":"","family":"Rutzler","given":"Michael","non-dropping-particle":"","parse-names":false,"suffix":""},{"dropping-particle":"","family":"Kwon","given":"Hyung Wook","non-dropping-particle":"","parse-names":false,"suffix":""},{"dropping-particle":"","family":"Pitts","given":"R Jason","non-dropping-particle":"","parse-names":false,"suffix":""},{"dropping-particle":"","family":"Loon","given":"Joop J A","non-dropping-particle":"van","parse-names":false,"suffix":""},{"dropping-particle":"","family":"Takken","given":"Willem","non-dropping-particle":"","parse-names":false,"suffix":""},{"dropping-particle":"","family":"Carlson","given":"John R","non-dropping-particle":"","parse-names":false,"suffix":""},{"dropping-particle":"","family":"Zwiebel","given":"Laurence J","non-dropping-particle":"","parse-names":false,"suffix":""}],"container-title":"Current Biology","id":"ITEM-3","issued":{"date-parts":[["2007"]]},"page":"1533-1544","title":"Odor coding in the maxillary palp of the malaria vector mosquito &lt;i&gt;Anopheles gambiae&lt;/i&gt;","type":"article-journal","volume":"17"},"uris":["http://www.mendeley.com/documents/?uuid=84fd88d4-1687-462f-87bb-a8ce1c334e7e"]},{"id":"ITEM-4","itemData":{"DOI":"10.1016/j.jphysparis.2014.04.006","ISSN":"17697115","abstract":"Several blood-feeding (hematophagous) insects are vectors of a number of diseases including dengue, Chagas disease and leishmaniasis which persistently affect public health throughout Latin America. The vectors of those diseases include mosquitoes, triatomine bugs and sandflies. As vector control is an efficient way to prevent these illnesses it is important to understand the sensory biology of those harmful insects. We study the physiology of the olfactory system of those insects and apply that knowledge on the development of methods to manipulate their behavior. Here we review some of the latest information on insect olfaction with emphasis on hematophagous insects. The insect olfactory sensory neurons are housed inside hair-like organs called sensilla which are mainly distributed on the antenna and mouthparts. The identity of many of the odor compounds that those neurons detect are already known in hematophagous insects. They include several constituents of host (vertebrate) odor, sex, aggregation and alarm pheromones, and compounds related to egg-deposition behavior. Recent work has contributed significant knowledge on how odor information is processed in the insect first odor-processing center in the brain, the antennal lobe. The quality, quantity, and temporal features of the odor stimuli are encoded by the neural networks of the antennal lobe. Information regarding odor mixtures is also encoded. While natural mixtures evoke strong responses, synthetic mixtures that deviate from their natural counterparts in terms of key constituents or proportions of those constituents evoke weaker responses. The processing of olfactory information is largely unexplored in hematophagous insects. However, many aspects of their olfactory behavior are known. As in other insects, responses to relevant single odor compounds are weak while natural mixtures evoke strong responses. Future challenges include studying how information about odor mixtures is processed in their brain. This could help develop highly attractive synthetic odor blends to lure them into traps.","author":[{"dropping-particle":"","family":"Guidobaldi","given":"F","non-dropping-particle":"","parse-names":false,"suffix":""},{"dropping-particle":"","family":"May-Concha","given":"I J","non-dropping-particle":"","parse-names":false,"suffix":""},{"dropping-particle":"","family":"Guerenstein","given":"P G","non-dropping-particle":"","parse-names":false,"suffix":""}],"container-title":"Journal of Physiology Paris","id":"ITEM-4","issue":"2-3","issued":{"date-parts":[["2014"]]},"page":"96-111","publisher":"Elsevier Ltd","title":"Morphology and physiology of the olfactory system of blood-feeding insects","type":"article","volume":"108"},"uris":["http://www.mendeley.com/documents/?uuid=4ac6b357-4d32-475f-984e-a3e0bab8f561"]}],"mendeley":{"formattedCitation":"(Lu et al. 2007; Iatrou and Biessmann 2008; Pitts et al. 2011; Guidobaldi et al. 2014)","plainTextFormattedCitation":"(Lu et al. 2007; Iatrou and Biessmann 2008; Pitts et al. 2011; Guidobaldi et al. 2014)","previouslyFormattedCitation":"(Lu et al. 2007; Iatrou and Biessmann 2008; Pitts et al. 2011; Guidobaldi et al. 2014)"},"properties":{"noteIndex":0},"schema":"https://github.com/citation-style-language/schema/raw/master/csl-citation.json"}</w:instrText>
      </w:r>
      <w:r w:rsidR="009A16C1" w:rsidRPr="00DA2CDC">
        <w:rPr>
          <w:rFonts w:ascii="Times New Roman" w:hAnsi="Times New Roman" w:cs="Times New Roman"/>
          <w:sz w:val="20"/>
          <w:szCs w:val="20"/>
        </w:rPr>
        <w:fldChar w:fldCharType="separate"/>
      </w:r>
      <w:r w:rsidR="00374667" w:rsidRPr="00DA2CDC">
        <w:rPr>
          <w:rFonts w:ascii="Times New Roman" w:hAnsi="Times New Roman" w:cs="Times New Roman"/>
          <w:noProof/>
          <w:sz w:val="20"/>
          <w:szCs w:val="20"/>
        </w:rPr>
        <w:t>(Lu et al. 2007; Iatrou and Biessmann 2008; Pitts et al. 2011; Guidobaldi et al. 2014)</w:t>
      </w:r>
      <w:r w:rsidR="009A16C1" w:rsidRPr="00DA2CDC">
        <w:rPr>
          <w:rFonts w:ascii="Times New Roman" w:hAnsi="Times New Roman" w:cs="Times New Roman"/>
          <w:sz w:val="20"/>
          <w:szCs w:val="20"/>
        </w:rPr>
        <w:fldChar w:fldCharType="end"/>
      </w:r>
      <w:r w:rsidR="00D833AB" w:rsidRPr="00DA2CDC">
        <w:rPr>
          <w:rFonts w:ascii="Times New Roman" w:hAnsi="Times New Roman" w:cs="Times New Roman"/>
          <w:sz w:val="20"/>
          <w:szCs w:val="20"/>
        </w:rPr>
        <w:t xml:space="preserve">, molecular analyses of olfactory protein expression on adequate physiological status, or </w:t>
      </w:r>
      <w:r w:rsidR="00F10EE5" w:rsidRPr="00DA2CDC">
        <w:rPr>
          <w:rFonts w:ascii="Times New Roman" w:hAnsi="Times New Roman" w:cs="Times New Roman"/>
          <w:sz w:val="20"/>
          <w:szCs w:val="20"/>
        </w:rPr>
        <w:t>real-</w:t>
      </w:r>
      <w:r w:rsidR="00D833AB" w:rsidRPr="00DA2CDC">
        <w:rPr>
          <w:rFonts w:ascii="Times New Roman" w:hAnsi="Times New Roman" w:cs="Times New Roman"/>
          <w:sz w:val="20"/>
          <w:szCs w:val="20"/>
        </w:rPr>
        <w:t>time chemical analyses of swarm volatiles with a sensitive apparatus</w:t>
      </w:r>
      <w:r w:rsidR="00234906" w:rsidRPr="00DA2CDC">
        <w:rPr>
          <w:rFonts w:ascii="Times New Roman" w:hAnsi="Times New Roman" w:cs="Times New Roman"/>
          <w:sz w:val="20"/>
          <w:szCs w:val="20"/>
        </w:rPr>
        <w:t xml:space="preserve"> </w:t>
      </w:r>
      <w:r w:rsidR="00D833AB" w:rsidRPr="00DA2CDC">
        <w:rPr>
          <w:rFonts w:ascii="Times New Roman" w:hAnsi="Times New Roman" w:cs="Times New Roman"/>
          <w:sz w:val="20"/>
          <w:szCs w:val="20"/>
        </w:rPr>
        <w:t>such as a proton-transfer-reaction mass spectrometry could be options</w:t>
      </w:r>
      <w:r w:rsidR="00D833AB" w:rsidRPr="00DA2CDC">
        <w:rPr>
          <w:rFonts w:ascii="Times New Roman" w:hAnsi="Times New Roman" w:cs="Times New Roman"/>
          <w:sz w:val="20"/>
          <w:szCs w:val="20"/>
          <w:highlight w:val="yellow"/>
        </w:rPr>
        <w:t>.</w:t>
      </w:r>
      <w:r w:rsidR="0024028E" w:rsidRPr="00DA2CDC">
        <w:rPr>
          <w:rFonts w:ascii="Times New Roman" w:hAnsi="Times New Roman" w:cs="Times New Roman"/>
          <w:sz w:val="20"/>
          <w:szCs w:val="20"/>
          <w:highlight w:val="yellow"/>
        </w:rPr>
        <w:t xml:space="preserve"> The eventuality that </w:t>
      </w:r>
      <w:r w:rsidR="0084498E">
        <w:rPr>
          <w:rFonts w:ascii="Times New Roman" w:hAnsi="Times New Roman" w:cs="Times New Roman"/>
          <w:sz w:val="20"/>
          <w:szCs w:val="20"/>
          <w:highlight w:val="yellow"/>
        </w:rPr>
        <w:t xml:space="preserve">organic </w:t>
      </w:r>
      <w:r w:rsidR="0024028E" w:rsidRPr="00DA2CDC">
        <w:rPr>
          <w:rFonts w:ascii="Times New Roman" w:hAnsi="Times New Roman" w:cs="Times New Roman"/>
          <w:sz w:val="20"/>
          <w:szCs w:val="20"/>
          <w:highlight w:val="yellow"/>
        </w:rPr>
        <w:t>compounds with low volatility might be involved in mating process other than long-rang</w:t>
      </w:r>
      <w:r w:rsidR="00046D38">
        <w:rPr>
          <w:rFonts w:ascii="Times New Roman" w:hAnsi="Times New Roman" w:cs="Times New Roman"/>
          <w:sz w:val="20"/>
          <w:szCs w:val="20"/>
          <w:highlight w:val="yellow"/>
        </w:rPr>
        <w:t>e</w:t>
      </w:r>
      <w:r w:rsidR="0024028E" w:rsidRPr="00DA2CDC">
        <w:rPr>
          <w:rFonts w:ascii="Times New Roman" w:hAnsi="Times New Roman" w:cs="Times New Roman"/>
          <w:sz w:val="20"/>
          <w:szCs w:val="20"/>
          <w:highlight w:val="yellow"/>
        </w:rPr>
        <w:t xml:space="preserve"> attraction cannot be discarded</w:t>
      </w:r>
      <w:r w:rsidR="0024028E" w:rsidRPr="00DA2CDC">
        <w:rPr>
          <w:rFonts w:ascii="Times New Roman" w:hAnsi="Times New Roman" w:cs="Times New Roman"/>
          <w:sz w:val="20"/>
          <w:szCs w:val="20"/>
        </w:rPr>
        <w:t>.</w:t>
      </w:r>
    </w:p>
    <w:p w14:paraId="3EBBAEFA" w14:textId="02538F28" w:rsidR="00D833AB" w:rsidRPr="005B45D9" w:rsidRDefault="00D833AB" w:rsidP="00D833AB">
      <w:pPr>
        <w:spacing w:after="0" w:line="480" w:lineRule="auto"/>
        <w:ind w:firstLine="720"/>
        <w:jc w:val="both"/>
        <w:rPr>
          <w:rFonts w:ascii="Times New Roman" w:hAnsi="Times New Roman" w:cs="Times New Roman"/>
          <w:color w:val="000000" w:themeColor="text1"/>
          <w:sz w:val="20"/>
          <w:szCs w:val="20"/>
        </w:rPr>
      </w:pPr>
      <w:r w:rsidRPr="005B45D9">
        <w:rPr>
          <w:rFonts w:ascii="Times New Roman" w:hAnsi="Times New Roman" w:cs="Times New Roman"/>
          <w:color w:val="000000" w:themeColor="text1"/>
          <w:sz w:val="20"/>
          <w:szCs w:val="20"/>
        </w:rPr>
        <w:t xml:space="preserve">The question </w:t>
      </w:r>
      <w:r w:rsidR="00282D10" w:rsidRPr="005B45D9">
        <w:rPr>
          <w:rFonts w:ascii="Times New Roman" w:hAnsi="Times New Roman" w:cs="Times New Roman"/>
          <w:color w:val="000000" w:themeColor="text1"/>
          <w:sz w:val="20"/>
          <w:szCs w:val="20"/>
        </w:rPr>
        <w:t xml:space="preserve">of </w:t>
      </w:r>
      <w:r w:rsidRPr="005B45D9">
        <w:rPr>
          <w:rFonts w:ascii="Times New Roman" w:hAnsi="Times New Roman" w:cs="Times New Roman"/>
          <w:color w:val="000000" w:themeColor="text1"/>
          <w:sz w:val="20"/>
          <w:szCs w:val="20"/>
        </w:rPr>
        <w:t xml:space="preserve">how </w:t>
      </w:r>
      <w:r w:rsidRPr="005B45D9">
        <w:rPr>
          <w:rFonts w:ascii="Times New Roman" w:hAnsi="Times New Roman" w:cs="Times New Roman"/>
          <w:i/>
          <w:color w:val="000000" w:themeColor="text1"/>
          <w:sz w:val="20"/>
          <w:szCs w:val="20"/>
        </w:rPr>
        <w:t>Anopheles</w:t>
      </w:r>
      <w:r w:rsidRPr="005B45D9">
        <w:rPr>
          <w:rFonts w:ascii="Times New Roman" w:hAnsi="Times New Roman" w:cs="Times New Roman"/>
          <w:color w:val="000000" w:themeColor="text1"/>
          <w:sz w:val="20"/>
          <w:szCs w:val="20"/>
        </w:rPr>
        <w:t xml:space="preserve"> females seek male swarm</w:t>
      </w:r>
      <w:r w:rsidR="00282D10" w:rsidRPr="005B45D9">
        <w:rPr>
          <w:rFonts w:ascii="Times New Roman" w:hAnsi="Times New Roman" w:cs="Times New Roman"/>
          <w:color w:val="000000" w:themeColor="text1"/>
          <w:sz w:val="20"/>
          <w:szCs w:val="20"/>
        </w:rPr>
        <w:t>s</w:t>
      </w:r>
      <w:r w:rsidRPr="005B45D9">
        <w:rPr>
          <w:rFonts w:ascii="Times New Roman" w:hAnsi="Times New Roman" w:cs="Times New Roman"/>
          <w:color w:val="000000" w:themeColor="text1"/>
          <w:sz w:val="20"/>
          <w:szCs w:val="20"/>
        </w:rPr>
        <w:t xml:space="preserve"> is still open. </w:t>
      </w:r>
      <w:r w:rsidR="00196BA9" w:rsidRPr="005B45D9">
        <w:rPr>
          <w:rFonts w:ascii="Times New Roman" w:hAnsi="Times New Roman" w:cs="Times New Roman"/>
          <w:color w:val="000000" w:themeColor="text1"/>
          <w:sz w:val="20"/>
          <w:szCs w:val="20"/>
        </w:rPr>
        <w:t>The lack of post-mating barrier</w:t>
      </w:r>
      <w:r w:rsidRPr="005B45D9">
        <w:rPr>
          <w:rFonts w:ascii="Times New Roman" w:hAnsi="Times New Roman" w:cs="Times New Roman"/>
          <w:color w:val="000000" w:themeColor="text1"/>
          <w:sz w:val="20"/>
          <w:szCs w:val="20"/>
        </w:rPr>
        <w:t xml:space="preserve"> </w:t>
      </w:r>
      <w:r w:rsidR="009A16C1" w:rsidRPr="005B45D9">
        <w:rPr>
          <w:rFonts w:ascii="Times New Roman" w:hAnsi="Times New Roman" w:cs="Times New Roman"/>
          <w:color w:val="000000" w:themeColor="text1"/>
          <w:sz w:val="20"/>
          <w:szCs w:val="20"/>
        </w:rPr>
        <w:fldChar w:fldCharType="begin" w:fldLock="1"/>
      </w:r>
      <w:r w:rsidR="000D4D33">
        <w:rPr>
          <w:rFonts w:ascii="Times New Roman" w:hAnsi="Times New Roman" w:cs="Times New Roman"/>
          <w:color w:val="000000" w:themeColor="text1"/>
          <w:sz w:val="20"/>
          <w:szCs w:val="20"/>
        </w:rPr>
        <w:instrText>ADDIN CSL_CITATION {"citationItems":[{"id":"ITEM-1","itemData":{"author":[{"dropping-particle":"","family":"Persiani","given":"A","non-dropping-particle":"","parse-names":false,"suffix":""},{"dropping-particle":"","family":"Dideco","given":"M A","non-dropping-particle":"","parse-names":false,"suffix":""},{"dropping-particle":"","family":"Petrangeli","given":"G","non-dropping-particle":"","parse-names":false,"suffix":""}],"container-title":"Annali Dell’Istituto Superiore Di Sanita","id":"ITEM-1","issue":"1","issued":{"date-parts":[["1986"]]},"page":"221–224","title":"Osservzioni di laboratorio su polimorfismi da inversione originati da incroci tra popolazioni diverse di &lt;i&gt;Anopheles gambiae s.s.&lt;/i&gt;","type":"article-journal","volume":"22"},"uris":["http://www.mendeley.com/documents/?uuid=641e982f-656e-47ed-ae60-fcfd59bf0784"]},{"id":"ITEM-2","itemData":{"author":[{"dropping-particle":"","family":"Diabaté","given":"Abdoulaye","non-dropping-particle":"","parse-names":false,"suffix":""},{"dropping-particle":"","family":"Dabiré","given":"K Roch","non-dropping-particle":"","parse-names":false,"suffix":""},{"dropping-particle":"","family":"Kim","given":"H Eun","non-dropping-particle":"","parse-names":false,"suffix":""},{"dropping-particle":"","family":"Dalton","given":"Ryan","non-dropping-particle":"","parse-names":false,"suffix":""},{"dropping-particle":"","family":"Millogo","given":"Niama","non-dropping-particle":"","parse-names":false,"suffix":""},{"dropping-particle":"","family":"Baldet","given":"Thierry","non-dropping-particle":"","parse-names":false,"suffix":""},{"dropping-particle":"","family":"Simard","given":"Fréderic","non-dropping-particle":"","parse-names":false,"suffix":""},{"dropping-particle":"","family":"Gimnig","given":"E John","non-dropping-particle":"","parse-names":false,"suffix":""},{"dropping-particle":"","family":"Hawley","given":"A William","non-dropping-particle":"","parse-names":false,"suffix":""},{"dropping-particle":"","family":"Lehmann","given":"Tovi","non-dropping-particle":"","parse-names":false,"suffix":""}],"container-title":"Journal of Medical Entomology","id":"ITEM-2","issue":"4","issued":{"date-parts":[["2005"]]},"page":"548-553","title":"Larval development of the molecular forms of &lt;i&gt;Anopheles gambiae&lt;/i&gt; (Diptera: Culicidae) in different habitats: a transplantation experiment","type":"article-journal","volume":"42"},"uris":["http://www.mendeley.com/documents/?uuid=22bf493f-0cf1-493b-aee6-43517edcf65e"]},{"id":"ITEM-3","itemData":{"author":[{"dropping-particle":"","family":"Diabaté","given":"Abdoulaye","non-dropping-particle":"","parse-names":false,"suffix":""},{"dropping-particle":"","family":"Dabiré","given":"K Roch","non-dropping-particle":"","parse-names":false,"suffix":""},{"dropping-particle":"","family":"Millogo","given":"Niama","non-dropping-particle":"","parse-names":false,"suffix":""},{"dropping-particle":"","family":"Lehmann","given":"Tovi","non-dropping-particle":"","parse-names":false,"suffix":""}],"container-title":"Journal of Medical Entomology","id":"ITEM-3","issue":"1","issued":{"date-parts":[["2007"]]},"page":"60-64","title":"Evaluating the effect of postmating isolation between molecular forms of &lt;i&gt;Anopheles gambiae&lt;/i&gt; (Diptera: Culicidae)","type":"article-journal","volume":"44"},"uris":["http://www.mendeley.com/documents/?uuid=8494f81c-b842-4eac-9627-0a206d1fd5dc"]},{"id":"ITEM-4","itemData":{"DOI":"10.1098/rstb.2011.0188","ISSN":"14712970","abstract":"Genome-scale scans have revealed highly heterogeneous levels of divergence between closely related taxa in many systems. Generally, a small number of regions show high differentiation, with the rest of the genome showing no or only low levels of divergence. These patterns have been interpreted as evidence for ongoing speciation-with-gene-flow, with introgression homogenizing the whole genome except loci involved in reproductive isolation. However, as the number of selected loci increases, the probability of introgression at unselected loci decreases unless there is a transmission ratio distortion causing an over-representation of specific combinations of alleles. Here we examine the transmission of three 'speciation islands' that contain fixed differences between the M and S forms of the mosquito, Anopheles gambiae. We made reciprocal crosses between M and S parents and genotyped over 2000 F2 individuals, developing a hierarchical likelihood model to identify specific genotypes that are under- or over-represented among the recombinant offspring. Though our overall results did not match the expected number of F2 genotypes, we found no biased co-transmission among M or S alleles in the three islands. Our likelihood model did identify transmission ratio distortion at two of the three islands, but this distortion was small (approx. 3%) and in opposite directions for the two islands. We discuss how our results impinge on hypotheses of current gene flow between M and S and ongoing speciation-with-gene-flow in this system. © 2011 The Royal Society.","author":[{"dropping-particle":"","family":"Hahn","given":"Matthew W","non-dropping-particle":"","parse-names":false,"suffix":""},{"dropping-particle":"","family":"White","given":"Bradley J","non-dropping-particle":"","parse-names":false,"suffix":""},{"dropping-particle":"","family":"Muir","given":"Christopher D","non-dropping-particle":"","parse-names":false,"suffix":""},{"dropping-particle":"","family":"Besansky","given":"Nora J","non-dropping-particle":"","parse-names":false,"suffix":""}],"container-title":"Philosophical Transactions of the Royal Society B: Biological Sciences","id":"ITEM-4","issue":"1587","issued":{"date-parts":[["2012"]]},"page":"374-384","title":"No evidence for biased co-transmission of speciation Islands in &lt;i&gt;Anopheles gambiae&lt;/i&gt;","type":"article-journal","volume":"367"},"uris":["http://www.mendeley.com/documents/?uuid=9dcd0933-f600-4dcf-bb50-de5c43e4526b"]},{"id":"ITEM-5","itemData":{"DOI":"10.1111/eva.12517","ISSN":"17524571","abstract":"© 2017 The Authors. Evolutionary Applications published by John Wiley &amp; Sons Ltd Explaining how and why reproductive isolation evolves and determining which forms of reproductive isolation have the largest impact on the process of population divergence are major goals in the study of speciation. By studying recent adaptive radiations in incompletely isolated taxa, it is possible to identify barriers involved at early divergence before other confounding barriers emerge after speciation is complete. Sibling species of the Anopheles gambiae complex offer opportunities to provide insights into speciation mechanisms. Here, we studied patterns of reproductive isolation among three taxa, Anopheles coluzzii, An. gambiae s.s. and Anopheles arabiensis, to compare its strength at different spatial scales, to dissect the relative contribution of pre- versus postmating isolation, and to infer the involvement of ecological divergence on hybridization. Because F1 hybrids are viable, fertile and not uncommon, understanding the dynamics of hybridization in this trio of major malaria vectors has important implications for how adaptations arise and spread across the group, and in planning studies of the safety and efficacy of gene drive as a means of malaria control. We first performed a systematic review and meta-analysis of published surveys reporting on hybrid prevalence, showing strong reproductive isolation at a continental scale despite geographically restricted exceptions. Second, we exploited our own extensive field data sets collected at a regional scale in two contrasting environmental settings, to assess: (i) levels of premating isolation; (ii) spatio/temporal and frequency-dependent dynamics of hybridization, (iii) relationship between reproductive isolation and ecological divergence and (iv) hybrid viability penalty. Results are in accordance with ecological speciation theory predicting a positive association between the strength of reproductive isolation and degree of ecological divergence, and indicate that postmating isolation does contribute to reproductive isolation among these species. Specifically, only postmating isolation was positively associated with ecological divergence, whereas premating isolation was correlated with phylogenetic distance.","author":[{"dropping-particle":"","family":"Pombi","given":"Marco","non-dropping-particle":"","parse-names":false,"suffix":""},{"dropping-particle":"","family":"Kengne","given":"Pierre","non-dropping-particle":"","parse-names":false,"suffix":""},{"dropping-particle":"","family":"Gimonneau","given":"Geoffrey","non-dropping-particle":"","parse-names":false,"suffix":""},{"dropping-particle":"","family":"Tene-Fossog","given":"Billy","non-dropping-particle":"","parse-names":false,"suffix":""},{"dropping-particle":"","family":"Ayala","given":"Diego","non-dropping-particle":"","parse-names":false,"suffix":""},{"dropping-particle":"","family":"Kamdem","given":"Colince","non-dropping-particle":"","parse-names":false,"suffix":""},{"dropping-particle":"","family":"Santolamazza","given":"Federica","non-dropping-particle":"","parse-names":false,"suffix":""},{"dropping-particle":"","family":"Guelbeogo","given":"Wamdaogo Moussa","non-dropping-particle":"","parse-names":false,"suffix":""},{"dropping-particle":"","family":"Sagnon","given":"N'Falé","non-dropping-particle":"","parse-names":false,"suffix":""},{"dropping-particle":"","family":"Petrarca","given":"Vincenzo","non-dropping-particle":"","parse-names":false,"suffix":""},{"dropping-particle":"","family":"Fontenille","given":"Didier","non-dropping-particle":"","parse-names":false,"suffix":""},{"dropping-particle":"","family":"Besansky","given":"Nora J","non-dropping-particle":"","parse-names":false,"suffix":""},{"dropping-particle":"","family":"Antonio-Nkondjio","given":"Christophe","non-dropping-particle":"","parse-names":false,"suffix":""},{"dropping-particle":"","family":"Dabiré","given":"Kounbobr Roch","non-dropping-particle":"","parse-names":false,"suffix":""},{"dropping-particle":"","family":"Torre","given":"Alessandra","non-dropping-particle":"della","parse-names":false,"suffix":""},{"dropping-particle":"","family":"Simard","given":"Frédéric","non-dropping-particle":"","parse-names":false,"suffix":""},{"dropping-particle":"","family":"Costantini","given":"Carlo","non-dropping-particle":"","parse-names":false,"suffix":""}],"container-title":"Evolutionary Applications","id":"ITEM-5","issued":{"date-parts":[["2017"]]},"page":"1-19","title":"Dissecting functional components of reproductive isolation among closely related sympatric species of the &lt;i&gt;Anopheles gambiae&lt;/i&gt; complex","type":"article-journal","volume":"00"},"uris":["http://www.mendeley.com/documents/?uuid=13513041-3e3f-4cd9-88a2-3bdb1251cc31"]}],"mendeley":{"formattedCitation":"(Persiani et al. 1986; Diabaté et al. 2005, 2007; Hahn et al. 2012; Pombi et al. 2017)","plainTextFormattedCitation":"(Persiani et al. 1986; Diabaté et al. 2005, 2007; Hahn et al. 2012; Pombi et al. 2017)","previouslyFormattedCitation":"(Persiani et al. 1986; Diabaté et al. 2005, 2007; Hahn et al. 2012; Pombi et al. 2017)"},"properties":{"noteIndex":0},"schema":"https://github.com/citation-style-language/schema/raw/master/csl-citation.json"}</w:instrText>
      </w:r>
      <w:r w:rsidR="009A16C1" w:rsidRPr="005B45D9">
        <w:rPr>
          <w:rFonts w:ascii="Times New Roman" w:hAnsi="Times New Roman" w:cs="Times New Roman"/>
          <w:color w:val="000000" w:themeColor="text1"/>
          <w:sz w:val="20"/>
          <w:szCs w:val="20"/>
        </w:rPr>
        <w:fldChar w:fldCharType="separate"/>
      </w:r>
      <w:r w:rsidR="00374667" w:rsidRPr="005B45D9">
        <w:rPr>
          <w:rFonts w:ascii="Times New Roman" w:hAnsi="Times New Roman" w:cs="Times New Roman"/>
          <w:noProof/>
          <w:color w:val="000000" w:themeColor="text1"/>
          <w:sz w:val="20"/>
          <w:szCs w:val="20"/>
        </w:rPr>
        <w:t>(Persiani et al. 1986; Diabaté et al. 2005, 2007; Hahn et al. 2012; Pombi et al. 2017)</w:t>
      </w:r>
      <w:r w:rsidR="009A16C1" w:rsidRPr="005B45D9">
        <w:rPr>
          <w:rFonts w:ascii="Times New Roman" w:hAnsi="Times New Roman" w:cs="Times New Roman"/>
          <w:color w:val="000000" w:themeColor="text1"/>
          <w:sz w:val="20"/>
          <w:szCs w:val="20"/>
        </w:rPr>
        <w:fldChar w:fldCharType="end"/>
      </w:r>
      <w:r w:rsidR="00415A32" w:rsidRPr="005B45D9">
        <w:rPr>
          <w:rFonts w:ascii="Times New Roman" w:hAnsi="Times New Roman" w:cs="Times New Roman"/>
          <w:color w:val="000000" w:themeColor="text1"/>
          <w:sz w:val="20"/>
          <w:szCs w:val="20"/>
        </w:rPr>
        <w:t xml:space="preserve"> </w:t>
      </w:r>
      <w:r w:rsidRPr="005B45D9">
        <w:rPr>
          <w:rFonts w:ascii="Times New Roman" w:hAnsi="Times New Roman" w:cs="Times New Roman"/>
          <w:color w:val="000000" w:themeColor="text1"/>
          <w:sz w:val="20"/>
          <w:szCs w:val="20"/>
        </w:rPr>
        <w:t>and the low rate of hy</w:t>
      </w:r>
      <w:r w:rsidR="00196BA9" w:rsidRPr="005B45D9">
        <w:rPr>
          <w:rFonts w:ascii="Times New Roman" w:hAnsi="Times New Roman" w:cs="Times New Roman"/>
          <w:color w:val="000000" w:themeColor="text1"/>
          <w:sz w:val="20"/>
          <w:szCs w:val="20"/>
        </w:rPr>
        <w:t>brids in this geographical area</w:t>
      </w:r>
      <w:r w:rsidRPr="005B45D9">
        <w:rPr>
          <w:rFonts w:ascii="Times New Roman" w:hAnsi="Times New Roman" w:cs="Times New Roman"/>
          <w:color w:val="000000" w:themeColor="text1"/>
          <w:sz w:val="20"/>
          <w:szCs w:val="20"/>
        </w:rPr>
        <w:t xml:space="preserve"> </w:t>
      </w:r>
      <w:r w:rsidR="009A16C1" w:rsidRPr="005B45D9">
        <w:rPr>
          <w:rFonts w:ascii="Times New Roman" w:hAnsi="Times New Roman" w:cs="Times New Roman"/>
          <w:color w:val="000000" w:themeColor="text1"/>
          <w:sz w:val="20"/>
          <w:szCs w:val="20"/>
        </w:rPr>
        <w:fldChar w:fldCharType="begin" w:fldLock="1"/>
      </w:r>
      <w:r w:rsidR="00135926">
        <w:rPr>
          <w:rFonts w:ascii="Times New Roman" w:hAnsi="Times New Roman" w:cs="Times New Roman"/>
          <w:color w:val="000000" w:themeColor="text1"/>
          <w:sz w:val="20"/>
          <w:szCs w:val="20"/>
        </w:rPr>
        <w:instrText>ADDIN CSL_CITATION {"citationItems":[{"id":"ITEM-1","itemData":{"DOI":"10.1046/j.1365-2583.2001.00235.x","ISSN":"09621075","PMID":"11240632","abstract":"We karyotyped and identified by polymerase chain reaction restriction fragment length polymorphism (PCR-RFLP) analysis Anopheles gambiae s.s. samples collected in several African countries. The data show the existence of two non-panmictic molecular forms, named S and M, whose distribution extended from forest to savannahs. Mosquitoes of the S and M forms are homosequential standard for chromosome-2 inversions in forest areas. In dry savannahs, S is characterized mainly by inversion polymorphisms typical of Savanna and Bamako chromosomal forms, while M shows chromosome-2 arrangements typical of Mopti and/or Savanna and/or Bissau, depending on its geographical origin. Chromosome-2 inversions therefore seem to be involved in ecotypic adaptation rather than in mate-recognition systems. Strong support for the reproductive isolation of S and M in Ivory Coast comes from the observation that the kdr allele is found at high frequencies in S specimens and not at all in chromosomal identical M specimens. However, the kdr allele does not segregate with molecular forms in Benin.","author":[{"dropping-particle":"","family":"Torre","given":"A","non-dropping-particle":"della","parse-names":false,"suffix":""},{"dropping-particle":"","family":"Fanello","given":"C","non-dropping-particle":"","parse-names":false,"suffix":""},{"dropping-particle":"","family":"Akogbeto","given":"M","non-dropping-particle":"","parse-names":false,"suffix":""},{"dropping-particle":"","family":"Dossou-yovo","given":"J","non-dropping-particle":"","parse-names":false,"suffix":""},{"dropping-particle":"","family":"Favia","given":"G","non-dropping-particle":"","parse-names":false,"suffix":""},{"dropping-particle":"","family":"Petrarca","given":"V","non-dropping-particle":"","parse-names":false,"suffix":""},{"dropping-particle":"","family":"Coluzzi","given":"M","non-dropping-particle":"","parse-names":false,"suffix":""}],"container-title":"Insect Molecular Biology","id":"ITEM-1","issue":"1","issued":{"date-parts":[["2001"]]},"page":"9-18","title":"Molecular evidence of incipient speciation within &lt;i&gt;Anopheles gambiae s.s.&lt;/i&gt; in West Africa","type":"article-journal","volume":"10"},"uris":["http://www.mendeley.com/documents/?uuid=4b87d6f9-56e4-4ea2-afb5-4b6946b69e1a"]},{"id":"ITEM-2","itemData":{"DOI":"10.1016/j.ibmb.2005.02.006","ISSN":"09651748","abstract":"This paper summarises published and unpublished data on the spatial and temporal distribution, and on the genetic characterisation of molecular forms M and S of Anopheles gambiae s.s. The two forms are characterised by a high level of gene-flow restriction, by a largely overlapping geographical and temporal distribution, and by a low degree of genetic differentiation. Floating paracentric inversions on chromosome-2 are shown to be shared by the two forms, although with very different frequencies of alternative arrangements, confirming that these inversions are most probably involved in ecotypic adaptation, rather than in the building of reproductive barriers. Further studies and tools are needed to throw light on the genetic and biological differentiation of M and S to improve the knowledge of the real composition of the vector system, of its demography, population genetics and dynamics, also in view of the possible consequences on the transmission of human pathogens in sub-Saharan Africa. Preliminary results and perspectives of the use of transposable element insertion sites as markers of genetic differentiation and tools for population genetic studies are discussed. © 2005 Elsevier Ltd. All rights reserved.","author":[{"dropping-particle":"","family":"Torre","given":"A","non-dropping-particle":"della","parse-names":false,"suffix":""},{"dropping-particle":"","family":"Tu","given":"Z","non-dropping-particle":"","parse-names":false,"suffix":""},{"dropping-particle":"","family":"Petrarca","given":"V","non-dropping-particle":"","parse-names":false,"suffix":""}],"container-title":"Insect Biochemistry and Molecular Biology","id":"ITEM-2","issue":"7","issued":{"date-parts":[["2005"]]},"page":"755-769","title":"On the distribution and genetic differentiation of &lt;i&gt;Anopheles gambiae&lt;/i&gt; s.s. molecular forms","type":"article-journal","volume":"35"},"uris":["http://www.mendeley.com/documents/?uuid=d9959b99-3c74-4650-875c-a5e4ea62e0da"]},{"id":"ITEM-3","itemData":{"DOI":"10.1046/j.0962-1083.2001.01301.x","ISSN":"09621083","abstract":"Anopheles gambiae populations in west Africa are complex, being composed of multiple, sympatric subpopulations. Recent studies have failed to reveal significant genetic differences among subpopulations, stimulating a debate regarding the levels of gene flow among them. The observed homogeneity may be the consequence of substantial contemporary gene flow or it may be that reproductive isolation is complete, but too recent for the accumulation of significant levels of genic divergence. Here, we report the results of a study estimating contemporary levels of gene flow between An. gambiae subpopulations by analysing females and transferred sperm removed from their reproductive systems. A total of 251 female and associated sperm extracts was analysed from a single site in Mali. Two molecular forms of An. gambiae, the M- and S-forms, occurred in sympatry at this site. Overall, we found very strong positive assortative mating within forms, however, we did observe significant hybridization between forms. In the M subpopulation 2/195 females (1.03%) contained sperm from S-form males and in 55 S-form females we found one female containing M-form sperm (1.82%). We also identified a mated M×S hybrid adult female. From mating frequencies, we estimate the Nem between the M- and S-form at 16.8, and from the adult hybrid frequency at 5.6. These values are consistent with our earlier estimate, based on FST for 21 microsatellite loci in which Nem = 5.8. We conclude that the general lack of genetic divergence between the M and S subpopulations of An. gambiae can be explained entirely by contemporary gene flow.","author":[{"dropping-particle":"","family":"Tripet","given":"F","non-dropping-particle":"","parse-names":false,"suffix":""},{"dropping-particle":"","family":"Touré","given":"Y T","non-dropping-particle":"","parse-names":false,"suffix":""},{"dropping-particle":"","family":"Taylor","given":"C E","non-dropping-particle":"","parse-names":false,"suffix":""},{"dropping-particle":"","family":"Norris","given":"D E","non-dropping-particle":"","parse-names":false,"suffix":""},{"dropping-particle":"","family":"Dolo","given":"G","non-dropping-particle":"","parse-names":false,"suffix":""},{"dropping-particle":"","family":"Lanzaro","given":"G C","non-dropping-particle":"","parse-names":false,"suffix":""}],"container-title":"Molecular Ecology","id":"ITEM-3","issue":"7","issued":{"date-parts":[["2001","12","21"]]},"page":"1725 -1732","publisher":"John Wiley &amp; Sons, Ltd (10.1111)","title":"DNA analysis of transferred sperm reveals significant levels of gene flow between molecular forms of &lt;i&gt;Anopheles gambiae&lt;/i&gt;","type":"article-journal","volume":"10"},"uris":["http://www.mendeley.com/documents/?uuid=f03245bc-ca2a-48b1-89bd-7d69c590cfa7"]},{"id":"ITEM-4","itemData":{"DOI":"10.1603/0022-2585(2006)43[480:msotmm]2.0.co;2","ISSN":"00222585","PMID":"16739404","abstract":"The M and S molecular forms of Anopheles gambiae sensu stricto Giles are thought to be reproductively isolated through premating barriers. However, the exact mechanisms of recognition of conspecific partners are unknown. Because mating in An. gambiae occurs in swarms, one might expect swarming behavior between the M and S forms to be different and that this probably reduces the risk of contact between males and females of the different forms in areas where they are sympatric. We report the occurrence of four mixed swarms, containing males of M and S forms, out of a total of 26 swarms sampled in Soumousso, a typical savannah village of Burkina Faso, West Africa. However, the frequency of mixed swarms was lower than that expected by chance. This observation suggests partial segregation between the swarms of the molecular forms, which may contribute to their isolation. Because the frequency of mixed swarms seems too high to explain the low frequency of cross-mating and hybrids, we suggest that mate recognition in a swarm is more important than swarm segregation.","author":[{"dropping-particle":"","family":"Diabaté","given":"Abdoulaye","non-dropping-particle":"","parse-names":false,"suffix":""},{"dropping-particle":"","family":"Dabiré","given":"Roch K","non-dropping-particle":"","parse-names":false,"suffix":""},{"dropping-particle":"","family":"Kengné","given":"Pierre","non-dropping-particle":"","parse-names":false,"suffix":""},{"dropping-particle":"","family":"Brengues","given":"Cécile","non-dropping-particle":"","parse-names":false,"suffix":""},{"dropping-particle":"","family":"Baldet","given":"Thierry","non-dropping-particle":"","parse-names":false,"suffix":""},{"dropping-particle":"","family":"Ouari","given":"Ali","non-dropping-particle":"","parse-names":false,"suffix":""},{"dropping-particle":"","family":"Simard","given":"Frédéric","non-dropping-particle":"","parse-names":false,"suffix":""},{"dropping-particle":"","family":"Lehmann","given":"Tovi","non-dropping-particle":"","parse-names":false,"suffix":""}],"container-title":"Journal of Medical Entomology","id":"ITEM-4","issue":"3","issued":{"date-parts":[["2006"]]},"page":"480-483","title":"Mixed swarms of the molecular M and S forms of &lt;i&gt;Anopheles gambiae&lt;/i&gt; (Diptera: Culicidae) in sympatric area from Burkina Faso","type":"article-journal","volume":"43"},"uris":["http://www.mendeley.com/documents/?uuid=3e04e08a-889c-417e-b784-75cb31e44b00"]}],"mendeley":{"formattedCitation":"(della Torre et al. 2001, 2005; Tripet et al. 2001; Diabaté et al. 2006)","plainTextFormattedCitation":"(della Torre et al. 2001, 2005; Tripet et al. 2001; Diabaté et al. 2006)","previouslyFormattedCitation":"(della Torre et al. 2001, 2005; Tripet et al. 2001; Diabaté et al. 2006)"},"properties":{"noteIndex":0},"schema":"https://github.com/citation-style-language/schema/raw/master/csl-citation.json"}</w:instrText>
      </w:r>
      <w:r w:rsidR="009A16C1" w:rsidRPr="005B45D9">
        <w:rPr>
          <w:rFonts w:ascii="Times New Roman" w:hAnsi="Times New Roman" w:cs="Times New Roman"/>
          <w:color w:val="000000" w:themeColor="text1"/>
          <w:sz w:val="20"/>
          <w:szCs w:val="20"/>
        </w:rPr>
        <w:fldChar w:fldCharType="separate"/>
      </w:r>
      <w:r w:rsidR="00135926" w:rsidRPr="00135926">
        <w:rPr>
          <w:rFonts w:ascii="Times New Roman" w:hAnsi="Times New Roman" w:cs="Times New Roman"/>
          <w:noProof/>
          <w:color w:val="000000" w:themeColor="text1"/>
          <w:sz w:val="20"/>
          <w:szCs w:val="20"/>
        </w:rPr>
        <w:t>(della Torre et al. 2001, 2005; Tripet et al. 2001; Diabaté et al. 2006)</w:t>
      </w:r>
      <w:r w:rsidR="009A16C1" w:rsidRPr="005B45D9">
        <w:rPr>
          <w:rFonts w:ascii="Times New Roman" w:hAnsi="Times New Roman" w:cs="Times New Roman"/>
          <w:color w:val="000000" w:themeColor="text1"/>
          <w:sz w:val="20"/>
          <w:szCs w:val="20"/>
        </w:rPr>
        <w:fldChar w:fldCharType="end"/>
      </w:r>
      <w:r w:rsidR="00415A32" w:rsidRPr="005B45D9">
        <w:rPr>
          <w:rFonts w:ascii="Times New Roman" w:hAnsi="Times New Roman" w:cs="Times New Roman"/>
          <w:color w:val="000000" w:themeColor="text1"/>
          <w:sz w:val="20"/>
          <w:szCs w:val="20"/>
        </w:rPr>
        <w:t xml:space="preserve"> </w:t>
      </w:r>
      <w:r w:rsidRPr="005B45D9">
        <w:rPr>
          <w:rFonts w:ascii="Times New Roman" w:hAnsi="Times New Roman" w:cs="Times New Roman"/>
          <w:color w:val="000000" w:themeColor="text1"/>
          <w:sz w:val="20"/>
          <w:szCs w:val="20"/>
        </w:rPr>
        <w:t xml:space="preserve">necessarily involve a </w:t>
      </w:r>
      <w:r w:rsidR="005D67CE" w:rsidRPr="005B45D9">
        <w:rPr>
          <w:rFonts w:ascii="Times New Roman" w:hAnsi="Times New Roman" w:cs="Times New Roman"/>
          <w:color w:val="000000" w:themeColor="text1"/>
          <w:sz w:val="20"/>
          <w:szCs w:val="20"/>
        </w:rPr>
        <w:t xml:space="preserve">reasonably distant </w:t>
      </w:r>
      <w:r w:rsidRPr="005B45D9">
        <w:rPr>
          <w:rFonts w:ascii="Times New Roman" w:hAnsi="Times New Roman" w:cs="Times New Roman"/>
          <w:color w:val="000000" w:themeColor="text1"/>
          <w:sz w:val="20"/>
          <w:szCs w:val="20"/>
        </w:rPr>
        <w:t xml:space="preserve">process </w:t>
      </w:r>
      <w:r w:rsidR="005D67CE" w:rsidRPr="005B45D9">
        <w:rPr>
          <w:rFonts w:ascii="Times New Roman" w:hAnsi="Times New Roman" w:cs="Times New Roman"/>
          <w:color w:val="000000" w:themeColor="text1"/>
          <w:sz w:val="20"/>
          <w:szCs w:val="20"/>
        </w:rPr>
        <w:t>which prevents</w:t>
      </w:r>
      <w:r w:rsidRPr="005B45D9">
        <w:rPr>
          <w:rFonts w:ascii="Times New Roman" w:hAnsi="Times New Roman" w:cs="Times New Roman"/>
          <w:color w:val="000000" w:themeColor="text1"/>
          <w:sz w:val="20"/>
          <w:szCs w:val="20"/>
        </w:rPr>
        <w:t xml:space="preserve"> females</w:t>
      </w:r>
      <w:r w:rsidR="00F10EE5">
        <w:rPr>
          <w:rFonts w:ascii="Times New Roman" w:hAnsi="Times New Roman" w:cs="Times New Roman"/>
          <w:color w:val="000000" w:themeColor="text1"/>
          <w:sz w:val="20"/>
          <w:szCs w:val="20"/>
        </w:rPr>
        <w:t xml:space="preserve"> from</w:t>
      </w:r>
      <w:r w:rsidRPr="005B45D9">
        <w:rPr>
          <w:rFonts w:ascii="Times New Roman" w:hAnsi="Times New Roman" w:cs="Times New Roman"/>
          <w:color w:val="000000" w:themeColor="text1"/>
          <w:sz w:val="20"/>
          <w:szCs w:val="20"/>
        </w:rPr>
        <w:t xml:space="preserve"> enter</w:t>
      </w:r>
      <w:r w:rsidR="001B0D2B" w:rsidRPr="005B45D9">
        <w:rPr>
          <w:rFonts w:ascii="Times New Roman" w:hAnsi="Times New Roman" w:cs="Times New Roman"/>
          <w:color w:val="000000" w:themeColor="text1"/>
          <w:sz w:val="20"/>
          <w:szCs w:val="20"/>
        </w:rPr>
        <w:t>ing</w:t>
      </w:r>
      <w:r w:rsidRPr="005B45D9">
        <w:rPr>
          <w:rFonts w:ascii="Times New Roman" w:hAnsi="Times New Roman" w:cs="Times New Roman"/>
          <w:color w:val="000000" w:themeColor="text1"/>
          <w:sz w:val="20"/>
          <w:szCs w:val="20"/>
        </w:rPr>
        <w:t xml:space="preserve"> heterospecific swarms. </w:t>
      </w:r>
      <w:r w:rsidR="00896303" w:rsidRPr="005B45D9">
        <w:rPr>
          <w:rFonts w:ascii="Times New Roman" w:hAnsi="Times New Roman" w:cs="Times New Roman"/>
          <w:color w:val="000000" w:themeColor="text1"/>
          <w:sz w:val="20"/>
          <w:szCs w:val="20"/>
        </w:rPr>
        <w:t xml:space="preserve">As acoustic cues have shown some limitations at long range </w:t>
      </w:r>
      <w:r w:rsidR="00440E1A" w:rsidRPr="005B45D9">
        <w:rPr>
          <w:rFonts w:ascii="Times New Roman" w:hAnsi="Times New Roman" w:cs="Times New Roman"/>
          <w:color w:val="000000" w:themeColor="text1"/>
          <w:sz w:val="20"/>
          <w:szCs w:val="20"/>
        </w:rPr>
        <w:fldChar w:fldCharType="begin" w:fldLock="1"/>
      </w:r>
      <w:r w:rsidR="003E5AF2">
        <w:rPr>
          <w:rFonts w:ascii="Times New Roman" w:hAnsi="Times New Roman" w:cs="Times New Roman"/>
          <w:color w:val="000000" w:themeColor="text1"/>
          <w:sz w:val="20"/>
          <w:szCs w:val="20"/>
        </w:rPr>
        <w:instrText>ADDIN CSL_CITATION {"citationItems":[{"id":"ITEM-1","itemData":{"DOI":"10.1098/rsif.2021.0121","author":[{"dropping-particle":"","family":"Feugère","given":"Lionel","non-dropping-particle":"","parse-names":false,"suffix":""},{"dropping-particle":"","family":"Gibson","given":"Gabriella","non-dropping-particle":"","parse-names":false,"suffix":""},{"dropping-particle":"","family":"Manoukis","given":"Nicholas C","non-dropping-particle":"","parse-names":false,"suffix":""},{"dropping-particle":"","family":"Roux","given":"Olivier","non-dropping-particle":"","parse-names":false,"suffix":""}],"container-title":"Journal of Royal Society Interface","id":"ITEM-1","issued":{"date-parts":[["2021"]]},"page":"20210121","title":"Mosquito sound communication: are male swarms loud enough to attract females?","type":"article-journal","volume":"18"},"uris":["http://www.mendeley.com/documents/?uuid=74f7e5ac-2d78-4954-98f1-4f2b69f5e492"]}],"mendeley":{"formattedCitation":"(Feugère et al. 2021)","plainTextFormattedCitation":"(Feugère et al. 2021)","previouslyFormattedCitation":"(Feugère et al. 2021)"},"properties":{"noteIndex":0},"schema":"https://github.com/citation-style-language/schema/raw/master/csl-citation.json"}</w:instrText>
      </w:r>
      <w:r w:rsidR="00440E1A" w:rsidRPr="005B45D9">
        <w:rPr>
          <w:rFonts w:ascii="Times New Roman" w:hAnsi="Times New Roman" w:cs="Times New Roman"/>
          <w:color w:val="000000" w:themeColor="text1"/>
          <w:sz w:val="20"/>
          <w:szCs w:val="20"/>
        </w:rPr>
        <w:fldChar w:fldCharType="separate"/>
      </w:r>
      <w:r w:rsidR="00E96992" w:rsidRPr="005B45D9">
        <w:rPr>
          <w:rFonts w:ascii="Times New Roman" w:hAnsi="Times New Roman" w:cs="Times New Roman"/>
          <w:noProof/>
          <w:color w:val="000000" w:themeColor="text1"/>
          <w:sz w:val="20"/>
          <w:szCs w:val="20"/>
        </w:rPr>
        <w:t>(Feugère et al. 2021)</w:t>
      </w:r>
      <w:r w:rsidR="00440E1A" w:rsidRPr="005B45D9">
        <w:rPr>
          <w:rFonts w:ascii="Times New Roman" w:hAnsi="Times New Roman" w:cs="Times New Roman"/>
          <w:color w:val="000000" w:themeColor="text1"/>
          <w:sz w:val="20"/>
          <w:szCs w:val="20"/>
        </w:rPr>
        <w:fldChar w:fldCharType="end"/>
      </w:r>
      <w:r w:rsidR="00896303" w:rsidRPr="005B45D9">
        <w:rPr>
          <w:rFonts w:ascii="Times New Roman" w:hAnsi="Times New Roman" w:cs="Times New Roman"/>
          <w:color w:val="000000" w:themeColor="text1"/>
          <w:sz w:val="20"/>
          <w:szCs w:val="20"/>
        </w:rPr>
        <w:t xml:space="preserve">, and because </w:t>
      </w:r>
      <w:r w:rsidR="00455E46" w:rsidRPr="005B45D9">
        <w:rPr>
          <w:rFonts w:ascii="Times New Roman" w:hAnsi="Times New Roman" w:cs="Times New Roman"/>
          <w:color w:val="000000" w:themeColor="text1"/>
          <w:sz w:val="20"/>
          <w:szCs w:val="20"/>
        </w:rPr>
        <w:t xml:space="preserve">long-range </w:t>
      </w:r>
      <w:r w:rsidR="00896303" w:rsidRPr="005B45D9">
        <w:rPr>
          <w:rFonts w:ascii="Times New Roman" w:hAnsi="Times New Roman" w:cs="Times New Roman"/>
          <w:color w:val="000000" w:themeColor="text1"/>
          <w:sz w:val="20"/>
          <w:szCs w:val="20"/>
        </w:rPr>
        <w:t xml:space="preserve">chemical cues are still disputable, </w:t>
      </w:r>
      <w:r w:rsidRPr="005B45D9">
        <w:rPr>
          <w:rFonts w:ascii="Times New Roman" w:hAnsi="Times New Roman" w:cs="Times New Roman"/>
          <w:color w:val="000000" w:themeColor="text1"/>
          <w:sz w:val="20"/>
          <w:szCs w:val="20"/>
        </w:rPr>
        <w:t>vis</w:t>
      </w:r>
      <w:r w:rsidR="003B45A4" w:rsidRPr="005B45D9">
        <w:rPr>
          <w:rFonts w:ascii="Times New Roman" w:hAnsi="Times New Roman" w:cs="Times New Roman"/>
          <w:color w:val="000000" w:themeColor="text1"/>
          <w:sz w:val="20"/>
          <w:szCs w:val="20"/>
        </w:rPr>
        <w:t>ual cues such as ground markers</w:t>
      </w:r>
      <w:r w:rsidRPr="005B45D9">
        <w:rPr>
          <w:rFonts w:ascii="Times New Roman" w:hAnsi="Times New Roman" w:cs="Times New Roman"/>
          <w:color w:val="000000" w:themeColor="text1"/>
          <w:sz w:val="20"/>
          <w:szCs w:val="20"/>
        </w:rPr>
        <w:t xml:space="preserve"> </w:t>
      </w:r>
      <w:r w:rsidR="009A16C1" w:rsidRPr="005B45D9">
        <w:rPr>
          <w:rFonts w:ascii="Times New Roman" w:hAnsi="Times New Roman" w:cs="Times New Roman"/>
          <w:color w:val="000000" w:themeColor="text1"/>
          <w:sz w:val="20"/>
          <w:szCs w:val="20"/>
        </w:rPr>
        <w:fldChar w:fldCharType="begin" w:fldLock="1"/>
      </w:r>
      <w:r w:rsidR="003E5AF2">
        <w:rPr>
          <w:rFonts w:ascii="Times New Roman" w:hAnsi="Times New Roman" w:cs="Times New Roman"/>
          <w:color w:val="000000" w:themeColor="text1"/>
          <w:sz w:val="20"/>
          <w:szCs w:val="20"/>
        </w:rPr>
        <w:instrText>ADDIN CSL_CITATION {"citationItems":[{"id":"ITEM-1","itemData":{"DOI":"10.1098/rspb.2009.1167","ISSN":"14712970","abstract":"Anopheles gambiae, the major malaria vector in Africa, can be divided into two subgroups based on genetic and ecological criteria. These two subgroups, termed the M and S molecular forms, are believed to be incipient species. Although they display differences in the ecological niches they occupy in the field, they are often sympatric and readily hybridize in the laboratory to produce viable and fertile offspring. Evidence for assortative mating in the field was recently reported, but the underlying mechanisms awaited discovery. We studied swarming behaviour of the molecular forms and investigated the role of swarm segregation in mediating assortative mating. Molecular identification of 1145 males collected from 68 swarms in Donéguébougou, Mali, over 2 years revealed a strict pattern of spatial segregation, resulting in almost exclusively monotypic swarms with respect to molecular form. We found evidence of clustering of swarms composed of individuals of a single molecular form within the village. Tethered M and S females were introduced into natural swarms of the M form to verify the existence of possible mate recognition operating within-swarm. Both M and S females were inseminated regardless of their form under these conditions, suggesting no within-mate recognition. We argue that our results provide evidence that swarm spatial segregation strongly contributes to reproductive isolation between the molecular forms in Mali. However this does not exclude the possibility of additional mate recognition operating across the range distribution of the forms.We discuss the importance of spatial segregation in the context of possible geographic variation in mechanisms of reproductive isolation. © 2009 The Royal Society.","author":[{"dropping-particle":"","family":"Diabaté","given":"Abdoulaye","non-dropping-particle":"","parse-names":false,"suffix":""},{"dropping-particle":"","family":"Dao","given":"Adama","non-dropping-particle":"","parse-names":false,"suffix":""},{"dropping-particle":"","family":"Yaro","given":"Alpha S","non-dropping-particle":"","parse-names":false,"suffix":""},{"dropping-particle":"","family":"Adamou","given":"Abdoulaye","non-dropping-particle":"","parse-names":false,"suffix":""},{"dropping-particle":"","family":"Gonzalez","given":"Rodrigo","non-dropping-particle":"","parse-names":false,"suffix":""},{"dropping-particle":"","family":"Manoukis","given":"Nicholas C","non-dropping-particle":"","parse-names":false,"suffix":""},{"dropping-particle":"","family":"Traoré","given":"Sékou F","non-dropping-particle":"","parse-names":false,"suffix":""},{"dropping-particle":"","family":"Gwadz","given":"Robert W","non-dropping-particle":"","parse-names":false,"suffix":""},{"dropping-particle":"","family":"Lehmann","given":"Tovi","non-dropping-particle":"","parse-names":false,"suffix":""},{"dropping-particle":"","family":"Yaro","given":"S Alpha","non-dropping-particle":"","parse-names":false,"suffix":""},{"dropping-particle":"","family":"Adamou","given":"Abdoulaye","non-dropping-particle":"","parse-names":false,"suffix":""},{"dropping-particle":"","family":"Gonzalez","given":"Rodrigo","non-dropping-particle":"","parse-names":false,"suffix":""},{"dropping-particle":"","family":"Manoukis","given":"C Nicholas","non-dropping-particle":"","parse-names":false,"suffix":""},{"dropping-particle":"","family":"Traoré","given":"F Sékou","non-dropping-particle":"","parse-names":false,"suffix":""},{"dropping-particle":"","family":"Gwadz","given":"W Robert","non-dropping-particle":"","parse-names":false,"suffix":""},{"dropping-particle":"","family":"Lehmann","given":"Tovi","non-dropping-particle":"","parse-names":false,"suffix":""}],"container-title":"Proceedings of the Royal Society B: Biological Sciences","id":"ITEM-1","issue":"1676","issued":{"date-parts":[["2009"]]},"page":"4215-4222","title":"Spatial swarm segregation and reproductive isolation between the molecular forms of &lt;i&gt;Anopheles gambiae&lt;/i&gt;","type":"article-journal","volume":"276"},"uris":["http://www.mendeley.com/documents/?uuid=89ff58c4-c863-43e8-a68c-edec0caad5da"]},{"id":"ITEM-2","itemData":{"DOI":"10.1016/j.actatropica.2013.10.015","ISSN":"0001-706X","author":[{"dropping-particle":"","family":"Sawadogo","given":"P Simon","non-dropping-particle":"","parse-names":false,"suffix":""},{"dropping-particle":"","family":"Namountougou","given":"M","non-dropping-particle":"","parse-names":false,"suffix":""},{"dropping-particle":"","family":"Toé","given":"K H","non-dropping-particle":"","parse-names":false,"suffix":""},{"dropping-particle":"","family":"Rouamba","given":"J","non-dropping-particle":"","parse-names":false,"suffix":""},{"dropping-particle":"","family":"Maïga","given":"H","non-dropping-particle":"","parse-names":false,"suffix":""},{"dropping-particle":"","family":"Ouédraogo","given":"K R","non-dropping-particle":"","parse-names":false,"suffix":""},{"dropping-particle":"","family":"Baldet","given":"T","non-dropping-particle":"","parse-names":false,"suffix":""},{"dropping-particle":"","family":"Gouagna","given":"L C","non-dropping-particle":"","parse-names":false,"suffix":""},{"dropping-particle":"","family":"Kengne","given":"P","non-dropping-particle":"","parse-names":false,"suffix":""},{"dropping-particle":"","family":"Simard","given":"F","non-dropping-particle":"","parse-names":false,"suffix":""},{"dropping-particle":"","family":"Costantini","given":"C","non-dropping-particle":"","parse-names":false,"suffix":""},{"dropping-particle":"","family":"Gibson","given":"G","non-dropping-particle":"","parse-names":false,"suffix":""},{"dropping-particle":"","family":"Diabaté","given":"A","non-dropping-particle":"","parse-names":false,"suffix":""},{"dropping-particle":"","family":"Lees","given":"R S","non-dropping-particle":"","parse-names":false,"suffix":""},{"dropping-particle":"","family":"Gilles","given":"J","non-dropping-particle":"","parse-names":false,"suffix":""},{"dropping-particle":"","family":"Dabiré","given":"K R","non-dropping-particle":"","parse-names":false,"suffix":""}],"container-title":"Acta Tropica","id":"ITEM-2","issued":{"date-parts":[["2014"]]},"page":"24-34","publisher":"Elsevier B.V.","title":"Swarming behaviour in natural populations of &lt;i&gt;Anopheles gambiae&lt;/i&gt; and &lt;i&gt;An. coluzzii&lt;/i&gt;: review of 4 years survey in rural areas of sympatry, Burkina Faso (West Africa)","type":"article-journal","volume":"130"},"uris":["http://www.mendeley.com/documents/?uuid=6b7ffdf3-db41-440f-a34e-e5f3b51b1327"]},{"id":"ITEM-3","itemData":{"DOI":"10.1186/s13071-019-3845-5","ISSN":"17563305","PMID":"31842944","abstract":"Background: Mating swarm segregation in closely related insect species may contribute to reproductive isolation. Visual markers are used for swarm formation; however, it is unknown whether they play a key role in swarm location, species segregation and sex aggregation. Methods: Using two sympatric closely related species of the Anopheles gambiae complex, An. coluzzii and An. gambiae (s.s.), we investigated in both laboratory and semi-field conditions (i) whether males of the two species use visual markers (black cloths) to locate their swarm; and (ii) whether the presence/absence and size of the marker may differentially affect swarm characteristics. We also investigated whether conspecific virgin females use these markers to join male swarm sites. Results: We showed that males of the two species used visual markers but in different ways: An. coluzzii swarm right above the marker whereas An. gambiae (s.s.) locate their swarm at a constant distance of 76.4 ± 0.6 cm from a 20 × 20 cm marker in the laboratory setup and at 206 ± 6 cm from a 60 × 60 cm marker in the semi-field setup. Although increased marker size recruited more mosquitoes and consequently increased the swarm size in the two species, An. coluzzii swarms flew higher and were stretched both vertically and horizontally, while An. gambiae (s.s.) swarms were only stretched horizontally. Virgin females displayed a swarm-like behavior with similar characteristics to their conspecific males. Conclusions: Our results provided experimental evidence that both An. coluzzii and An. gambiae (s.s.) males use ground visual markers to form and locate their swarm at species-specific locations. Moreover, the marker size differentially affected swarm characteristics in the two species. Our results also showed that virgin females displayed a swarm-like behavior. However, these \"swarms\" could be due to the absence of males in our experimental conditions. Nevertheless, the fact that females displayed these \"swarms\" with the same characteristics as their respective males provided evidence that visual markers are used by the two sexes to join mating spots. Altogether, this suggests that visual markers and the way species and sexes use them could be key cues in species segregation, swarm location and recognition.[Figure not available: see fulltext.]","author":[{"dropping-particle":"","family":"Poda","given":"Serge Bèwadéyir","non-dropping-particle":"","parse-names":false,"suffix":""},{"dropping-particle":"","family":"Nignan","given":"Charles","non-dropping-particle":"","parse-names":false,"suffix":""},{"dropping-particle":"","family":"Gnankiné","given":"Olivier","non-dropping-particle":"","parse-names":false,"suffix":""},{"dropping-particle":"","family":"Dabiré","given":"Roch K","non-dropping-particle":"","parse-names":false,"suffix":""},{"dropping-particle":"","family":"Diabaté","given":"Abdoulaye","non-dropping-particle":"","parse-names":false,"suffix":""},{"dropping-particle":"","family":"Roux","given":"Olivier","non-dropping-particle":"","parse-names":false,"suffix":""}],"container-title":"Parasites and Vectors","id":"ITEM-3","issue":"1","issued":{"date-parts":[["2019"]]},"page":"589","publisher":"BioMed Central","title":"Sex aggregation and species segregation cues in swarming mosquitoes: role of ground visual markers","type":"article-journal","volume":"12"},"uris":["http://www.mendeley.com/documents/?uuid=ffbf8cbc-52a9-4993-9f66-e08817c1c825"]}],"mendeley":{"formattedCitation":"(Diabaté et al. 2009; Sawadogo et al. 2014; Poda et al. 2019)","plainTextFormattedCitation":"(Diabaté et al. 2009; Sawadogo et al. 2014; Poda et al. 2019)","previouslyFormattedCitation":"(Diabaté et al. 2009; Sawadogo et al. 2014; Poda et al. 2019)"},"properties":{"noteIndex":0},"schema":"https://github.com/citation-style-language/schema/raw/master/csl-citation.json"}</w:instrText>
      </w:r>
      <w:r w:rsidR="009A16C1" w:rsidRPr="005B45D9">
        <w:rPr>
          <w:rFonts w:ascii="Times New Roman" w:hAnsi="Times New Roman" w:cs="Times New Roman"/>
          <w:color w:val="000000" w:themeColor="text1"/>
          <w:sz w:val="20"/>
          <w:szCs w:val="20"/>
        </w:rPr>
        <w:fldChar w:fldCharType="separate"/>
      </w:r>
      <w:r w:rsidR="00E05810" w:rsidRPr="005B45D9">
        <w:rPr>
          <w:rFonts w:ascii="Times New Roman" w:hAnsi="Times New Roman" w:cs="Times New Roman"/>
          <w:noProof/>
          <w:color w:val="000000" w:themeColor="text1"/>
          <w:sz w:val="20"/>
          <w:szCs w:val="20"/>
        </w:rPr>
        <w:t>(Diabaté et al. 2009; Sawadogo et al. 2014; Poda et al. 2019)</w:t>
      </w:r>
      <w:r w:rsidR="009A16C1" w:rsidRPr="005B45D9">
        <w:rPr>
          <w:rFonts w:ascii="Times New Roman" w:hAnsi="Times New Roman" w:cs="Times New Roman"/>
          <w:color w:val="000000" w:themeColor="text1"/>
          <w:sz w:val="20"/>
          <w:szCs w:val="20"/>
        </w:rPr>
        <w:fldChar w:fldCharType="end"/>
      </w:r>
      <w:r w:rsidR="00896303" w:rsidRPr="005B45D9">
        <w:rPr>
          <w:rFonts w:ascii="Times New Roman" w:hAnsi="Times New Roman" w:cs="Times New Roman"/>
          <w:color w:val="000000" w:themeColor="text1"/>
          <w:sz w:val="20"/>
          <w:szCs w:val="20"/>
        </w:rPr>
        <w:t xml:space="preserve"> could be </w:t>
      </w:r>
      <w:r w:rsidRPr="005B45D9">
        <w:rPr>
          <w:rFonts w:ascii="Times New Roman" w:hAnsi="Times New Roman" w:cs="Times New Roman"/>
          <w:color w:val="000000" w:themeColor="text1"/>
          <w:sz w:val="20"/>
          <w:szCs w:val="20"/>
        </w:rPr>
        <w:t>good candidates, but their effective range and level of specificity is poorly known.</w:t>
      </w:r>
    </w:p>
    <w:p w14:paraId="41349113" w14:textId="25D676E7" w:rsidR="00D833AB" w:rsidRPr="005B45D9" w:rsidRDefault="00D833AB" w:rsidP="00D833AB">
      <w:pPr>
        <w:spacing w:after="0" w:line="480" w:lineRule="auto"/>
        <w:ind w:firstLine="720"/>
        <w:jc w:val="both"/>
        <w:rPr>
          <w:rFonts w:ascii="Times New Roman" w:hAnsi="Times New Roman" w:cs="Times New Roman"/>
          <w:color w:val="000000" w:themeColor="text1"/>
          <w:sz w:val="20"/>
          <w:szCs w:val="20"/>
        </w:rPr>
      </w:pPr>
    </w:p>
    <w:p w14:paraId="18AE6118" w14:textId="77777777" w:rsidR="00B25390" w:rsidRPr="005B45D9" w:rsidRDefault="00B25390" w:rsidP="00B25390">
      <w:pPr>
        <w:spacing w:after="0" w:line="480" w:lineRule="auto"/>
        <w:jc w:val="both"/>
        <w:rPr>
          <w:rFonts w:cs="Times New Roman"/>
          <w:color w:val="000000" w:themeColor="text1"/>
        </w:rPr>
      </w:pPr>
    </w:p>
    <w:p w14:paraId="74CF8B5D" w14:textId="77777777" w:rsidR="00964549" w:rsidRPr="005B45D9" w:rsidRDefault="00964549" w:rsidP="009C17AF">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5B45D9">
        <w:rPr>
          <w:rFonts w:ascii="Times New Roman" w:hAnsi="Times New Roman" w:cs="Times New Roman"/>
          <w:b/>
          <w:color w:val="000000" w:themeColor="text1"/>
          <w:sz w:val="24"/>
          <w:szCs w:val="24"/>
        </w:rPr>
        <w:t>Declarations</w:t>
      </w:r>
    </w:p>
    <w:p w14:paraId="59227116" w14:textId="77777777" w:rsidR="00B25390" w:rsidRPr="005B45D9" w:rsidRDefault="00B25390" w:rsidP="00B25390">
      <w:pPr>
        <w:autoSpaceDE w:val="0"/>
        <w:autoSpaceDN w:val="0"/>
        <w:adjustRightInd w:val="0"/>
        <w:spacing w:after="0" w:line="480" w:lineRule="auto"/>
        <w:jc w:val="both"/>
        <w:rPr>
          <w:rFonts w:ascii="Times New Roman" w:hAnsi="Times New Roman" w:cs="Times New Roman"/>
          <w:b/>
          <w:color w:val="000000" w:themeColor="text1"/>
          <w:sz w:val="20"/>
          <w:szCs w:val="24"/>
        </w:rPr>
      </w:pPr>
      <w:r w:rsidRPr="005B45D9">
        <w:rPr>
          <w:rFonts w:ascii="Times New Roman" w:hAnsi="Times New Roman" w:cs="Times New Roman"/>
          <w:b/>
          <w:color w:val="000000" w:themeColor="text1"/>
          <w:sz w:val="20"/>
          <w:szCs w:val="24"/>
        </w:rPr>
        <w:t>Funding</w:t>
      </w:r>
    </w:p>
    <w:p w14:paraId="19592E0A" w14:textId="77777777" w:rsidR="00B25390" w:rsidRPr="005B45D9" w:rsidRDefault="00B25390" w:rsidP="00B25390">
      <w:pPr>
        <w:autoSpaceDE w:val="0"/>
        <w:autoSpaceDN w:val="0"/>
        <w:adjustRightInd w:val="0"/>
        <w:spacing w:after="0" w:line="480" w:lineRule="auto"/>
        <w:jc w:val="both"/>
        <w:rPr>
          <w:rFonts w:ascii="Times New Roman" w:hAnsi="Times New Roman" w:cs="Times New Roman"/>
          <w:color w:val="000000" w:themeColor="text1"/>
          <w:sz w:val="20"/>
          <w:szCs w:val="24"/>
        </w:rPr>
      </w:pPr>
      <w:r w:rsidRPr="005B45D9">
        <w:rPr>
          <w:rFonts w:ascii="Times New Roman" w:hAnsi="Times New Roman" w:cs="Times New Roman"/>
          <w:color w:val="000000" w:themeColor="text1"/>
          <w:sz w:val="20"/>
          <w:szCs w:val="24"/>
        </w:rPr>
        <w:t>This work was funded by a grant from the Agence Nationale de la Recherche (ANR-15-CE35-0001-01) awarded to O.R. S.B.P. received financial support through a doctoral fellowship from the Institut de Recherche pour le Développement (IRD).</w:t>
      </w:r>
    </w:p>
    <w:p w14:paraId="0D47EF55" w14:textId="77777777" w:rsidR="00B25390" w:rsidRPr="005B45D9" w:rsidRDefault="00B25390" w:rsidP="009C17AF">
      <w:pPr>
        <w:autoSpaceDE w:val="0"/>
        <w:autoSpaceDN w:val="0"/>
        <w:adjustRightInd w:val="0"/>
        <w:spacing w:after="0" w:line="480" w:lineRule="auto"/>
        <w:jc w:val="both"/>
        <w:rPr>
          <w:rFonts w:ascii="Times New Roman" w:hAnsi="Times New Roman" w:cs="Times New Roman"/>
          <w:b/>
          <w:color w:val="000000" w:themeColor="text1"/>
          <w:sz w:val="20"/>
          <w:szCs w:val="24"/>
        </w:rPr>
      </w:pPr>
    </w:p>
    <w:p w14:paraId="1BB53E1D" w14:textId="77777777" w:rsidR="00B25390" w:rsidRPr="005B45D9" w:rsidRDefault="00B25390" w:rsidP="00B25390">
      <w:pPr>
        <w:autoSpaceDE w:val="0"/>
        <w:autoSpaceDN w:val="0"/>
        <w:adjustRightInd w:val="0"/>
        <w:spacing w:after="0" w:line="480" w:lineRule="auto"/>
        <w:jc w:val="both"/>
        <w:rPr>
          <w:rFonts w:ascii="Times New Roman" w:hAnsi="Times New Roman" w:cs="Times New Roman"/>
          <w:b/>
          <w:color w:val="000000" w:themeColor="text1"/>
          <w:sz w:val="20"/>
          <w:szCs w:val="24"/>
        </w:rPr>
      </w:pPr>
      <w:r w:rsidRPr="005B45D9">
        <w:rPr>
          <w:rFonts w:ascii="Times New Roman" w:hAnsi="Times New Roman" w:cs="Times New Roman"/>
          <w:b/>
          <w:color w:val="000000" w:themeColor="text1"/>
          <w:sz w:val="20"/>
          <w:szCs w:val="24"/>
        </w:rPr>
        <w:t>Competing interests</w:t>
      </w:r>
    </w:p>
    <w:p w14:paraId="131C94C9" w14:textId="77777777" w:rsidR="00B25390" w:rsidRPr="005B45D9" w:rsidRDefault="00B25390" w:rsidP="00B25390">
      <w:pPr>
        <w:autoSpaceDE w:val="0"/>
        <w:autoSpaceDN w:val="0"/>
        <w:adjustRightInd w:val="0"/>
        <w:spacing w:after="0" w:line="480" w:lineRule="auto"/>
        <w:jc w:val="both"/>
        <w:rPr>
          <w:rFonts w:ascii="Times New Roman" w:hAnsi="Times New Roman" w:cs="Times New Roman"/>
          <w:color w:val="000000" w:themeColor="text1"/>
          <w:sz w:val="20"/>
          <w:szCs w:val="24"/>
        </w:rPr>
      </w:pPr>
      <w:r w:rsidRPr="005B45D9">
        <w:rPr>
          <w:rFonts w:ascii="Times New Roman" w:hAnsi="Times New Roman" w:cs="Times New Roman"/>
          <w:color w:val="000000" w:themeColor="text1"/>
          <w:sz w:val="20"/>
          <w:szCs w:val="24"/>
        </w:rPr>
        <w:t>We have no competing interests.</w:t>
      </w:r>
    </w:p>
    <w:p w14:paraId="4A84A9FA" w14:textId="77777777" w:rsidR="00B25390" w:rsidRPr="005B45D9" w:rsidRDefault="00B25390" w:rsidP="009C17AF">
      <w:pPr>
        <w:autoSpaceDE w:val="0"/>
        <w:autoSpaceDN w:val="0"/>
        <w:adjustRightInd w:val="0"/>
        <w:spacing w:after="0" w:line="480" w:lineRule="auto"/>
        <w:jc w:val="both"/>
        <w:rPr>
          <w:rFonts w:ascii="Times New Roman" w:hAnsi="Times New Roman" w:cs="Times New Roman"/>
          <w:b/>
          <w:color w:val="000000" w:themeColor="text1"/>
          <w:sz w:val="20"/>
          <w:szCs w:val="24"/>
        </w:rPr>
      </w:pPr>
    </w:p>
    <w:p w14:paraId="5E79B62F" w14:textId="77777777" w:rsidR="00B31AAA" w:rsidRPr="005B45D9" w:rsidRDefault="00B31AAA" w:rsidP="009C17AF">
      <w:pPr>
        <w:autoSpaceDE w:val="0"/>
        <w:autoSpaceDN w:val="0"/>
        <w:adjustRightInd w:val="0"/>
        <w:spacing w:after="0" w:line="480" w:lineRule="auto"/>
        <w:jc w:val="both"/>
        <w:rPr>
          <w:rFonts w:ascii="Times New Roman" w:hAnsi="Times New Roman" w:cs="Times New Roman"/>
          <w:b/>
          <w:color w:val="000000" w:themeColor="text1"/>
          <w:sz w:val="20"/>
          <w:szCs w:val="24"/>
        </w:rPr>
      </w:pPr>
      <w:r w:rsidRPr="005B45D9">
        <w:rPr>
          <w:rFonts w:ascii="Times New Roman" w:hAnsi="Times New Roman" w:cs="Times New Roman"/>
          <w:b/>
          <w:color w:val="000000" w:themeColor="text1"/>
          <w:sz w:val="20"/>
          <w:szCs w:val="24"/>
        </w:rPr>
        <w:t>Availability of data and material</w:t>
      </w:r>
    </w:p>
    <w:p w14:paraId="7E4F0528" w14:textId="4F7EC397" w:rsidR="00B31AAA" w:rsidRPr="005B45D9" w:rsidRDefault="00B31AAA" w:rsidP="00B31AAA">
      <w:pPr>
        <w:autoSpaceDE w:val="0"/>
        <w:autoSpaceDN w:val="0"/>
        <w:adjustRightInd w:val="0"/>
        <w:spacing w:after="0" w:line="480" w:lineRule="auto"/>
        <w:jc w:val="both"/>
        <w:rPr>
          <w:rFonts w:ascii="Times New Roman" w:hAnsi="Times New Roman" w:cs="Times New Roman"/>
          <w:color w:val="000000" w:themeColor="text1"/>
          <w:sz w:val="20"/>
          <w:szCs w:val="24"/>
        </w:rPr>
      </w:pPr>
      <w:r w:rsidRPr="005B45D9">
        <w:rPr>
          <w:rFonts w:ascii="Times New Roman" w:hAnsi="Times New Roman" w:cs="Times New Roman"/>
          <w:color w:val="000000" w:themeColor="text1"/>
          <w:sz w:val="20"/>
          <w:szCs w:val="24"/>
        </w:rPr>
        <w:t>The raw datasets are available</w:t>
      </w:r>
      <w:r w:rsidR="00C86202">
        <w:rPr>
          <w:rFonts w:ascii="Times New Roman" w:hAnsi="Times New Roman" w:cs="Times New Roman"/>
          <w:color w:val="000000" w:themeColor="text1"/>
          <w:sz w:val="20"/>
          <w:szCs w:val="24"/>
        </w:rPr>
        <w:t xml:space="preserve"> on Zenodo </w:t>
      </w:r>
      <w:r w:rsidR="00C86202" w:rsidRPr="00C86202">
        <w:rPr>
          <w:rFonts w:ascii="Times New Roman" w:hAnsi="Times New Roman" w:cs="Times New Roman"/>
          <w:color w:val="000000" w:themeColor="text1"/>
          <w:sz w:val="20"/>
          <w:szCs w:val="24"/>
        </w:rPr>
        <w:t>(</w:t>
      </w:r>
      <w:hyperlink r:id="rId9" w:history="1">
        <w:r w:rsidR="00C86202" w:rsidRPr="00B03CC0">
          <w:rPr>
            <w:rStyle w:val="Lienhypertexte"/>
            <w:rFonts w:ascii="Times New Roman" w:hAnsi="Times New Roman" w:cs="Times New Roman"/>
            <w:sz w:val="20"/>
            <w:szCs w:val="24"/>
          </w:rPr>
          <w:t>https://doi.org/10.5281/zenodo.4719568</w:t>
        </w:r>
      </w:hyperlink>
      <w:r w:rsidR="00C86202" w:rsidRPr="00C86202">
        <w:rPr>
          <w:rFonts w:ascii="Times New Roman" w:hAnsi="Times New Roman" w:cs="Times New Roman"/>
          <w:color w:val="000000" w:themeColor="text1"/>
          <w:sz w:val="20"/>
          <w:szCs w:val="24"/>
        </w:rPr>
        <w:t>)</w:t>
      </w:r>
      <w:r w:rsidRPr="005B45D9">
        <w:rPr>
          <w:rFonts w:ascii="Times New Roman" w:hAnsi="Times New Roman" w:cs="Times New Roman"/>
          <w:color w:val="000000" w:themeColor="text1"/>
          <w:sz w:val="20"/>
          <w:szCs w:val="24"/>
        </w:rPr>
        <w:t>.</w:t>
      </w:r>
    </w:p>
    <w:p w14:paraId="3885D8CD" w14:textId="77777777" w:rsidR="00B31AAA" w:rsidRPr="005B45D9" w:rsidRDefault="00B31AAA" w:rsidP="00B31AAA">
      <w:pPr>
        <w:autoSpaceDE w:val="0"/>
        <w:autoSpaceDN w:val="0"/>
        <w:adjustRightInd w:val="0"/>
        <w:spacing w:after="0" w:line="480" w:lineRule="auto"/>
        <w:jc w:val="both"/>
        <w:rPr>
          <w:rFonts w:ascii="Times New Roman" w:hAnsi="Times New Roman" w:cs="Times New Roman"/>
          <w:color w:val="000000" w:themeColor="text1"/>
          <w:sz w:val="20"/>
          <w:szCs w:val="24"/>
        </w:rPr>
      </w:pPr>
    </w:p>
    <w:p w14:paraId="01DB0153" w14:textId="77777777" w:rsidR="00B31AAA" w:rsidRPr="005B45D9" w:rsidRDefault="00B31AAA" w:rsidP="009C17AF">
      <w:pPr>
        <w:autoSpaceDE w:val="0"/>
        <w:autoSpaceDN w:val="0"/>
        <w:adjustRightInd w:val="0"/>
        <w:spacing w:after="0" w:line="480" w:lineRule="auto"/>
        <w:jc w:val="both"/>
        <w:rPr>
          <w:rFonts w:ascii="Times New Roman" w:hAnsi="Times New Roman" w:cs="Times New Roman"/>
          <w:b/>
          <w:color w:val="000000" w:themeColor="text1"/>
          <w:sz w:val="20"/>
          <w:szCs w:val="24"/>
        </w:rPr>
      </w:pPr>
      <w:r w:rsidRPr="005B45D9">
        <w:rPr>
          <w:rFonts w:ascii="Times New Roman" w:hAnsi="Times New Roman" w:cs="Times New Roman"/>
          <w:b/>
          <w:color w:val="000000" w:themeColor="text1"/>
          <w:sz w:val="20"/>
          <w:szCs w:val="24"/>
        </w:rPr>
        <w:t>Code availability</w:t>
      </w:r>
    </w:p>
    <w:p w14:paraId="49CE8041" w14:textId="4CA60285" w:rsidR="00B31AAA" w:rsidRPr="005B45D9" w:rsidRDefault="00B31AAA" w:rsidP="009C17AF">
      <w:pPr>
        <w:autoSpaceDE w:val="0"/>
        <w:autoSpaceDN w:val="0"/>
        <w:adjustRightInd w:val="0"/>
        <w:spacing w:after="0" w:line="480" w:lineRule="auto"/>
        <w:jc w:val="both"/>
        <w:rPr>
          <w:rFonts w:ascii="Times New Roman" w:hAnsi="Times New Roman" w:cs="Times New Roman"/>
          <w:color w:val="000000" w:themeColor="text1"/>
          <w:sz w:val="20"/>
          <w:szCs w:val="24"/>
        </w:rPr>
      </w:pPr>
      <w:r w:rsidRPr="005B45D9">
        <w:rPr>
          <w:rFonts w:ascii="Times New Roman" w:hAnsi="Times New Roman" w:cs="Times New Roman"/>
          <w:color w:val="000000" w:themeColor="text1"/>
          <w:sz w:val="20"/>
          <w:szCs w:val="24"/>
        </w:rPr>
        <w:t>Not applicable</w:t>
      </w:r>
      <w:r w:rsidR="00B9637A" w:rsidRPr="005B45D9">
        <w:rPr>
          <w:rFonts w:ascii="Times New Roman" w:hAnsi="Times New Roman" w:cs="Times New Roman"/>
          <w:color w:val="000000" w:themeColor="text1"/>
          <w:sz w:val="20"/>
          <w:szCs w:val="24"/>
        </w:rPr>
        <w:t>.</w:t>
      </w:r>
    </w:p>
    <w:p w14:paraId="121B12D0" w14:textId="77777777" w:rsidR="00B31AAA" w:rsidRPr="005B45D9" w:rsidRDefault="00B31AAA" w:rsidP="009C17AF">
      <w:pPr>
        <w:autoSpaceDE w:val="0"/>
        <w:autoSpaceDN w:val="0"/>
        <w:adjustRightInd w:val="0"/>
        <w:spacing w:after="0" w:line="480" w:lineRule="auto"/>
        <w:jc w:val="both"/>
        <w:rPr>
          <w:rFonts w:ascii="Times New Roman" w:hAnsi="Times New Roman" w:cs="Times New Roman"/>
          <w:color w:val="000000" w:themeColor="text1"/>
          <w:sz w:val="20"/>
          <w:szCs w:val="24"/>
        </w:rPr>
      </w:pPr>
    </w:p>
    <w:p w14:paraId="33AD6DD6" w14:textId="77777777" w:rsidR="00530DD1" w:rsidRPr="005B45D9" w:rsidRDefault="00530DD1" w:rsidP="009C17AF">
      <w:pPr>
        <w:autoSpaceDE w:val="0"/>
        <w:autoSpaceDN w:val="0"/>
        <w:adjustRightInd w:val="0"/>
        <w:spacing w:after="0" w:line="480" w:lineRule="auto"/>
        <w:jc w:val="both"/>
        <w:rPr>
          <w:rFonts w:ascii="Times New Roman" w:hAnsi="Times New Roman" w:cs="Times New Roman"/>
          <w:b/>
          <w:color w:val="000000" w:themeColor="text1"/>
          <w:sz w:val="20"/>
          <w:szCs w:val="24"/>
        </w:rPr>
      </w:pPr>
      <w:r w:rsidRPr="005B45D9">
        <w:rPr>
          <w:rFonts w:ascii="Times New Roman" w:hAnsi="Times New Roman" w:cs="Times New Roman"/>
          <w:b/>
          <w:color w:val="000000" w:themeColor="text1"/>
          <w:sz w:val="20"/>
          <w:szCs w:val="24"/>
        </w:rPr>
        <w:t>Authors' contributions</w:t>
      </w:r>
    </w:p>
    <w:p w14:paraId="1F5B6E08" w14:textId="4BC05CE7" w:rsidR="005B4B32" w:rsidRPr="005B45D9" w:rsidRDefault="00000B9B" w:rsidP="005B4B32">
      <w:pPr>
        <w:autoSpaceDE w:val="0"/>
        <w:autoSpaceDN w:val="0"/>
        <w:adjustRightInd w:val="0"/>
        <w:spacing w:after="0" w:line="480" w:lineRule="auto"/>
        <w:jc w:val="both"/>
        <w:rPr>
          <w:rFonts w:ascii="Times New Roman" w:hAnsi="Times New Roman" w:cs="Times New Roman"/>
          <w:color w:val="000000" w:themeColor="text1"/>
          <w:sz w:val="20"/>
          <w:szCs w:val="24"/>
        </w:rPr>
      </w:pPr>
      <w:r w:rsidRPr="005B45D9">
        <w:rPr>
          <w:rFonts w:ascii="Times New Roman" w:hAnsi="Times New Roman" w:cs="Times New Roman"/>
          <w:color w:val="000000" w:themeColor="text1"/>
          <w:sz w:val="20"/>
          <w:szCs w:val="24"/>
        </w:rPr>
        <w:t>O</w:t>
      </w:r>
      <w:r w:rsidR="005B4B32" w:rsidRPr="005B45D9">
        <w:rPr>
          <w:rFonts w:ascii="Times New Roman" w:hAnsi="Times New Roman" w:cs="Times New Roman"/>
          <w:color w:val="000000" w:themeColor="text1"/>
          <w:sz w:val="20"/>
          <w:szCs w:val="24"/>
        </w:rPr>
        <w:t>.</w:t>
      </w:r>
      <w:r w:rsidRPr="005B45D9">
        <w:rPr>
          <w:rFonts w:ascii="Times New Roman" w:hAnsi="Times New Roman" w:cs="Times New Roman"/>
          <w:color w:val="000000" w:themeColor="text1"/>
          <w:sz w:val="20"/>
          <w:szCs w:val="24"/>
        </w:rPr>
        <w:t>R</w:t>
      </w:r>
      <w:r w:rsidR="005B4B32" w:rsidRPr="005B45D9">
        <w:rPr>
          <w:rFonts w:ascii="Times New Roman" w:hAnsi="Times New Roman" w:cs="Times New Roman"/>
          <w:color w:val="000000" w:themeColor="text1"/>
          <w:sz w:val="20"/>
          <w:szCs w:val="24"/>
        </w:rPr>
        <w:t>.</w:t>
      </w:r>
      <w:r w:rsidR="0040459C" w:rsidRPr="005B45D9">
        <w:rPr>
          <w:rFonts w:ascii="Times New Roman" w:hAnsi="Times New Roman" w:cs="Times New Roman"/>
          <w:color w:val="000000" w:themeColor="text1"/>
          <w:sz w:val="20"/>
          <w:szCs w:val="24"/>
        </w:rPr>
        <w:t xml:space="preserve"> </w:t>
      </w:r>
      <w:r w:rsidRPr="005B45D9">
        <w:rPr>
          <w:rFonts w:ascii="Times New Roman" w:hAnsi="Times New Roman" w:cs="Times New Roman"/>
          <w:color w:val="000000" w:themeColor="text1"/>
          <w:sz w:val="20"/>
          <w:szCs w:val="24"/>
        </w:rPr>
        <w:t>conceived the study. O</w:t>
      </w:r>
      <w:r w:rsidR="005B4B32" w:rsidRPr="005B45D9">
        <w:rPr>
          <w:rFonts w:ascii="Times New Roman" w:hAnsi="Times New Roman" w:cs="Times New Roman"/>
          <w:color w:val="000000" w:themeColor="text1"/>
          <w:sz w:val="20"/>
          <w:szCs w:val="24"/>
        </w:rPr>
        <w:t>.</w:t>
      </w:r>
      <w:r w:rsidRPr="005B45D9">
        <w:rPr>
          <w:rFonts w:ascii="Times New Roman" w:hAnsi="Times New Roman" w:cs="Times New Roman"/>
          <w:color w:val="000000" w:themeColor="text1"/>
          <w:sz w:val="20"/>
          <w:szCs w:val="24"/>
        </w:rPr>
        <w:t>R</w:t>
      </w:r>
      <w:r w:rsidR="005B4B32" w:rsidRPr="005B45D9">
        <w:rPr>
          <w:rFonts w:ascii="Times New Roman" w:hAnsi="Times New Roman" w:cs="Times New Roman"/>
          <w:color w:val="000000" w:themeColor="text1"/>
          <w:sz w:val="20"/>
          <w:szCs w:val="24"/>
        </w:rPr>
        <w:t>.</w:t>
      </w:r>
      <w:r w:rsidRPr="005B45D9">
        <w:rPr>
          <w:rFonts w:ascii="Times New Roman" w:hAnsi="Times New Roman" w:cs="Times New Roman"/>
          <w:color w:val="000000" w:themeColor="text1"/>
          <w:sz w:val="20"/>
          <w:szCs w:val="24"/>
        </w:rPr>
        <w:t>, S</w:t>
      </w:r>
      <w:r w:rsidR="005B4B32" w:rsidRPr="005B45D9">
        <w:rPr>
          <w:rFonts w:ascii="Times New Roman" w:hAnsi="Times New Roman" w:cs="Times New Roman"/>
          <w:color w:val="000000" w:themeColor="text1"/>
          <w:sz w:val="20"/>
          <w:szCs w:val="24"/>
        </w:rPr>
        <w:t>.</w:t>
      </w:r>
      <w:r w:rsidRPr="005B45D9">
        <w:rPr>
          <w:rFonts w:ascii="Times New Roman" w:hAnsi="Times New Roman" w:cs="Times New Roman"/>
          <w:color w:val="000000" w:themeColor="text1"/>
          <w:sz w:val="20"/>
          <w:szCs w:val="24"/>
        </w:rPr>
        <w:t>B</w:t>
      </w:r>
      <w:r w:rsidR="005B4B32" w:rsidRPr="005B45D9">
        <w:rPr>
          <w:rFonts w:ascii="Times New Roman" w:hAnsi="Times New Roman" w:cs="Times New Roman"/>
          <w:color w:val="000000" w:themeColor="text1"/>
          <w:sz w:val="20"/>
          <w:szCs w:val="24"/>
        </w:rPr>
        <w:t>.</w:t>
      </w:r>
      <w:r w:rsidRPr="005B45D9">
        <w:rPr>
          <w:rFonts w:ascii="Times New Roman" w:hAnsi="Times New Roman" w:cs="Times New Roman"/>
          <w:color w:val="000000" w:themeColor="text1"/>
          <w:sz w:val="20"/>
          <w:szCs w:val="24"/>
        </w:rPr>
        <w:t>P</w:t>
      </w:r>
      <w:r w:rsidR="005B4B32" w:rsidRPr="005B45D9">
        <w:rPr>
          <w:rFonts w:ascii="Times New Roman" w:hAnsi="Times New Roman" w:cs="Times New Roman"/>
          <w:color w:val="000000" w:themeColor="text1"/>
          <w:sz w:val="20"/>
          <w:szCs w:val="24"/>
        </w:rPr>
        <w:t>.</w:t>
      </w:r>
      <w:r w:rsidRPr="005B45D9">
        <w:rPr>
          <w:rFonts w:ascii="Times New Roman" w:hAnsi="Times New Roman" w:cs="Times New Roman"/>
          <w:color w:val="000000" w:themeColor="text1"/>
          <w:sz w:val="20"/>
          <w:szCs w:val="24"/>
        </w:rPr>
        <w:t>, B</w:t>
      </w:r>
      <w:r w:rsidR="005B4B32" w:rsidRPr="005B45D9">
        <w:rPr>
          <w:rFonts w:ascii="Times New Roman" w:hAnsi="Times New Roman" w:cs="Times New Roman"/>
          <w:color w:val="000000" w:themeColor="text1"/>
          <w:sz w:val="20"/>
          <w:szCs w:val="24"/>
        </w:rPr>
        <w:t>.</w:t>
      </w:r>
      <w:r w:rsidRPr="005B45D9">
        <w:rPr>
          <w:rFonts w:ascii="Times New Roman" w:hAnsi="Times New Roman" w:cs="Times New Roman"/>
          <w:color w:val="000000" w:themeColor="text1"/>
          <w:sz w:val="20"/>
          <w:szCs w:val="24"/>
        </w:rPr>
        <w:t>B</w:t>
      </w:r>
      <w:r w:rsidR="005B4B32" w:rsidRPr="005B45D9">
        <w:rPr>
          <w:rFonts w:ascii="Times New Roman" w:hAnsi="Times New Roman" w:cs="Times New Roman"/>
          <w:color w:val="000000" w:themeColor="text1"/>
          <w:sz w:val="20"/>
          <w:szCs w:val="24"/>
        </w:rPr>
        <w:t>.</w:t>
      </w:r>
      <w:r w:rsidR="008B4330" w:rsidRPr="005B45D9">
        <w:rPr>
          <w:rFonts w:ascii="Times New Roman" w:hAnsi="Times New Roman" w:cs="Times New Roman"/>
          <w:color w:val="000000" w:themeColor="text1"/>
          <w:sz w:val="20"/>
          <w:szCs w:val="24"/>
        </w:rPr>
        <w:t>,</w:t>
      </w:r>
      <w:r w:rsidRPr="005B45D9">
        <w:rPr>
          <w:rFonts w:ascii="Times New Roman" w:hAnsi="Times New Roman" w:cs="Times New Roman"/>
          <w:color w:val="000000" w:themeColor="text1"/>
          <w:sz w:val="20"/>
          <w:szCs w:val="24"/>
        </w:rPr>
        <w:t xml:space="preserve"> </w:t>
      </w:r>
      <w:r w:rsidR="005B4B32" w:rsidRPr="005B45D9">
        <w:rPr>
          <w:rFonts w:ascii="Times New Roman" w:hAnsi="Times New Roman" w:cs="Times New Roman"/>
          <w:color w:val="000000" w:themeColor="text1"/>
          <w:sz w:val="20"/>
          <w:szCs w:val="24"/>
        </w:rPr>
        <w:t xml:space="preserve">B.L. </w:t>
      </w:r>
      <w:r w:rsidRPr="005B45D9">
        <w:rPr>
          <w:rFonts w:ascii="Times New Roman" w:hAnsi="Times New Roman" w:cs="Times New Roman"/>
          <w:color w:val="000000" w:themeColor="text1"/>
          <w:sz w:val="20"/>
          <w:szCs w:val="24"/>
        </w:rPr>
        <w:t>and L</w:t>
      </w:r>
      <w:r w:rsidR="005B4B32" w:rsidRPr="005B45D9">
        <w:rPr>
          <w:rFonts w:ascii="Times New Roman" w:hAnsi="Times New Roman" w:cs="Times New Roman"/>
          <w:color w:val="000000" w:themeColor="text1"/>
          <w:sz w:val="20"/>
          <w:szCs w:val="24"/>
        </w:rPr>
        <w:t>.</w:t>
      </w:r>
      <w:r w:rsidRPr="005B45D9">
        <w:rPr>
          <w:rFonts w:ascii="Times New Roman" w:hAnsi="Times New Roman" w:cs="Times New Roman"/>
          <w:color w:val="000000" w:themeColor="text1"/>
          <w:sz w:val="20"/>
          <w:szCs w:val="24"/>
        </w:rPr>
        <w:t>D</w:t>
      </w:r>
      <w:r w:rsidR="005B4B32" w:rsidRPr="005B45D9">
        <w:rPr>
          <w:rFonts w:ascii="Times New Roman" w:hAnsi="Times New Roman" w:cs="Times New Roman"/>
          <w:color w:val="000000" w:themeColor="text1"/>
          <w:sz w:val="20"/>
          <w:szCs w:val="24"/>
        </w:rPr>
        <w:t>.</w:t>
      </w:r>
      <w:r w:rsidRPr="005B45D9">
        <w:rPr>
          <w:rFonts w:ascii="Times New Roman" w:hAnsi="Times New Roman" w:cs="Times New Roman"/>
          <w:color w:val="000000" w:themeColor="text1"/>
          <w:sz w:val="20"/>
          <w:szCs w:val="24"/>
        </w:rPr>
        <w:t xml:space="preserve"> designed the chemical and electrophysiological experiments. </w:t>
      </w:r>
      <w:r w:rsidR="005B4B32" w:rsidRPr="005B45D9">
        <w:rPr>
          <w:rFonts w:ascii="Times New Roman" w:hAnsi="Times New Roman" w:cs="Times New Roman"/>
          <w:color w:val="000000" w:themeColor="text1"/>
          <w:sz w:val="20"/>
          <w:szCs w:val="24"/>
        </w:rPr>
        <w:t xml:space="preserve">O.R. and S.B.P. performed chemical extractions and </w:t>
      </w:r>
      <w:r w:rsidRPr="005B45D9">
        <w:rPr>
          <w:rFonts w:ascii="Times New Roman" w:hAnsi="Times New Roman" w:cs="Times New Roman"/>
          <w:color w:val="000000" w:themeColor="text1"/>
          <w:sz w:val="20"/>
          <w:szCs w:val="24"/>
        </w:rPr>
        <w:t>SBP and BB performed the chemical analysis.</w:t>
      </w:r>
      <w:r w:rsidR="005B4B32" w:rsidRPr="005B45D9">
        <w:rPr>
          <w:rFonts w:ascii="Times New Roman" w:hAnsi="Times New Roman" w:cs="Times New Roman"/>
          <w:color w:val="000000" w:themeColor="text1"/>
          <w:sz w:val="20"/>
          <w:szCs w:val="24"/>
        </w:rPr>
        <w:t xml:space="preserve"> S.B.P. and B.L. performed the electrophysiological experiments. O.R. and S.B.P. designed olfactometric experiment</w:t>
      </w:r>
      <w:r w:rsidR="00A4708B" w:rsidRPr="005B45D9">
        <w:rPr>
          <w:rFonts w:ascii="Times New Roman" w:hAnsi="Times New Roman" w:cs="Times New Roman"/>
          <w:color w:val="000000" w:themeColor="text1"/>
          <w:sz w:val="20"/>
          <w:szCs w:val="24"/>
        </w:rPr>
        <w:t>s</w:t>
      </w:r>
      <w:r w:rsidR="005B4B32" w:rsidRPr="005B45D9">
        <w:rPr>
          <w:rFonts w:ascii="Times New Roman" w:hAnsi="Times New Roman" w:cs="Times New Roman"/>
          <w:color w:val="000000" w:themeColor="text1"/>
          <w:sz w:val="20"/>
          <w:szCs w:val="24"/>
        </w:rPr>
        <w:t xml:space="preserve"> and S.B.P. performed data collection. </w:t>
      </w:r>
      <w:r w:rsidR="008B4330" w:rsidRPr="005B45D9">
        <w:rPr>
          <w:rFonts w:ascii="Times New Roman" w:hAnsi="Times New Roman" w:cs="Times New Roman"/>
          <w:color w:val="000000" w:themeColor="text1"/>
          <w:sz w:val="20"/>
          <w:szCs w:val="24"/>
        </w:rPr>
        <w:t>S.B.P. and O.R. performed statistical analyses. S.B.P., O.R., B.B., B.L. drafted the manuscript and L.D.</w:t>
      </w:r>
      <w:r w:rsidR="00530816" w:rsidRPr="005B45D9">
        <w:rPr>
          <w:rFonts w:ascii="Times New Roman" w:hAnsi="Times New Roman" w:cs="Times New Roman"/>
          <w:color w:val="000000" w:themeColor="text1"/>
          <w:sz w:val="20"/>
          <w:szCs w:val="24"/>
        </w:rPr>
        <w:t xml:space="preserve">, O.G., A.D, and R.K.D </w:t>
      </w:r>
      <w:r w:rsidR="008B4330" w:rsidRPr="005B45D9">
        <w:rPr>
          <w:rFonts w:ascii="Times New Roman" w:hAnsi="Times New Roman" w:cs="Times New Roman"/>
          <w:color w:val="000000" w:themeColor="text1"/>
          <w:sz w:val="20"/>
          <w:szCs w:val="24"/>
        </w:rPr>
        <w:t>critically revised the manuscript. All authors revised the manuscript, gave final approval for publication and are accountable for the work performed therein.</w:t>
      </w:r>
    </w:p>
    <w:p w14:paraId="1198E0BB" w14:textId="77777777" w:rsidR="00530DD1" w:rsidRPr="005B45D9" w:rsidRDefault="00530DD1" w:rsidP="00530DD1">
      <w:pPr>
        <w:autoSpaceDE w:val="0"/>
        <w:autoSpaceDN w:val="0"/>
        <w:adjustRightInd w:val="0"/>
        <w:spacing w:after="0" w:line="480" w:lineRule="auto"/>
        <w:jc w:val="both"/>
        <w:rPr>
          <w:rFonts w:ascii="Times New Roman" w:hAnsi="Times New Roman" w:cs="Times New Roman"/>
          <w:color w:val="000000" w:themeColor="text1"/>
          <w:sz w:val="20"/>
          <w:szCs w:val="24"/>
        </w:rPr>
      </w:pPr>
    </w:p>
    <w:p w14:paraId="30F225C6" w14:textId="77777777" w:rsidR="00530DD1" w:rsidRPr="005B45D9" w:rsidRDefault="00530DD1" w:rsidP="00530DD1">
      <w:pPr>
        <w:autoSpaceDE w:val="0"/>
        <w:autoSpaceDN w:val="0"/>
        <w:adjustRightInd w:val="0"/>
        <w:spacing w:after="0" w:line="480" w:lineRule="auto"/>
        <w:jc w:val="both"/>
        <w:rPr>
          <w:rFonts w:ascii="Times New Roman" w:hAnsi="Times New Roman" w:cs="Times New Roman"/>
          <w:b/>
          <w:color w:val="000000" w:themeColor="text1"/>
          <w:sz w:val="20"/>
          <w:szCs w:val="24"/>
        </w:rPr>
      </w:pPr>
      <w:r w:rsidRPr="005B45D9">
        <w:rPr>
          <w:rFonts w:ascii="Times New Roman" w:hAnsi="Times New Roman" w:cs="Times New Roman"/>
          <w:b/>
          <w:color w:val="000000" w:themeColor="text1"/>
          <w:sz w:val="20"/>
          <w:szCs w:val="24"/>
        </w:rPr>
        <w:t>Acknowledgements</w:t>
      </w:r>
    </w:p>
    <w:p w14:paraId="549FED7A" w14:textId="77777777" w:rsidR="00530DD1" w:rsidRPr="005B45D9" w:rsidRDefault="00530DD1" w:rsidP="00530DD1">
      <w:pPr>
        <w:autoSpaceDE w:val="0"/>
        <w:autoSpaceDN w:val="0"/>
        <w:adjustRightInd w:val="0"/>
        <w:spacing w:after="0" w:line="480" w:lineRule="auto"/>
        <w:jc w:val="both"/>
        <w:rPr>
          <w:rFonts w:ascii="Times New Roman" w:hAnsi="Times New Roman" w:cs="Times New Roman"/>
          <w:color w:val="000000" w:themeColor="text1"/>
          <w:sz w:val="20"/>
          <w:szCs w:val="24"/>
        </w:rPr>
      </w:pPr>
      <w:r w:rsidRPr="005B45D9">
        <w:rPr>
          <w:rFonts w:ascii="Times New Roman" w:hAnsi="Times New Roman" w:cs="Times New Roman"/>
          <w:color w:val="000000" w:themeColor="text1"/>
          <w:sz w:val="20"/>
          <w:szCs w:val="24"/>
        </w:rPr>
        <w:t xml:space="preserve">We thank </w:t>
      </w:r>
      <w:r w:rsidR="0076588D" w:rsidRPr="005B45D9">
        <w:rPr>
          <w:rFonts w:ascii="Times New Roman" w:hAnsi="Times New Roman" w:cs="Times New Roman"/>
          <w:color w:val="000000" w:themeColor="text1"/>
          <w:sz w:val="20"/>
          <w:szCs w:val="24"/>
        </w:rPr>
        <w:t>David Sanou for</w:t>
      </w:r>
      <w:r w:rsidR="00497B5D" w:rsidRPr="005B45D9">
        <w:rPr>
          <w:rFonts w:ascii="Times New Roman" w:hAnsi="Times New Roman" w:cs="Times New Roman"/>
          <w:color w:val="000000" w:themeColor="text1"/>
          <w:sz w:val="20"/>
          <w:szCs w:val="24"/>
        </w:rPr>
        <w:t xml:space="preserve"> his</w:t>
      </w:r>
      <w:r w:rsidR="0076588D" w:rsidRPr="005B45D9">
        <w:rPr>
          <w:rFonts w:ascii="Times New Roman" w:hAnsi="Times New Roman" w:cs="Times New Roman"/>
          <w:color w:val="000000" w:themeColor="text1"/>
          <w:sz w:val="20"/>
          <w:szCs w:val="24"/>
        </w:rPr>
        <w:t xml:space="preserve"> assistance in the field, Stephane Somda, Sofa</w:t>
      </w:r>
      <w:r w:rsidR="00BC3700" w:rsidRPr="005B45D9">
        <w:rPr>
          <w:rFonts w:ascii="Times New Roman" w:hAnsi="Times New Roman" w:cs="Times New Roman"/>
          <w:color w:val="000000" w:themeColor="text1"/>
          <w:sz w:val="20"/>
          <w:szCs w:val="24"/>
        </w:rPr>
        <w:t>n Somé</w:t>
      </w:r>
      <w:r w:rsidR="0076588D" w:rsidRPr="005B45D9">
        <w:rPr>
          <w:rFonts w:ascii="Times New Roman" w:hAnsi="Times New Roman" w:cs="Times New Roman"/>
          <w:color w:val="000000" w:themeColor="text1"/>
          <w:sz w:val="20"/>
          <w:szCs w:val="24"/>
        </w:rPr>
        <w:t xml:space="preserve">, </w:t>
      </w:r>
      <w:r w:rsidR="008B4330" w:rsidRPr="005B45D9">
        <w:rPr>
          <w:rFonts w:ascii="Times New Roman" w:hAnsi="Times New Roman" w:cs="Times New Roman"/>
          <w:color w:val="000000" w:themeColor="text1"/>
          <w:sz w:val="20"/>
          <w:szCs w:val="24"/>
        </w:rPr>
        <w:t xml:space="preserve">Bethsabee </w:t>
      </w:r>
      <w:r w:rsidR="0076588D" w:rsidRPr="005B45D9">
        <w:rPr>
          <w:rFonts w:ascii="Times New Roman" w:hAnsi="Times New Roman" w:cs="Times New Roman"/>
          <w:color w:val="000000" w:themeColor="text1"/>
          <w:sz w:val="20"/>
          <w:szCs w:val="24"/>
        </w:rPr>
        <w:t>S</w:t>
      </w:r>
      <w:r w:rsidR="008B4330" w:rsidRPr="005B45D9">
        <w:rPr>
          <w:rFonts w:ascii="Times New Roman" w:hAnsi="Times New Roman" w:cs="Times New Roman"/>
          <w:color w:val="000000" w:themeColor="text1"/>
          <w:sz w:val="20"/>
          <w:szCs w:val="24"/>
        </w:rPr>
        <w:t>cheid</w:t>
      </w:r>
      <w:r w:rsidRPr="005B45D9">
        <w:rPr>
          <w:rFonts w:ascii="Times New Roman" w:hAnsi="Times New Roman" w:cs="Times New Roman"/>
          <w:color w:val="000000" w:themeColor="text1"/>
          <w:sz w:val="20"/>
          <w:szCs w:val="24"/>
        </w:rPr>
        <w:t xml:space="preserve">, </w:t>
      </w:r>
      <w:r w:rsidR="008B4330" w:rsidRPr="005B45D9">
        <w:rPr>
          <w:rFonts w:ascii="Times New Roman" w:hAnsi="Times New Roman" w:cs="Times New Roman"/>
          <w:color w:val="000000" w:themeColor="text1"/>
          <w:sz w:val="20"/>
          <w:szCs w:val="24"/>
        </w:rPr>
        <w:t>Marie Rossignol</w:t>
      </w:r>
      <w:r w:rsidR="00445851" w:rsidRPr="005B45D9">
        <w:rPr>
          <w:rFonts w:ascii="Times New Roman" w:hAnsi="Times New Roman" w:cs="Times New Roman"/>
          <w:color w:val="000000" w:themeColor="text1"/>
          <w:sz w:val="20"/>
          <w:szCs w:val="24"/>
        </w:rPr>
        <w:t xml:space="preserve"> and</w:t>
      </w:r>
      <w:r w:rsidRPr="005B45D9">
        <w:rPr>
          <w:rFonts w:ascii="Times New Roman" w:hAnsi="Times New Roman" w:cs="Times New Roman"/>
          <w:color w:val="000000" w:themeColor="text1"/>
          <w:sz w:val="20"/>
          <w:szCs w:val="24"/>
        </w:rPr>
        <w:t xml:space="preserve"> </w:t>
      </w:r>
      <w:r w:rsidR="006520B5" w:rsidRPr="005B45D9">
        <w:rPr>
          <w:rFonts w:ascii="Times New Roman" w:hAnsi="Times New Roman" w:cs="Times New Roman"/>
          <w:color w:val="000000" w:themeColor="text1"/>
          <w:sz w:val="20"/>
          <w:szCs w:val="24"/>
        </w:rPr>
        <w:t xml:space="preserve">Carole Ginibre </w:t>
      </w:r>
      <w:r w:rsidR="00445851" w:rsidRPr="005B45D9">
        <w:rPr>
          <w:rFonts w:ascii="Times New Roman" w:hAnsi="Times New Roman" w:cs="Times New Roman"/>
          <w:color w:val="000000" w:themeColor="text1"/>
          <w:sz w:val="20"/>
          <w:szCs w:val="24"/>
        </w:rPr>
        <w:t xml:space="preserve">for </w:t>
      </w:r>
      <w:r w:rsidR="0076588D" w:rsidRPr="005B45D9">
        <w:rPr>
          <w:rFonts w:ascii="Times New Roman" w:hAnsi="Times New Roman" w:cs="Times New Roman"/>
          <w:color w:val="000000" w:themeColor="text1"/>
          <w:sz w:val="20"/>
          <w:szCs w:val="24"/>
        </w:rPr>
        <w:t>their help in</w:t>
      </w:r>
      <w:r w:rsidR="006520B5" w:rsidRPr="005B45D9">
        <w:rPr>
          <w:rFonts w:ascii="Times New Roman" w:hAnsi="Times New Roman" w:cs="Times New Roman"/>
          <w:color w:val="000000" w:themeColor="text1"/>
          <w:sz w:val="20"/>
          <w:szCs w:val="24"/>
        </w:rPr>
        <w:t xml:space="preserve"> mosquito rearing</w:t>
      </w:r>
      <w:r w:rsidR="0076588D" w:rsidRPr="005B45D9">
        <w:rPr>
          <w:rFonts w:ascii="Times New Roman" w:hAnsi="Times New Roman" w:cs="Times New Roman"/>
          <w:color w:val="000000" w:themeColor="text1"/>
          <w:sz w:val="20"/>
          <w:szCs w:val="24"/>
        </w:rPr>
        <w:t xml:space="preserve"> </w:t>
      </w:r>
      <w:r w:rsidR="0076588D" w:rsidRPr="005B45D9">
        <w:rPr>
          <w:rFonts w:ascii="Times New Roman" w:hAnsi="Times New Roman"/>
          <w:color w:val="000000" w:themeColor="text1"/>
          <w:sz w:val="20"/>
          <w:szCs w:val="24"/>
        </w:rPr>
        <w:t>and Heidi Lançon for proofreading the paper</w:t>
      </w:r>
      <w:r w:rsidRPr="005B45D9">
        <w:rPr>
          <w:rFonts w:ascii="Times New Roman" w:hAnsi="Times New Roman" w:cs="Times New Roman"/>
          <w:color w:val="000000" w:themeColor="text1"/>
          <w:sz w:val="20"/>
          <w:szCs w:val="24"/>
        </w:rPr>
        <w:t>.</w:t>
      </w:r>
    </w:p>
    <w:p w14:paraId="16664547" w14:textId="77777777" w:rsidR="00530DD1" w:rsidRPr="005B45D9" w:rsidRDefault="00530DD1" w:rsidP="00530DD1">
      <w:pPr>
        <w:autoSpaceDE w:val="0"/>
        <w:autoSpaceDN w:val="0"/>
        <w:adjustRightInd w:val="0"/>
        <w:spacing w:after="0" w:line="480" w:lineRule="auto"/>
        <w:jc w:val="both"/>
        <w:rPr>
          <w:rFonts w:ascii="Times New Roman" w:hAnsi="Times New Roman" w:cs="Times New Roman"/>
          <w:color w:val="000000" w:themeColor="text1"/>
          <w:sz w:val="24"/>
          <w:szCs w:val="24"/>
        </w:rPr>
      </w:pPr>
    </w:p>
    <w:p w14:paraId="6C7C741B" w14:textId="77777777" w:rsidR="00445851" w:rsidRPr="005B45D9" w:rsidRDefault="00F90578" w:rsidP="00397321">
      <w:pPr>
        <w:autoSpaceDE w:val="0"/>
        <w:autoSpaceDN w:val="0"/>
        <w:adjustRightInd w:val="0"/>
        <w:spacing w:after="0" w:line="480" w:lineRule="auto"/>
        <w:jc w:val="center"/>
        <w:rPr>
          <w:rFonts w:ascii="Times New Roman" w:hAnsi="Times New Roman" w:cs="Times New Roman"/>
          <w:smallCaps/>
          <w:color w:val="000000" w:themeColor="text1"/>
          <w:sz w:val="24"/>
          <w:szCs w:val="24"/>
        </w:rPr>
      </w:pPr>
      <w:r w:rsidRPr="005B45D9">
        <w:rPr>
          <w:rFonts w:ascii="Times New Roman" w:hAnsi="Times New Roman" w:cs="Times New Roman"/>
          <w:smallCaps/>
          <w:color w:val="000000" w:themeColor="text1"/>
          <w:sz w:val="24"/>
          <w:szCs w:val="24"/>
        </w:rPr>
        <w:t>References</w:t>
      </w:r>
    </w:p>
    <w:p w14:paraId="6FA1680D" w14:textId="00AB5E74" w:rsidR="00135926" w:rsidRPr="00135926" w:rsidRDefault="009A16C1"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5B45D9">
        <w:rPr>
          <w:rFonts w:ascii="Times New Roman" w:hAnsi="Times New Roman" w:cs="Times New Roman"/>
          <w:b/>
          <w:color w:val="000000" w:themeColor="text1"/>
          <w:sz w:val="20"/>
          <w:szCs w:val="20"/>
        </w:rPr>
        <w:lastRenderedPageBreak/>
        <w:fldChar w:fldCharType="begin" w:fldLock="1"/>
      </w:r>
      <w:r w:rsidR="00974737" w:rsidRPr="005B45D9">
        <w:rPr>
          <w:rFonts w:ascii="Times New Roman" w:hAnsi="Times New Roman" w:cs="Times New Roman"/>
          <w:b/>
          <w:color w:val="000000" w:themeColor="text1"/>
          <w:sz w:val="20"/>
          <w:szCs w:val="20"/>
        </w:rPr>
        <w:instrText xml:space="preserve">ADDIN Mendeley Bibliography CSL_BIBLIOGRAPHY </w:instrText>
      </w:r>
      <w:r w:rsidRPr="005B45D9">
        <w:rPr>
          <w:rFonts w:ascii="Times New Roman" w:hAnsi="Times New Roman" w:cs="Times New Roman"/>
          <w:b/>
          <w:color w:val="000000" w:themeColor="text1"/>
          <w:sz w:val="20"/>
          <w:szCs w:val="20"/>
        </w:rPr>
        <w:fldChar w:fldCharType="separate"/>
      </w:r>
      <w:r w:rsidR="00135926" w:rsidRPr="00135926">
        <w:rPr>
          <w:rFonts w:ascii="Times New Roman" w:hAnsi="Times New Roman" w:cs="Times New Roman"/>
          <w:noProof/>
          <w:sz w:val="20"/>
          <w:szCs w:val="24"/>
        </w:rPr>
        <w:t>Alexander RD, Marshall DC, Cooley JR (1997) Evolutionary perspectives on insect mating. In: Choe JC, Crespi BJ (eds) The evolution of mating systems in insects and Arachnids. Cambridge University Press, pp 4–31</w:t>
      </w:r>
    </w:p>
    <w:p w14:paraId="1E21A127"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Andersson J, Vongvanich N, Wiklund C, et al (2007) Male sex pheromone release and female mate choice in a butterfly. J Exp Biol 210:964–970. https://doi.org/10.1242/jeb.02726</w:t>
      </w:r>
    </w:p>
    <w:p w14:paraId="0B301456"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Bicchi C, Cordero C, Iori C, et al (2000) Headspace Sorptive Extraction (HSSE) in the headspace analysis of aromatic and medicinal plants. J High Resolut Chromatogr 23:539–546. https://doi.org/10.1002/1521-4168(20000901)23:9&lt;539::AID-JHRC539&gt;3.0.CO;2-3</w:t>
      </w:r>
    </w:p>
    <w:p w14:paraId="4E88DF70"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Bimbilé Somda NS, Poda BS, Sawadogo PS, et al (2018) Ecology of reproduction of </w:t>
      </w:r>
      <w:r w:rsidRPr="00135926">
        <w:rPr>
          <w:rFonts w:ascii="Times New Roman" w:hAnsi="Times New Roman" w:cs="Times New Roman"/>
          <w:i/>
          <w:iCs/>
          <w:noProof/>
          <w:sz w:val="20"/>
          <w:szCs w:val="24"/>
        </w:rPr>
        <w:t>Anopheles arabiensis</w:t>
      </w:r>
      <w:r w:rsidRPr="00135926">
        <w:rPr>
          <w:rFonts w:ascii="Times New Roman" w:hAnsi="Times New Roman" w:cs="Times New Roman"/>
          <w:noProof/>
          <w:sz w:val="20"/>
          <w:szCs w:val="24"/>
        </w:rPr>
        <w:t xml:space="preserve"> in an urban area of Bobo-Dioulasso, Burkina Faso (West Africa): monthly swarming and mating frequency and their relation to environmental factors. PLoS One 13:e0205966. https://doi.org/10.1371/journal.pone.0205966</w:t>
      </w:r>
    </w:p>
    <w:p w14:paraId="73F0AE5D"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Bjostad LB, Gaston LK, Shorey HH (1980) Temporal pattern of sex pheromone release by female </w:t>
      </w:r>
      <w:r w:rsidRPr="00135926">
        <w:rPr>
          <w:rFonts w:ascii="Times New Roman" w:hAnsi="Times New Roman" w:cs="Times New Roman"/>
          <w:i/>
          <w:iCs/>
          <w:noProof/>
          <w:sz w:val="20"/>
          <w:szCs w:val="24"/>
        </w:rPr>
        <w:t>Trichoplusia ni</w:t>
      </w:r>
      <w:r w:rsidRPr="00135926">
        <w:rPr>
          <w:rFonts w:ascii="Times New Roman" w:hAnsi="Times New Roman" w:cs="Times New Roman"/>
          <w:noProof/>
          <w:sz w:val="20"/>
          <w:szCs w:val="24"/>
        </w:rPr>
        <w:t>. J Insect Physiol 26:493–498. https://doi.org/10.1016/0022-1910(80)90122-5</w:t>
      </w:r>
    </w:p>
    <w:p w14:paraId="735E2E74"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Bray DP, Alves GB, Dorval ME, et al (2010) Synthetic sex pheromone attracts the leishmaniasis vector </w:t>
      </w:r>
      <w:r w:rsidRPr="00135926">
        <w:rPr>
          <w:rFonts w:ascii="Times New Roman" w:hAnsi="Times New Roman" w:cs="Times New Roman"/>
          <w:i/>
          <w:iCs/>
          <w:noProof/>
          <w:sz w:val="20"/>
          <w:szCs w:val="24"/>
        </w:rPr>
        <w:t>Lutzomyia longipalpis</w:t>
      </w:r>
      <w:r w:rsidRPr="00135926">
        <w:rPr>
          <w:rFonts w:ascii="Times New Roman" w:hAnsi="Times New Roman" w:cs="Times New Roman"/>
          <w:noProof/>
          <w:sz w:val="20"/>
          <w:szCs w:val="24"/>
        </w:rPr>
        <w:t xml:space="preserve"> to experimental chicken sheds treated with insecticide. Parasit Vectors 3:1–11. https://doi.org/10.1186/1756-3305-3-16</w:t>
      </w:r>
    </w:p>
    <w:p w14:paraId="7F28FDF7"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Cainap C, Pop LA, Balacescu O, Cainap SS (2020) Early diagnosis and screening in lung cancer. Am J Cancer Res 10:1993–2009</w:t>
      </w:r>
    </w:p>
    <w:p w14:paraId="62A3E73D"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Calenic B, Amann A (2014) Detection of volatile malodorous compounds in breath: current analytical techniques and implications in human disease. Bioanalysis 6:357–376. https://doi.org/10.4155/bio.13.306</w:t>
      </w:r>
    </w:p>
    <w:p w14:paraId="44EAE866"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Charlwood JD, Jones MDR (1980) Mating in the mosquito, </w:t>
      </w:r>
      <w:r w:rsidRPr="00135926">
        <w:rPr>
          <w:rFonts w:ascii="Times New Roman" w:hAnsi="Times New Roman" w:cs="Times New Roman"/>
          <w:i/>
          <w:iCs/>
          <w:noProof/>
          <w:sz w:val="20"/>
          <w:szCs w:val="24"/>
        </w:rPr>
        <w:t>Anopheles gambiae s.l.</w:t>
      </w:r>
      <w:r w:rsidRPr="00135926">
        <w:rPr>
          <w:rFonts w:ascii="Times New Roman" w:hAnsi="Times New Roman" w:cs="Times New Roman"/>
          <w:noProof/>
          <w:sz w:val="20"/>
          <w:szCs w:val="24"/>
        </w:rPr>
        <w:t xml:space="preserve"> II. Swarming behaviour. Physiol Entomol 5:315–320. https://doi.org/10.1111/j.1365-3032.1980.tb00241.x</w:t>
      </w:r>
    </w:p>
    <w:p w14:paraId="02E277B6"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Charlwood JD, Pinto J, Sousa CA, et al (2002) The swarming and mating behaviour of </w:t>
      </w:r>
      <w:r w:rsidRPr="00135926">
        <w:rPr>
          <w:rFonts w:ascii="Times New Roman" w:hAnsi="Times New Roman" w:cs="Times New Roman"/>
          <w:i/>
          <w:iCs/>
          <w:noProof/>
          <w:sz w:val="20"/>
          <w:szCs w:val="24"/>
        </w:rPr>
        <w:t>Anopheles gambiae s.s.</w:t>
      </w:r>
      <w:r w:rsidRPr="00135926">
        <w:rPr>
          <w:rFonts w:ascii="Times New Roman" w:hAnsi="Times New Roman" w:cs="Times New Roman"/>
          <w:noProof/>
          <w:sz w:val="20"/>
          <w:szCs w:val="24"/>
        </w:rPr>
        <w:t xml:space="preserve"> (Diptera: Culicidae) from São Tomé Island. J Vector Ecol 27:178–183</w:t>
      </w:r>
    </w:p>
    <w:p w14:paraId="45172EC0"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Charpentier MJE, Barthes N, Proffit M, et al (2012) Critical thinking in the chemical ecology of mammalian communication: roadmap for future studies. Funct Ecol 26:769–774. https://doi.org/10.1111/j.1365-2435.2012.01998.x</w:t>
      </w:r>
    </w:p>
    <w:p w14:paraId="256946FB"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Clements AN (1999) The biology of mosquitoes. Volume 2: sensory, reception and behaviour. CABI Publishing, Wallingford, UK</w:t>
      </w:r>
    </w:p>
    <w:p w14:paraId="52D4E3BF"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Clements AN (1992) The biology of mosquitoes: development, nutrition and reproduction. Chapman &amp; Hall, </w:t>
      </w:r>
      <w:r w:rsidRPr="00135926">
        <w:rPr>
          <w:rFonts w:ascii="Times New Roman" w:hAnsi="Times New Roman" w:cs="Times New Roman"/>
          <w:noProof/>
          <w:sz w:val="20"/>
          <w:szCs w:val="24"/>
        </w:rPr>
        <w:lastRenderedPageBreak/>
        <w:t>London</w:t>
      </w:r>
    </w:p>
    <w:p w14:paraId="4C320B0D"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Costantini C, Ayala D, Guelbeogo MW, et al (2009) Living at the edge: biogeographic patterns of habitat segregation conform to speciation by niche expansion in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BMC Ecol 9:16. https://doi.org/10.1186/1472-6785-9-16</w:t>
      </w:r>
    </w:p>
    <w:p w14:paraId="36DEC472"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Dao A, Adamou A, Yaro AS, et al (2008) Assessment of alternative mating strategies in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does mating occur indoors? J Med Entomol 45:643–52</w:t>
      </w:r>
    </w:p>
    <w:p w14:paraId="1B231146"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Dekel A, Yakir E, Bohbot JD (2019) The sulcatone receptor of the strict nectar-feeding mosquito </w:t>
      </w:r>
      <w:r w:rsidRPr="00135926">
        <w:rPr>
          <w:rFonts w:ascii="Times New Roman" w:hAnsi="Times New Roman" w:cs="Times New Roman"/>
          <w:i/>
          <w:iCs/>
          <w:noProof/>
          <w:sz w:val="20"/>
          <w:szCs w:val="24"/>
        </w:rPr>
        <w:t>Toxorhynchites amboinensis</w:t>
      </w:r>
      <w:r w:rsidRPr="00135926">
        <w:rPr>
          <w:rFonts w:ascii="Times New Roman" w:hAnsi="Times New Roman" w:cs="Times New Roman"/>
          <w:noProof/>
          <w:sz w:val="20"/>
          <w:szCs w:val="24"/>
        </w:rPr>
        <w:t>. Insect Biochem Mol Biol 111:103174. https://doi.org/10.1016/j.ibmb.2019.05.009</w:t>
      </w:r>
    </w:p>
    <w:p w14:paraId="2B5A6553"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della Torre A, Fanello C, Akogbeto M, et al (2001) Molecular evidence of incipient speciation within </w:t>
      </w:r>
      <w:r w:rsidRPr="00135926">
        <w:rPr>
          <w:rFonts w:ascii="Times New Roman" w:hAnsi="Times New Roman" w:cs="Times New Roman"/>
          <w:i/>
          <w:iCs/>
          <w:noProof/>
          <w:sz w:val="20"/>
          <w:szCs w:val="24"/>
        </w:rPr>
        <w:t>Anopheles gambiae s.s.</w:t>
      </w:r>
      <w:r w:rsidRPr="00135926">
        <w:rPr>
          <w:rFonts w:ascii="Times New Roman" w:hAnsi="Times New Roman" w:cs="Times New Roman"/>
          <w:noProof/>
          <w:sz w:val="20"/>
          <w:szCs w:val="24"/>
        </w:rPr>
        <w:t xml:space="preserve"> in West Africa. Insect Mol Biol 10:9–18. https://doi.org/10.1046/j.1365-2583.2001.00235.x</w:t>
      </w:r>
    </w:p>
    <w:p w14:paraId="45EDF226"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della Torre A, Tu Z, Petrarca V (2005) On the distribution and genetic differentiation of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s.s. molecular forms. Insect Biochem Mol Biol 35:755–769. https://doi.org/10.1016/j.ibmb.2005.02.006</w:t>
      </w:r>
    </w:p>
    <w:p w14:paraId="546F8334" w14:textId="77777777" w:rsidR="00135926" w:rsidRPr="00C4086E"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Diabaté A, Baldet T, Brengues C, et al (2003) Natural swarming behaviour of the molecular M form of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w:t>
      </w:r>
      <w:r w:rsidRPr="00C4086E">
        <w:rPr>
          <w:rFonts w:ascii="Times New Roman" w:hAnsi="Times New Roman" w:cs="Times New Roman"/>
          <w:noProof/>
          <w:sz w:val="20"/>
          <w:szCs w:val="24"/>
        </w:rPr>
        <w:t>Trans R Soc Trop Med Hyg 97:713–716. https://doi.org/10.1371/journal.pone.0004549</w:t>
      </w:r>
    </w:p>
    <w:p w14:paraId="55095534"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Diabaté A, Brengues C, Baldet T, et al (2004) The spread of the Leu-Phe kdr mutation through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complex in Burkina Faso: genetic introgression and de novo phenomena. Trop Med Int Heal 9:1267–1273. https://doi.org/10.1111/j.1365-3156.2004.01336.x</w:t>
      </w:r>
    </w:p>
    <w:p w14:paraId="62169AA2"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Diabaté A, Dabiré KR, Kim HE, et al (2005) Larval development of the molecular forms of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(Diptera: Culicidae) in different habitats: a transplantation experiment. J Med Entomol 42:548–553</w:t>
      </w:r>
    </w:p>
    <w:p w14:paraId="18372487"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Diabaté A, Dabiré KR, Millogo N, Lehmann T (2007) Evaluating the effect of postmating isolation between molecular forms of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(Diptera: Culicidae). J Med Entomol 44:60–64</w:t>
      </w:r>
    </w:p>
    <w:p w14:paraId="16810332"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Diabaté A, Dabiré RK, Kengné P, et al (2006) Mixed swarms of the molecular M and S forms of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(Diptera: Culicidae) in sympatric area from Burkina Faso. J Med Entomol 43:480–483. https://doi.org/10.1603/0022-2585(2006)43[480:msotmm]2.0.co;2</w:t>
      </w:r>
    </w:p>
    <w:p w14:paraId="6E6458D2"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Diabaté A, Dao A, Yaro AS, et al (2009) Spatial swarm segregation and reproductive isolation between the molecular forms of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Proc R Soc B Biol Sci 276:4215–4222. https://doi.org/10.1098/rspb.2009.1167</w:t>
      </w:r>
    </w:p>
    <w:p w14:paraId="1AB07151"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Diabaté A, Yaro AS, Dao A, et al (2011) Spatial distribution and male mating success of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swarms. BMC Evol Biol 11:184. https://doi.org/10.1186/1471-2148-11-184</w:t>
      </w:r>
    </w:p>
    <w:p w14:paraId="7DF80205"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lastRenderedPageBreak/>
        <w:t>Dormont L, Bessière J-M, Cohuet A (2013a) Human skin volatiles: a review. J Chem Ecol 39:569–578. https://doi.org/10.1007/s10886-013-0286-z</w:t>
      </w:r>
    </w:p>
    <w:p w14:paraId="2E72729A"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Dormont L, Bessiere JM, McKey D, Cohuet A (2013b) New methods for field collection of human skin volatiles and perspectives for their application in the chemical ecology of human-pathogen-vector interactions. J Exp Biol 216:2783–2788. https://doi.org/10.1242/jeb.085936</w:t>
      </w:r>
    </w:p>
    <w:p w14:paraId="77A3504A"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Downes JA (1969) The swarming and mating flight of Diptera. Annu Rev Entomol 14:271–298. https://doi.org/10.1146/annurev.en.14.010169.001415</w:t>
      </w:r>
    </w:p>
    <w:p w14:paraId="4F4C18A0"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Facchinelli L, Valerio L, Lees RS, et al (2015) Stimulating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swarms in the laboratory: application for behavioural and fitness studies. Malar J 14:271. https://doi.org/10.1186/s12936-015-0792-2</w:t>
      </w:r>
    </w:p>
    <w:p w14:paraId="355981A0"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Feugère L, Gibson G, Manoukis NC, Roux O (2021) Mosquito sound communication: are male swarms loud enough to attract females? J R Soc Interface 18:20210121. https://doi.org/10.1098/rsif.2021.0121</w:t>
      </w:r>
    </w:p>
    <w:p w14:paraId="45CEA640"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Filipiak W, Filipiak A, Sponring A, et al (2014) Comparative analyses of volatile organic compounds (VOCs) from patients, tumors and transformed cell lines for the validation of lung cancer-derived breath markers. J Breath Res 8:027111. https://doi.org/10.1088/1752-7155/8/2/027111</w:t>
      </w:r>
    </w:p>
    <w:p w14:paraId="23CCB7E6"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Gibson G (1985) Swarming behaviour of the mosquito </w:t>
      </w:r>
      <w:r w:rsidRPr="00135926">
        <w:rPr>
          <w:rFonts w:ascii="Times New Roman" w:hAnsi="Times New Roman" w:cs="Times New Roman"/>
          <w:i/>
          <w:iCs/>
          <w:noProof/>
          <w:sz w:val="20"/>
          <w:szCs w:val="24"/>
        </w:rPr>
        <w:t>Culex pipiens quinquefasciatus</w:t>
      </w:r>
      <w:r w:rsidRPr="00135926">
        <w:rPr>
          <w:rFonts w:ascii="Times New Roman" w:hAnsi="Times New Roman" w:cs="Times New Roman"/>
          <w:noProof/>
          <w:sz w:val="20"/>
          <w:szCs w:val="24"/>
        </w:rPr>
        <w:t>: a quantitative analysis. Physiol Entomol 10:283–296. https://doi.org/10.1111/j.1365-3032.1985.tb00049.x</w:t>
      </w:r>
    </w:p>
    <w:p w14:paraId="7FB7B370"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Gibson G, Warren B, Russell IJ (2010) Humming in tune: sex and species recognition by mosquitoes on the wing. J Assoc Res Otolaryngol 11:527–540. https://doi.org/10.1007/s10162-010-0243-2</w:t>
      </w:r>
    </w:p>
    <w:p w14:paraId="456BDB6E"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Gibson NHE (1945) On the mating swarms of certain Chironomidae (Diptera). Trans R Entomol Soc London 95:263–294. https://doi.org/10.1111/j.1365-2311.1945.tb00263.x</w:t>
      </w:r>
    </w:p>
    <w:p w14:paraId="55CDDBA8"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Gomulski L (1988) Aspects of mosquito mating behaviour. University of London</w:t>
      </w:r>
    </w:p>
    <w:p w14:paraId="5570ADEC"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Goodrich KR, Zjhra ML, Ley CA, Raguso RA (2006) When flowers smell fermented: the chemistry and ontogeny of yeasty floral scent in Pawpaw (</w:t>
      </w:r>
      <w:r w:rsidRPr="00135926">
        <w:rPr>
          <w:rFonts w:ascii="Times New Roman" w:hAnsi="Times New Roman" w:cs="Times New Roman"/>
          <w:i/>
          <w:iCs/>
          <w:noProof/>
          <w:sz w:val="20"/>
          <w:szCs w:val="24"/>
        </w:rPr>
        <w:t>Asimina triloba</w:t>
      </w:r>
      <w:r w:rsidRPr="00135926">
        <w:rPr>
          <w:rFonts w:ascii="Times New Roman" w:hAnsi="Times New Roman" w:cs="Times New Roman"/>
          <w:noProof/>
          <w:sz w:val="20"/>
          <w:szCs w:val="24"/>
        </w:rPr>
        <w:t>: Annonaceae). Int J Plant Sci 167:33–46. https://doi.org/10.1086/498351</w:t>
      </w:r>
    </w:p>
    <w:p w14:paraId="5ECD142B"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Guidobaldi F, May-Concha IJ, Guerenstein PG (2014) Morphology and physiology of the olfactory system of blood-feeding insects. J. Physiol. Paris 108:96–111</w:t>
      </w:r>
    </w:p>
    <w:p w14:paraId="7C8BA2DD"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Hahn MW, White BJ, Muir CD, Besansky NJ (2012) No evidence for biased co-transmission of speciation Islands in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Philos Trans R Soc B Biol Sci 367:374–384. https://doi.org/10.1098/rstb.2011.0188</w:t>
      </w:r>
    </w:p>
    <w:p w14:paraId="13F3F20C"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Howell PI, Knols BGJJ (2009) Male mating biology. Malar J 8:S8. https://doi.org/10.1186/1475-2875-8-S2-S8</w:t>
      </w:r>
    </w:p>
    <w:p w14:paraId="10997048"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lastRenderedPageBreak/>
        <w:t xml:space="preserve">Iatrou K, Biessmann H (2008) Sex-biased expression of odorant receptors in antennae and palps of the African malaria vector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Insect Biochem Mol Biol 38:268–274. https://doi.org/10.1016/j.ibmb.2007.11.008</w:t>
      </w:r>
    </w:p>
    <w:p w14:paraId="69753D4A"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Kelly DW, Dye C (1997) Pheromones, kairomones and the aggregation dynamics of the sandfly </w:t>
      </w:r>
      <w:r w:rsidRPr="00135926">
        <w:rPr>
          <w:rFonts w:ascii="Times New Roman" w:hAnsi="Times New Roman" w:cs="Times New Roman"/>
          <w:i/>
          <w:iCs/>
          <w:noProof/>
          <w:sz w:val="20"/>
          <w:szCs w:val="24"/>
        </w:rPr>
        <w:t>Lutzomyia longipalpis</w:t>
      </w:r>
      <w:r w:rsidRPr="00135926">
        <w:rPr>
          <w:rFonts w:ascii="Times New Roman" w:hAnsi="Times New Roman" w:cs="Times New Roman"/>
          <w:noProof/>
          <w:sz w:val="20"/>
          <w:szCs w:val="24"/>
        </w:rPr>
        <w:t>. Anim Behav 53:721–731. https://doi.org/10.1006/anbe.1996.0309</w:t>
      </w:r>
    </w:p>
    <w:p w14:paraId="51BD367E"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Kostiainen R (1995) Volatile organic compounds in the indoor air of normal and sick houses. Atmos Environ 29:693–702</w:t>
      </w:r>
    </w:p>
    <w:p w14:paraId="62E06E37"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Kruza M, Lewis AC, Morrison CG, Carslaw N (2017) Impact of surface ozone interactions on indoor air chemistry: a modeling study. Indoor Air 27:1001–1011. https://doi.org/10.1111/ina.12381</w:t>
      </w:r>
    </w:p>
    <w:p w14:paraId="56F12A24"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Lefèvre T, Gouagna LC, Dabire KR, et al (2009) Evolutionary lability of odour-mediated host preference by the malaria vector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Trop Med Int Heal 14:228–236. https://doi.org/10.1111/j.1365-3156.2009.02206.x</w:t>
      </w:r>
    </w:p>
    <w:p w14:paraId="7CEA9213"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Lefèvre T, Gouagna LC, Dabiré KR, et al (2010) Beer consumption increases human attractiveness to malaria mosquitoes. PLoS One 5:e9546. https://doi.org/10.1371/journal.pone.0009546</w:t>
      </w:r>
    </w:p>
    <w:p w14:paraId="4DF2CB6D"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Lehmann T, Diabaté A (2008) The molecular forms of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a phenotypic perspective. Infect Genet Evol 8:737–746. https://doi.org/10.1016/j.meegid.2008.06.003</w:t>
      </w:r>
    </w:p>
    <w:p w14:paraId="7672FD6B"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Levi-Zada A, Fefer D, David M, et al (2014) Diel periodicity of pheromone release by females of </w:t>
      </w:r>
      <w:r w:rsidRPr="00135926">
        <w:rPr>
          <w:rFonts w:ascii="Times New Roman" w:hAnsi="Times New Roman" w:cs="Times New Roman"/>
          <w:i/>
          <w:iCs/>
          <w:noProof/>
          <w:sz w:val="20"/>
          <w:szCs w:val="24"/>
        </w:rPr>
        <w:t>Planococcus citri</w:t>
      </w:r>
      <w:r w:rsidRPr="00135926">
        <w:rPr>
          <w:rFonts w:ascii="Times New Roman" w:hAnsi="Times New Roman" w:cs="Times New Roman"/>
          <w:noProof/>
          <w:sz w:val="20"/>
          <w:szCs w:val="24"/>
        </w:rPr>
        <w:t xml:space="preserve"> and </w:t>
      </w:r>
      <w:r w:rsidRPr="00135926">
        <w:rPr>
          <w:rFonts w:ascii="Times New Roman" w:hAnsi="Times New Roman" w:cs="Times New Roman"/>
          <w:i/>
          <w:iCs/>
          <w:noProof/>
          <w:sz w:val="20"/>
          <w:szCs w:val="24"/>
        </w:rPr>
        <w:t>Planococcus ficus</w:t>
      </w:r>
      <w:r w:rsidRPr="00135926">
        <w:rPr>
          <w:rFonts w:ascii="Times New Roman" w:hAnsi="Times New Roman" w:cs="Times New Roman"/>
          <w:noProof/>
          <w:sz w:val="20"/>
          <w:szCs w:val="24"/>
        </w:rPr>
        <w:t xml:space="preserve"> and the temporal flight activity of their conspecific males. Naturwissenschaften 101:671–678. https://doi.org/10.1007/s00114-014-1206-y</w:t>
      </w:r>
    </w:p>
    <w:p w14:paraId="3470F67F"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Lu T, Qiu YT, Wang G, et al (2007) Odor coding in the maxillary palp of the malaria vector mosquito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Curr Biol 17:1533–1544. https://doi.org/10.1016/j.cub.2007.07.062</w:t>
      </w:r>
    </w:p>
    <w:p w14:paraId="6CAD2CF1"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Maïga H, Dabiré RK, Lehmann T, et al (2012) Variation in energy reserves and role of body size in the mating system of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J Vector Ecol 37:289–297</w:t>
      </w:r>
    </w:p>
    <w:p w14:paraId="4AA20C57"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Maïga H, Niang A, Sawadogo SP, et al (2014) Role of nutritional reserves and body size in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males mating success. Acta Trop 132S:S102–S107. https://doi.org/10.1016/j.actatropica.2013.08.018</w:t>
      </w:r>
    </w:p>
    <w:p w14:paraId="45C049EF"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Marchand RP (1984) Field observations on swarming and mating in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mosquitoes in Tanzania. Netherlands J Zool 34:367–387</w:t>
      </w:r>
    </w:p>
    <w:p w14:paraId="7CE137FA"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McBride CS, Baier F, Omondi AB, et al (2014) Evolution of mosquito preference for humans linked to an odorant receptor. Nature 515:222–227. https://doi.org/10.1038/nature13964.Evolution</w:t>
      </w:r>
    </w:p>
    <w:p w14:paraId="672D7013"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Merlin C, Lucas P, Rochat D, et al (2007) An antennal circadian clock and circadian rhythms in peripheral </w:t>
      </w:r>
      <w:r w:rsidRPr="00135926">
        <w:rPr>
          <w:rFonts w:ascii="Times New Roman" w:hAnsi="Times New Roman" w:cs="Times New Roman"/>
          <w:noProof/>
          <w:sz w:val="20"/>
          <w:szCs w:val="24"/>
        </w:rPr>
        <w:lastRenderedPageBreak/>
        <w:t xml:space="preserve">pheromone reception in the moth </w:t>
      </w:r>
      <w:r w:rsidRPr="00135926">
        <w:rPr>
          <w:rFonts w:ascii="Times New Roman" w:hAnsi="Times New Roman" w:cs="Times New Roman"/>
          <w:i/>
          <w:iCs/>
          <w:noProof/>
          <w:sz w:val="20"/>
          <w:szCs w:val="24"/>
        </w:rPr>
        <w:t>Spodoptera littoralis</w:t>
      </w:r>
      <w:r w:rsidRPr="00135926">
        <w:rPr>
          <w:rFonts w:ascii="Times New Roman" w:hAnsi="Times New Roman" w:cs="Times New Roman"/>
          <w:noProof/>
          <w:sz w:val="20"/>
          <w:szCs w:val="24"/>
        </w:rPr>
        <w:t>. J Biol Rhythms 22:502–514. https://doi.org/10.1177/0748730407307737</w:t>
      </w:r>
    </w:p>
    <w:p w14:paraId="5531654A"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Mosqueira B, Soma DD, Namountougou M, et al (2015) Pilot study on the combination of an organophosphate-based insecticide paint and pyrethroid-treated long lasting nets against pyrethroid resistant malaria vectors in Burkina Faso. Acta Trop 148:162–169. https://doi.org/10.1016/j.actatropica.2015.04.010</w:t>
      </w:r>
    </w:p>
    <w:p w14:paraId="6307A04C"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Mozūraitis R, Hajkazemian M, Zawada JW, et al (2020) Male swarming aggregation pheromones increase female attraction and mating success among multiple African malaria vector mosquito species. Nat Ecol Evol 4:1395–1401. https://doi.org/10.1038/s41559-020-1264-9</w:t>
      </w:r>
    </w:p>
    <w:p w14:paraId="369D6A56"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Nguyen PL, Vantaux A, Hien DFS, et al (2017) No evidence for manipulation of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w:t>
      </w:r>
      <w:r w:rsidRPr="00135926">
        <w:rPr>
          <w:rFonts w:ascii="Times New Roman" w:hAnsi="Times New Roman" w:cs="Times New Roman"/>
          <w:i/>
          <w:iCs/>
          <w:noProof/>
          <w:sz w:val="20"/>
          <w:szCs w:val="24"/>
        </w:rPr>
        <w:t>An. coluzzii</w:t>
      </w:r>
      <w:r w:rsidRPr="00135926">
        <w:rPr>
          <w:rFonts w:ascii="Times New Roman" w:hAnsi="Times New Roman" w:cs="Times New Roman"/>
          <w:noProof/>
          <w:sz w:val="20"/>
          <w:szCs w:val="24"/>
        </w:rPr>
        <w:t xml:space="preserve"> and </w:t>
      </w:r>
      <w:r w:rsidRPr="00135926">
        <w:rPr>
          <w:rFonts w:ascii="Times New Roman" w:hAnsi="Times New Roman" w:cs="Times New Roman"/>
          <w:i/>
          <w:iCs/>
          <w:noProof/>
          <w:sz w:val="20"/>
          <w:szCs w:val="24"/>
        </w:rPr>
        <w:t>An. arabiensis</w:t>
      </w:r>
      <w:r w:rsidRPr="00135926">
        <w:rPr>
          <w:rFonts w:ascii="Times New Roman" w:hAnsi="Times New Roman" w:cs="Times New Roman"/>
          <w:noProof/>
          <w:sz w:val="20"/>
          <w:szCs w:val="24"/>
        </w:rPr>
        <w:t xml:space="preserve"> host preference by </w:t>
      </w:r>
      <w:r w:rsidRPr="00135926">
        <w:rPr>
          <w:rFonts w:ascii="Times New Roman" w:hAnsi="Times New Roman" w:cs="Times New Roman"/>
          <w:i/>
          <w:iCs/>
          <w:noProof/>
          <w:sz w:val="20"/>
          <w:szCs w:val="24"/>
        </w:rPr>
        <w:t>Plasmodium falciparum</w:t>
      </w:r>
      <w:r w:rsidRPr="00135926">
        <w:rPr>
          <w:rFonts w:ascii="Times New Roman" w:hAnsi="Times New Roman" w:cs="Times New Roman"/>
          <w:noProof/>
          <w:sz w:val="20"/>
          <w:szCs w:val="24"/>
        </w:rPr>
        <w:t>. Sci Rep 7:9415. https://doi.org/10.1038/s41598-017-09821-x</w:t>
      </w:r>
    </w:p>
    <w:p w14:paraId="50054034"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Niang A, Nignan C, Poda BS, et al (2019) Semi-field and indoor setups to study malaria mosquito swarming behavior. Parasit Vectors 12:446. https://doi.org/doi.org/10.1186/s13071-019-3688-0</w:t>
      </w:r>
    </w:p>
    <w:p w14:paraId="747CF85C" w14:textId="77777777" w:rsidR="00135926" w:rsidRPr="00367538"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lang w:val="fr-FR"/>
        </w:rPr>
      </w:pPr>
      <w:r w:rsidRPr="00135926">
        <w:rPr>
          <w:rFonts w:ascii="Times New Roman" w:hAnsi="Times New Roman" w:cs="Times New Roman"/>
          <w:noProof/>
          <w:sz w:val="20"/>
          <w:szCs w:val="24"/>
        </w:rPr>
        <w:t xml:space="preserve">Nyasembe VO, Tchouassi DP, Kirwa HK, et al (2014) Development and assessment of plant-based synthetic odor baits for surveillance and control of malaria vectors. </w:t>
      </w:r>
      <w:r w:rsidRPr="00367538">
        <w:rPr>
          <w:rFonts w:ascii="Times New Roman" w:hAnsi="Times New Roman" w:cs="Times New Roman"/>
          <w:noProof/>
          <w:sz w:val="20"/>
          <w:szCs w:val="24"/>
          <w:lang w:val="fr-FR"/>
        </w:rPr>
        <w:t>PLoS Negl Trop Dis 9:e89818. https://doi.org/10.1371/journal.pone.0089818</w:t>
      </w:r>
    </w:p>
    <w:p w14:paraId="7950C9B8"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Pandey SK, Kim K (2011) Human body-odor components and their determination. Trends Anal Chem 30:784–796. https://doi.org/10.1016/j.trac.2010.12.005</w:t>
      </w:r>
    </w:p>
    <w:p w14:paraId="2B57920E"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Pennetier C, Warren B, Dabiré KR, et al (2010) “Singing on the wing” as a mechanism for species recognition in the malarial mosquito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Curr Biol 20:131–136. https://doi.org/10.1016/j.cub.2009.11.040</w:t>
      </w:r>
    </w:p>
    <w:p w14:paraId="598AE073"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Persiani A, Dideco MA, Petrangeli G (1986) Osservzioni di laboratorio su polimorfismi da inversione originati da incroci tra popolazioni diverse di </w:t>
      </w:r>
      <w:r w:rsidRPr="00135926">
        <w:rPr>
          <w:rFonts w:ascii="Times New Roman" w:hAnsi="Times New Roman" w:cs="Times New Roman"/>
          <w:i/>
          <w:iCs/>
          <w:noProof/>
          <w:sz w:val="20"/>
          <w:szCs w:val="24"/>
        </w:rPr>
        <w:t>Anopheles gambiae s.s.</w:t>
      </w:r>
      <w:r w:rsidRPr="00135926">
        <w:rPr>
          <w:rFonts w:ascii="Times New Roman" w:hAnsi="Times New Roman" w:cs="Times New Roman"/>
          <w:noProof/>
          <w:sz w:val="20"/>
          <w:szCs w:val="24"/>
        </w:rPr>
        <w:t xml:space="preserve"> Ann Dell’Istituto Super Di Sanita 22:221–224</w:t>
      </w:r>
    </w:p>
    <w:p w14:paraId="3FD192EA"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Pitts RJ, Rinker DC, Jones PL, et al (2011) Transcriptome profiling of chemosensory appendages in the malaria vector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reveals tissue- and sex-specific signatures of odor coding. BMC Genomics 12:271. https://doi.org/10.1186/1471-2164-12-271</w:t>
      </w:r>
    </w:p>
    <w:p w14:paraId="65FDED80"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Poda SB, Buatois B, Lapeyre B, et al (2021) No evidence for long-range male sex pheromones in two malaria mosquitoes. bioRxiv Prepr. https://doi.org/10.1101/2020.07.05.187542</w:t>
      </w:r>
    </w:p>
    <w:p w14:paraId="598D472D"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Poda SB, Nignan C, Gnankiné O, et al (2019) Sex aggregation and species segregation cues in swarming mosquitoes: role of ground visual markers. Parasites and Vectors 12:589. https://doi.org/10.1186/s13071-</w:t>
      </w:r>
      <w:r w:rsidRPr="00135926">
        <w:rPr>
          <w:rFonts w:ascii="Times New Roman" w:hAnsi="Times New Roman" w:cs="Times New Roman"/>
          <w:noProof/>
          <w:sz w:val="20"/>
          <w:szCs w:val="24"/>
        </w:rPr>
        <w:lastRenderedPageBreak/>
        <w:t>019-3845-5</w:t>
      </w:r>
    </w:p>
    <w:p w14:paraId="1BF076F8"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Poda SB, Soma DD, Hien A, et al (2018) Targeted application of an organophosphate-based paint applied on windows and doors against </w:t>
      </w:r>
      <w:r w:rsidRPr="00135926">
        <w:rPr>
          <w:rFonts w:ascii="Times New Roman" w:hAnsi="Times New Roman" w:cs="Times New Roman"/>
          <w:i/>
          <w:iCs/>
          <w:noProof/>
          <w:sz w:val="20"/>
          <w:szCs w:val="24"/>
        </w:rPr>
        <w:t>Anopheles coluzzii</w:t>
      </w:r>
      <w:r w:rsidRPr="00135926">
        <w:rPr>
          <w:rFonts w:ascii="Times New Roman" w:hAnsi="Times New Roman" w:cs="Times New Roman"/>
          <w:noProof/>
          <w:sz w:val="20"/>
          <w:szCs w:val="24"/>
        </w:rPr>
        <w:t xml:space="preserve"> resistant to pyrethroids under real life conditions in Vallée du Kou, Burkina Faso (West Africa). Malar J 17:136. https://doi.org/10.1186/s12936-018-2273-x</w:t>
      </w:r>
    </w:p>
    <w:p w14:paraId="7310D7F7"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Poli D, Goldoni M, Corradi M, et al (2010) Determination of aldehydes in exhaled breath of patients with lung cancer by means of on-fiber-derivatisation SPME-GC/MS. J Chromatogr B 878:2643–2651. https://doi.org/10.1016/j.jchromb.2010.01.022</w:t>
      </w:r>
    </w:p>
    <w:p w14:paraId="683A10B2"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Pombi M, Kengne P, Gimonneau G, et al (2017) Dissecting functional components of reproductive isolation among closely related sympatric species of the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complex. Evol Appl 00:1–19. https://doi.org/10.1111/eva.12517</w:t>
      </w:r>
    </w:p>
    <w:p w14:paraId="169F6125"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Robledo N, Arzuffi R (2012) Influence of host fruit and conspecifics on the release of the sex pheromone by </w:t>
      </w:r>
      <w:r w:rsidRPr="00135926">
        <w:rPr>
          <w:rFonts w:ascii="Times New Roman" w:hAnsi="Times New Roman" w:cs="Times New Roman"/>
          <w:i/>
          <w:iCs/>
          <w:noProof/>
          <w:sz w:val="20"/>
          <w:szCs w:val="24"/>
        </w:rPr>
        <w:t>Toxotrypana curvicauda</w:t>
      </w:r>
      <w:r w:rsidRPr="00135926">
        <w:rPr>
          <w:rFonts w:ascii="Times New Roman" w:hAnsi="Times New Roman" w:cs="Times New Roman"/>
          <w:noProof/>
          <w:sz w:val="20"/>
          <w:szCs w:val="24"/>
        </w:rPr>
        <w:t xml:space="preserve"> males (Diptera: Tephritidae). Environ Entomol 41:387–391. https://doi.org/10.1603/en11037</w:t>
      </w:r>
    </w:p>
    <w:p w14:paraId="7B5E922B"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Rund SSC, Bonar NA, Champion MM, et al (2013) Daily rhythms in antennal protein and olfactory sensitivity in the malaria mosquito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Sci Rep 3:2494. https://doi.org/10.1038/srep02494</w:t>
      </w:r>
    </w:p>
    <w:p w14:paraId="761A71A1"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Santolamazza F, Mancini E, Simard F, et al (2008) Insertion polymorphisms of SINE200 retrotransposons within speciation islands of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molecular forms. Malar J 7:163. https://doi.org/10.1186/1475-2875-7-163</w:t>
      </w:r>
    </w:p>
    <w:p w14:paraId="6F8630FC"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Savolainen E (1978) Swarming in Ephemeroptera: the mechanism of swarming and the effects of illumination and weather. Ann Zool Fennici 15:17–52</w:t>
      </w:r>
    </w:p>
    <w:p w14:paraId="0A122B5C"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Sawadogo PS, Costantini C, Pennetier C, et al (2013) Differences in timing of mating swarms in sympatric populations of </w:t>
      </w:r>
      <w:r w:rsidRPr="00135926">
        <w:rPr>
          <w:rFonts w:ascii="Times New Roman" w:hAnsi="Times New Roman" w:cs="Times New Roman"/>
          <w:i/>
          <w:iCs/>
          <w:noProof/>
          <w:sz w:val="20"/>
          <w:szCs w:val="24"/>
        </w:rPr>
        <w:t>Anopheles coluzzii</w:t>
      </w:r>
      <w:r w:rsidRPr="00135926">
        <w:rPr>
          <w:rFonts w:ascii="Times New Roman" w:hAnsi="Times New Roman" w:cs="Times New Roman"/>
          <w:noProof/>
          <w:sz w:val="20"/>
          <w:szCs w:val="24"/>
        </w:rPr>
        <w:t xml:space="preserve"> and </w:t>
      </w:r>
      <w:r w:rsidRPr="00135926">
        <w:rPr>
          <w:rFonts w:ascii="Times New Roman" w:hAnsi="Times New Roman" w:cs="Times New Roman"/>
          <w:i/>
          <w:iCs/>
          <w:noProof/>
          <w:sz w:val="20"/>
          <w:szCs w:val="24"/>
        </w:rPr>
        <w:t>Anopheles gambiae s.s.</w:t>
      </w:r>
      <w:r w:rsidRPr="00135926">
        <w:rPr>
          <w:rFonts w:ascii="Times New Roman" w:hAnsi="Times New Roman" w:cs="Times New Roman"/>
          <w:noProof/>
          <w:sz w:val="20"/>
          <w:szCs w:val="24"/>
        </w:rPr>
        <w:t xml:space="preserve"> (formerly </w:t>
      </w:r>
      <w:r w:rsidRPr="00135926">
        <w:rPr>
          <w:rFonts w:ascii="Times New Roman" w:hAnsi="Times New Roman" w:cs="Times New Roman"/>
          <w:i/>
          <w:iCs/>
          <w:noProof/>
          <w:sz w:val="20"/>
          <w:szCs w:val="24"/>
        </w:rPr>
        <w:t>An. gambiae</w:t>
      </w:r>
      <w:r w:rsidRPr="00135926">
        <w:rPr>
          <w:rFonts w:ascii="Times New Roman" w:hAnsi="Times New Roman" w:cs="Times New Roman"/>
          <w:noProof/>
          <w:sz w:val="20"/>
          <w:szCs w:val="24"/>
        </w:rPr>
        <w:t xml:space="preserve"> M and S molecular forms) in Burkina Faso, West Africa. Parasit Vectors 6:275. https://doi.org/10.1186/1756-3305-6-275</w:t>
      </w:r>
    </w:p>
    <w:p w14:paraId="76162CFA"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Sawadogo PS, Namountougou M, Toé KH, et al (2014) Swarming behaviour in natural populations of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and </w:t>
      </w:r>
      <w:r w:rsidRPr="00135926">
        <w:rPr>
          <w:rFonts w:ascii="Times New Roman" w:hAnsi="Times New Roman" w:cs="Times New Roman"/>
          <w:i/>
          <w:iCs/>
          <w:noProof/>
          <w:sz w:val="20"/>
          <w:szCs w:val="24"/>
        </w:rPr>
        <w:t>An. coluzzii</w:t>
      </w:r>
      <w:r w:rsidRPr="00135926">
        <w:rPr>
          <w:rFonts w:ascii="Times New Roman" w:hAnsi="Times New Roman" w:cs="Times New Roman"/>
          <w:noProof/>
          <w:sz w:val="20"/>
          <w:szCs w:val="24"/>
        </w:rPr>
        <w:t>: review of 4 years survey in rural areas of sympatry, Burkina Faso (West Africa). Acta Trop 130:24–34. https://doi.org/10.1016/j.actatropica.2013.10.015</w:t>
      </w:r>
    </w:p>
    <w:p w14:paraId="4BC87ABD"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Schiestl FP (2010) The evolution of floral scent and insect chemical communication. Ecol Lett 13:643–656. https://doi.org/10.1111/j.1461-0248.2010.01451.x</w:t>
      </w:r>
    </w:p>
    <w:p w14:paraId="65199187"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Shelly TE, Whittier TS (1997) Lek behavior of insects. In: Choe JA, Crespi JB (eds) The evolution of mating systems in insects and Arachnids. Cambridge University Press, New York, pp 294–309</w:t>
      </w:r>
    </w:p>
    <w:p w14:paraId="20F0E553"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lastRenderedPageBreak/>
        <w:t>Sivinski JM, Petersson E (1997) Mate choice and species isolation in swarming insects. In: Choe JA, Crespi JB (eds) The evolution of mating systems in insects and Arachnids. Cambridge University Press, New York, pp 294–309</w:t>
      </w:r>
    </w:p>
    <w:p w14:paraId="549A6F9A"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Souto-Vilarós D, Proffit M, Buatois B, et al (2018) Pollination along an elevational gradient mediated both by floral scent and pollinator compatibility in the fig and fig-wasp mutualism. J Ecol 106:2256–2273. https://doi.org/10.1111/1365-2745.12995</w:t>
      </w:r>
    </w:p>
    <w:p w14:paraId="43B8479A"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Suh E, Choe D, Saveer AM, Zwiebel LJ (2016) Suboptimal larval habitats modulate oviposition of the malaria vector mosquito </w:t>
      </w:r>
      <w:r w:rsidRPr="00135926">
        <w:rPr>
          <w:rFonts w:ascii="Times New Roman" w:hAnsi="Times New Roman" w:cs="Times New Roman"/>
          <w:i/>
          <w:iCs/>
          <w:noProof/>
          <w:sz w:val="20"/>
          <w:szCs w:val="24"/>
        </w:rPr>
        <w:t>Anopheles coluzzii</w:t>
      </w:r>
      <w:r w:rsidRPr="00135926">
        <w:rPr>
          <w:rFonts w:ascii="Times New Roman" w:hAnsi="Times New Roman" w:cs="Times New Roman"/>
          <w:noProof/>
          <w:sz w:val="20"/>
          <w:szCs w:val="24"/>
        </w:rPr>
        <w:t>. PLoS One 11:e0149800. https://doi.org/10.1371/journal.pone.0149800</w:t>
      </w:r>
    </w:p>
    <w:p w14:paraId="0F9FC4ED" w14:textId="77777777" w:rsidR="00135926" w:rsidRPr="00367538"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lang w:val="fr-FR"/>
        </w:rPr>
      </w:pPr>
      <w:r w:rsidRPr="00135926">
        <w:rPr>
          <w:rFonts w:ascii="Times New Roman" w:hAnsi="Times New Roman" w:cs="Times New Roman"/>
          <w:noProof/>
          <w:sz w:val="20"/>
          <w:szCs w:val="24"/>
        </w:rPr>
        <w:t xml:space="preserve">Tchouassi DP, Sang R, Sole CL, et al (2013) Common host-derived chemicals increase catches of disease-transmitting mosquitoes and can improve early warning systems for rift valley fever virus. </w:t>
      </w:r>
      <w:r w:rsidRPr="00367538">
        <w:rPr>
          <w:rFonts w:ascii="Times New Roman" w:hAnsi="Times New Roman" w:cs="Times New Roman"/>
          <w:noProof/>
          <w:sz w:val="20"/>
          <w:szCs w:val="24"/>
          <w:lang w:val="fr-FR"/>
        </w:rPr>
        <w:t>PLoS Negl Trop Dis 7:e2007. https://doi.org/10.1371/journal.pntd.0002007</w:t>
      </w:r>
    </w:p>
    <w:p w14:paraId="7F5273BD" w14:textId="77777777" w:rsidR="00135926" w:rsidRPr="00367538"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lang w:val="fr-FR"/>
        </w:rPr>
      </w:pPr>
      <w:r w:rsidRPr="00367538">
        <w:rPr>
          <w:rFonts w:ascii="Times New Roman" w:hAnsi="Times New Roman" w:cs="Times New Roman"/>
          <w:noProof/>
          <w:sz w:val="20"/>
          <w:szCs w:val="24"/>
          <w:lang w:val="fr-FR"/>
        </w:rPr>
        <w:t>Tienpont B, David F, Bicchi C, Sandra P (2000) High capacity headspace sorptive extraction. J Microcolumn Sep 12:577–584. https://doi.org/10.1002/1520-667X(2000)12:11&lt;577::AID-MCS30&gt;3.0.CO;2-Q</w:t>
      </w:r>
    </w:p>
    <w:p w14:paraId="192F09FB"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Tripet F, Dolo G, Traoré S, Lanzaro GC (2004) The “wingbeat hypothesis” of reproductive isolation between members of the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xml:space="preserve"> complex (Diptera: Culicidae) does not fly. J Med Entomol 41:375–384. https://doi.org/10.1603/0022-2585-41.3.375</w:t>
      </w:r>
    </w:p>
    <w:p w14:paraId="3C9EA073"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Tripet F, Touré YT, Taylor CE, et al (2001) DNA analysis of transferred sperm reveals significant levels of gene flow between molecular forms of </w:t>
      </w:r>
      <w:r w:rsidRPr="00135926">
        <w:rPr>
          <w:rFonts w:ascii="Times New Roman" w:hAnsi="Times New Roman" w:cs="Times New Roman"/>
          <w:i/>
          <w:iCs/>
          <w:noProof/>
          <w:sz w:val="20"/>
          <w:szCs w:val="24"/>
        </w:rPr>
        <w:t>Anopheles gambiae</w:t>
      </w:r>
      <w:r w:rsidRPr="00135926">
        <w:rPr>
          <w:rFonts w:ascii="Times New Roman" w:hAnsi="Times New Roman" w:cs="Times New Roman"/>
          <w:noProof/>
          <w:sz w:val="20"/>
          <w:szCs w:val="24"/>
        </w:rPr>
        <w:t>. Mol Ecol 10:1725–1732. https://doi.org/10.1046/j.0962-1083.2001.01301.x</w:t>
      </w:r>
    </w:p>
    <w:p w14:paraId="2C7E3372"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 xml:space="preserve">Vantaux A, Hien DFS, Yameogo B, et al (2015) Host-seeking behaviors of mosquitoes experimentally infected with sympatric field isolates of the human malaria parasite </w:t>
      </w:r>
      <w:r w:rsidRPr="00135926">
        <w:rPr>
          <w:rFonts w:ascii="Times New Roman" w:hAnsi="Times New Roman" w:cs="Times New Roman"/>
          <w:i/>
          <w:iCs/>
          <w:noProof/>
          <w:sz w:val="20"/>
          <w:szCs w:val="24"/>
        </w:rPr>
        <w:t>Plasmodium falciparum</w:t>
      </w:r>
      <w:r w:rsidRPr="00135926">
        <w:rPr>
          <w:rFonts w:ascii="Times New Roman" w:hAnsi="Times New Roman" w:cs="Times New Roman"/>
          <w:noProof/>
          <w:sz w:val="20"/>
          <w:szCs w:val="24"/>
        </w:rPr>
        <w:t>: no evidence for host manipulation. Front Ecol Evol 3:86. https://doi.org/10.3389/fevo.2015.00086</w:t>
      </w:r>
    </w:p>
    <w:p w14:paraId="008863D3"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135926">
        <w:rPr>
          <w:rFonts w:ascii="Times New Roman" w:hAnsi="Times New Roman" w:cs="Times New Roman"/>
          <w:noProof/>
          <w:sz w:val="20"/>
          <w:szCs w:val="24"/>
        </w:rPr>
        <w:t>Verhulst NO, Andriessen R, Groenhagen U, et al (2010) Differential attraction of malaria mosquitoes to volatile blends produced by human skin bacteria. PLoS One 5:e15829. https://doi.org/10.1371/journal.pone.0015829</w:t>
      </w:r>
    </w:p>
    <w:p w14:paraId="0B6A4D1A" w14:textId="77777777" w:rsidR="00135926" w:rsidRPr="00367538"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lang w:val="fr-FR"/>
        </w:rPr>
      </w:pPr>
      <w:r w:rsidRPr="00135926">
        <w:rPr>
          <w:rFonts w:ascii="Times New Roman" w:hAnsi="Times New Roman" w:cs="Times New Roman"/>
          <w:noProof/>
          <w:sz w:val="20"/>
          <w:szCs w:val="24"/>
        </w:rPr>
        <w:t xml:space="preserve">Wang G, Diabaté A, Liu J, et al (2021) Clock genes and environmental cues coordinate </w:t>
      </w:r>
      <w:r w:rsidRPr="00135926">
        <w:rPr>
          <w:rFonts w:ascii="Times New Roman" w:hAnsi="Times New Roman" w:cs="Times New Roman"/>
          <w:i/>
          <w:iCs/>
          <w:noProof/>
          <w:sz w:val="20"/>
          <w:szCs w:val="24"/>
        </w:rPr>
        <w:t>Anopheles</w:t>
      </w:r>
      <w:r w:rsidRPr="00135926">
        <w:rPr>
          <w:rFonts w:ascii="Times New Roman" w:hAnsi="Times New Roman" w:cs="Times New Roman"/>
          <w:noProof/>
          <w:sz w:val="20"/>
          <w:szCs w:val="24"/>
        </w:rPr>
        <w:t xml:space="preserve"> pheromone synthesis, swarming, and mating. </w:t>
      </w:r>
      <w:r w:rsidRPr="00367538">
        <w:rPr>
          <w:rFonts w:ascii="Times New Roman" w:hAnsi="Times New Roman" w:cs="Times New Roman"/>
          <w:noProof/>
          <w:sz w:val="20"/>
          <w:szCs w:val="24"/>
          <w:lang w:val="fr-FR"/>
        </w:rPr>
        <w:t>Science (80- ) 371:411–415. https://doi.org/10.1126/science.abd4359</w:t>
      </w:r>
    </w:p>
    <w:p w14:paraId="081CA1D0" w14:textId="77777777" w:rsidR="00135926" w:rsidRPr="00367538"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lang w:val="fr-FR"/>
        </w:rPr>
      </w:pPr>
      <w:r w:rsidRPr="00367538">
        <w:rPr>
          <w:rFonts w:ascii="Times New Roman" w:hAnsi="Times New Roman" w:cs="Times New Roman"/>
          <w:noProof/>
          <w:sz w:val="20"/>
          <w:szCs w:val="24"/>
          <w:lang w:val="fr-FR"/>
        </w:rPr>
        <w:t xml:space="preserve">Wondwosen B, Birgersson G, Seyoum E, et al (2016) Rice volatiles lure gravid malaria mosquitoes, </w:t>
      </w:r>
      <w:r w:rsidRPr="00367538">
        <w:rPr>
          <w:rFonts w:ascii="Times New Roman" w:hAnsi="Times New Roman" w:cs="Times New Roman"/>
          <w:i/>
          <w:iCs/>
          <w:noProof/>
          <w:sz w:val="20"/>
          <w:szCs w:val="24"/>
          <w:lang w:val="fr-FR"/>
        </w:rPr>
        <w:t>Anopheles arabiensis</w:t>
      </w:r>
      <w:r w:rsidRPr="00367538">
        <w:rPr>
          <w:rFonts w:ascii="Times New Roman" w:hAnsi="Times New Roman" w:cs="Times New Roman"/>
          <w:noProof/>
          <w:sz w:val="20"/>
          <w:szCs w:val="24"/>
          <w:lang w:val="fr-FR"/>
        </w:rPr>
        <w:t>. Sci Rep 6:37930. https://doi.org/10.1038/srep37930</w:t>
      </w:r>
    </w:p>
    <w:p w14:paraId="4D784C7D" w14:textId="77777777" w:rsidR="00135926" w:rsidRPr="00C4086E"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szCs w:val="24"/>
        </w:rPr>
      </w:pPr>
      <w:r w:rsidRPr="00367538">
        <w:rPr>
          <w:rFonts w:ascii="Times New Roman" w:hAnsi="Times New Roman" w:cs="Times New Roman"/>
          <w:noProof/>
          <w:sz w:val="20"/>
          <w:szCs w:val="24"/>
          <w:lang w:val="fr-FR"/>
        </w:rPr>
        <w:lastRenderedPageBreak/>
        <w:t xml:space="preserve">Wondwosen B, Birgersson G, Tekie H, et al (2018) Sweet attraction: sugarcane pollen-associated volatiles attract gravid </w:t>
      </w:r>
      <w:r w:rsidRPr="00367538">
        <w:rPr>
          <w:rFonts w:ascii="Times New Roman" w:hAnsi="Times New Roman" w:cs="Times New Roman"/>
          <w:i/>
          <w:iCs/>
          <w:noProof/>
          <w:sz w:val="20"/>
          <w:szCs w:val="24"/>
          <w:lang w:val="fr-FR"/>
        </w:rPr>
        <w:t>Anopheles arabiensis</w:t>
      </w:r>
      <w:r w:rsidRPr="00367538">
        <w:rPr>
          <w:rFonts w:ascii="Times New Roman" w:hAnsi="Times New Roman" w:cs="Times New Roman"/>
          <w:noProof/>
          <w:sz w:val="20"/>
          <w:szCs w:val="24"/>
          <w:lang w:val="fr-FR"/>
        </w:rPr>
        <w:t xml:space="preserve">. </w:t>
      </w:r>
      <w:r w:rsidRPr="00C4086E">
        <w:rPr>
          <w:rFonts w:ascii="Times New Roman" w:hAnsi="Times New Roman" w:cs="Times New Roman"/>
          <w:noProof/>
          <w:sz w:val="20"/>
          <w:szCs w:val="24"/>
        </w:rPr>
        <w:t>Malar J 17:90. https://doi.org/10.1186/s12936-018-2245-1</w:t>
      </w:r>
    </w:p>
    <w:p w14:paraId="1B1B4824" w14:textId="77777777" w:rsidR="00135926" w:rsidRPr="00135926" w:rsidRDefault="00135926" w:rsidP="00135926">
      <w:pPr>
        <w:widowControl w:val="0"/>
        <w:autoSpaceDE w:val="0"/>
        <w:autoSpaceDN w:val="0"/>
        <w:adjustRightInd w:val="0"/>
        <w:spacing w:after="0" w:line="480" w:lineRule="auto"/>
        <w:ind w:left="480" w:hanging="480"/>
        <w:rPr>
          <w:rFonts w:ascii="Times New Roman" w:hAnsi="Times New Roman" w:cs="Times New Roman"/>
          <w:noProof/>
          <w:sz w:val="20"/>
        </w:rPr>
      </w:pPr>
      <w:r w:rsidRPr="00C4086E">
        <w:rPr>
          <w:rFonts w:ascii="Times New Roman" w:hAnsi="Times New Roman" w:cs="Times New Roman"/>
          <w:noProof/>
          <w:sz w:val="20"/>
          <w:szCs w:val="24"/>
        </w:rPr>
        <w:t xml:space="preserve">Zellner B d’Acampora, Bicchi C, Dugo P, et al (2008) Linear retention indices in gas chromatographic analysis: a review. </w:t>
      </w:r>
      <w:r w:rsidRPr="00135926">
        <w:rPr>
          <w:rFonts w:ascii="Times New Roman" w:hAnsi="Times New Roman" w:cs="Times New Roman"/>
          <w:noProof/>
          <w:sz w:val="20"/>
          <w:szCs w:val="24"/>
        </w:rPr>
        <w:t>Flavour Fragr J 23:297–314. https://doi.org/10.1002/ffj</w:t>
      </w:r>
    </w:p>
    <w:p w14:paraId="0C706B80" w14:textId="3DA4903E" w:rsidR="00397321" w:rsidRPr="005B45D9" w:rsidRDefault="009A16C1" w:rsidP="00135926">
      <w:pPr>
        <w:widowControl w:val="0"/>
        <w:autoSpaceDE w:val="0"/>
        <w:autoSpaceDN w:val="0"/>
        <w:adjustRightInd w:val="0"/>
        <w:spacing w:after="0" w:line="480" w:lineRule="auto"/>
        <w:ind w:left="480" w:hanging="480"/>
        <w:rPr>
          <w:rFonts w:ascii="Times New Roman" w:hAnsi="Times New Roman" w:cs="Times New Roman"/>
          <w:b/>
          <w:color w:val="000000" w:themeColor="text1"/>
          <w:sz w:val="20"/>
          <w:szCs w:val="20"/>
        </w:rPr>
      </w:pPr>
      <w:r w:rsidRPr="005B45D9">
        <w:rPr>
          <w:rFonts w:ascii="Times New Roman" w:hAnsi="Times New Roman" w:cs="Times New Roman"/>
          <w:b/>
          <w:color w:val="000000" w:themeColor="text1"/>
          <w:sz w:val="20"/>
          <w:szCs w:val="20"/>
        </w:rPr>
        <w:fldChar w:fldCharType="end"/>
      </w:r>
      <w:r w:rsidR="00397321" w:rsidRPr="005B45D9">
        <w:rPr>
          <w:rFonts w:ascii="Times New Roman" w:hAnsi="Times New Roman" w:cs="Times New Roman"/>
          <w:b/>
          <w:color w:val="000000" w:themeColor="text1"/>
          <w:sz w:val="20"/>
          <w:szCs w:val="20"/>
        </w:rPr>
        <w:br w:type="page"/>
      </w:r>
    </w:p>
    <w:p w14:paraId="4FD8B762" w14:textId="77777777" w:rsidR="000F112F" w:rsidRPr="005B45D9" w:rsidRDefault="000F112F" w:rsidP="007F5C49">
      <w:pPr>
        <w:autoSpaceDE w:val="0"/>
        <w:autoSpaceDN w:val="0"/>
        <w:adjustRightInd w:val="0"/>
        <w:spacing w:line="480" w:lineRule="auto"/>
        <w:jc w:val="both"/>
        <w:rPr>
          <w:rFonts w:ascii="Times New Roman" w:hAnsi="Times New Roman" w:cs="Times New Roman"/>
          <w:b/>
          <w:color w:val="000000" w:themeColor="text1"/>
          <w:sz w:val="20"/>
          <w:szCs w:val="20"/>
        </w:rPr>
      </w:pPr>
      <w:r w:rsidRPr="005B45D9">
        <w:rPr>
          <w:rFonts w:ascii="Times New Roman" w:hAnsi="Times New Roman" w:cs="Times New Roman"/>
          <w:b/>
          <w:color w:val="000000" w:themeColor="text1"/>
          <w:sz w:val="20"/>
          <w:szCs w:val="20"/>
        </w:rPr>
        <w:lastRenderedPageBreak/>
        <w:t>Figure legends</w:t>
      </w:r>
    </w:p>
    <w:p w14:paraId="4800190C" w14:textId="74CFC9BB" w:rsidR="00F170B4" w:rsidRPr="005B45D9" w:rsidRDefault="00F23B99" w:rsidP="007F5C49">
      <w:pPr>
        <w:autoSpaceDE w:val="0"/>
        <w:autoSpaceDN w:val="0"/>
        <w:adjustRightInd w:val="0"/>
        <w:spacing w:after="0" w:line="480" w:lineRule="auto"/>
        <w:jc w:val="both"/>
        <w:rPr>
          <w:rFonts w:ascii="Times New Roman" w:hAnsi="Times New Roman" w:cs="Times New Roman"/>
          <w:color w:val="000000" w:themeColor="text1"/>
          <w:sz w:val="20"/>
          <w:szCs w:val="20"/>
        </w:rPr>
      </w:pPr>
      <w:r w:rsidRPr="005B45D9">
        <w:rPr>
          <w:rFonts w:ascii="Times New Roman" w:hAnsi="Times New Roman" w:cs="Times New Roman"/>
          <w:b/>
          <w:color w:val="000000" w:themeColor="text1"/>
          <w:sz w:val="20"/>
          <w:szCs w:val="20"/>
        </w:rPr>
        <w:t>Fig</w:t>
      </w:r>
      <w:r w:rsidR="0070671B" w:rsidRPr="005B45D9">
        <w:rPr>
          <w:rFonts w:ascii="Times New Roman" w:hAnsi="Times New Roman" w:cs="Times New Roman"/>
          <w:b/>
          <w:color w:val="000000" w:themeColor="text1"/>
          <w:sz w:val="20"/>
          <w:szCs w:val="20"/>
        </w:rPr>
        <w:t>.</w:t>
      </w:r>
      <w:r w:rsidRPr="005B45D9">
        <w:rPr>
          <w:rFonts w:ascii="Times New Roman" w:hAnsi="Times New Roman" w:cs="Times New Roman"/>
          <w:b/>
          <w:color w:val="000000" w:themeColor="text1"/>
          <w:sz w:val="20"/>
          <w:szCs w:val="20"/>
        </w:rPr>
        <w:t xml:space="preserve"> </w:t>
      </w:r>
      <w:r w:rsidR="00F170B4" w:rsidRPr="005B45D9">
        <w:rPr>
          <w:rFonts w:ascii="Times New Roman" w:hAnsi="Times New Roman" w:cs="Times New Roman"/>
          <w:b/>
          <w:color w:val="000000" w:themeColor="text1"/>
          <w:sz w:val="20"/>
          <w:szCs w:val="20"/>
        </w:rPr>
        <w:t>1</w:t>
      </w:r>
      <w:r w:rsidR="00F170B4" w:rsidRPr="005B45D9">
        <w:rPr>
          <w:rFonts w:ascii="Times New Roman" w:hAnsi="Times New Roman" w:cs="Times New Roman"/>
          <w:color w:val="000000" w:themeColor="text1"/>
          <w:sz w:val="20"/>
          <w:szCs w:val="20"/>
        </w:rPr>
        <w:t xml:space="preserve"> Schematic of the olfactometer set up.</w:t>
      </w:r>
      <w:r w:rsidR="00F170B4" w:rsidRPr="005B45D9">
        <w:rPr>
          <w:rFonts w:ascii="Times New Roman" w:hAnsi="Times New Roman" w:cs="Times New Roman"/>
          <w:b/>
          <w:color w:val="000000" w:themeColor="text1"/>
          <w:sz w:val="20"/>
          <w:szCs w:val="20"/>
        </w:rPr>
        <w:t xml:space="preserve"> </w:t>
      </w:r>
      <w:r w:rsidR="00F170B4" w:rsidRPr="005B45D9">
        <w:rPr>
          <w:rFonts w:ascii="Times New Roman" w:hAnsi="Times New Roman" w:cs="Times New Roman"/>
          <w:color w:val="000000" w:themeColor="text1"/>
          <w:sz w:val="20"/>
          <w:szCs w:val="20"/>
        </w:rPr>
        <w:t>S:</w:t>
      </w:r>
      <w:r w:rsidR="00CB6726" w:rsidRPr="005B45D9">
        <w:rPr>
          <w:rFonts w:ascii="Times New Roman" w:hAnsi="Times New Roman" w:cs="Times New Roman"/>
          <w:color w:val="000000" w:themeColor="text1"/>
          <w:sz w:val="20"/>
          <w:szCs w:val="20"/>
        </w:rPr>
        <w:t xml:space="preserve"> swarm; M: marker. Not at scale</w:t>
      </w:r>
      <w:r w:rsidR="006C4657" w:rsidRPr="005B45D9">
        <w:rPr>
          <w:rFonts w:ascii="Times New Roman" w:hAnsi="Times New Roman" w:cs="Times New Roman"/>
          <w:color w:val="000000" w:themeColor="text1"/>
          <w:sz w:val="20"/>
          <w:szCs w:val="20"/>
        </w:rPr>
        <w:t>.</w:t>
      </w:r>
    </w:p>
    <w:p w14:paraId="41C2C191" w14:textId="77777777" w:rsidR="007F5C49" w:rsidRPr="005B45D9" w:rsidRDefault="007F5C49" w:rsidP="007F5C49">
      <w:pPr>
        <w:autoSpaceDE w:val="0"/>
        <w:autoSpaceDN w:val="0"/>
        <w:adjustRightInd w:val="0"/>
        <w:spacing w:after="0" w:line="480" w:lineRule="auto"/>
        <w:jc w:val="both"/>
        <w:rPr>
          <w:rFonts w:ascii="Times New Roman" w:hAnsi="Times New Roman" w:cs="Times New Roman"/>
          <w:b/>
          <w:color w:val="000000" w:themeColor="text1"/>
          <w:sz w:val="20"/>
          <w:szCs w:val="20"/>
        </w:rPr>
      </w:pPr>
    </w:p>
    <w:p w14:paraId="6788C06C" w14:textId="448AEFC1" w:rsidR="000F112F" w:rsidRPr="005B45D9" w:rsidRDefault="000F112F" w:rsidP="007F5C49">
      <w:pPr>
        <w:autoSpaceDE w:val="0"/>
        <w:autoSpaceDN w:val="0"/>
        <w:adjustRightInd w:val="0"/>
        <w:spacing w:after="0" w:line="480" w:lineRule="auto"/>
        <w:jc w:val="both"/>
        <w:rPr>
          <w:rFonts w:ascii="Times New Roman" w:hAnsi="Times New Roman" w:cs="Times New Roman"/>
          <w:color w:val="000000" w:themeColor="text1"/>
          <w:sz w:val="20"/>
          <w:szCs w:val="20"/>
        </w:rPr>
      </w:pPr>
      <w:r w:rsidRPr="005B45D9">
        <w:rPr>
          <w:rFonts w:ascii="Times New Roman" w:hAnsi="Times New Roman" w:cs="Times New Roman"/>
          <w:b/>
          <w:color w:val="000000" w:themeColor="text1"/>
          <w:sz w:val="20"/>
          <w:szCs w:val="20"/>
        </w:rPr>
        <w:t>Fig</w:t>
      </w:r>
      <w:r w:rsidR="008F5F43" w:rsidRPr="005B45D9">
        <w:rPr>
          <w:rFonts w:ascii="Times New Roman" w:hAnsi="Times New Roman" w:cs="Times New Roman"/>
          <w:b/>
          <w:color w:val="000000" w:themeColor="text1"/>
          <w:sz w:val="20"/>
          <w:szCs w:val="20"/>
        </w:rPr>
        <w:t>.</w:t>
      </w:r>
      <w:r w:rsidRPr="005B45D9">
        <w:rPr>
          <w:rFonts w:ascii="Times New Roman" w:hAnsi="Times New Roman" w:cs="Times New Roman"/>
          <w:b/>
          <w:color w:val="000000" w:themeColor="text1"/>
          <w:sz w:val="20"/>
          <w:szCs w:val="20"/>
        </w:rPr>
        <w:t xml:space="preserve"> </w:t>
      </w:r>
      <w:r w:rsidR="002A4642" w:rsidRPr="005B45D9">
        <w:rPr>
          <w:rFonts w:ascii="Times New Roman" w:hAnsi="Times New Roman" w:cs="Times New Roman"/>
          <w:b/>
          <w:color w:val="000000" w:themeColor="text1"/>
          <w:sz w:val="20"/>
          <w:szCs w:val="20"/>
        </w:rPr>
        <w:t xml:space="preserve">2 </w:t>
      </w:r>
      <w:r w:rsidR="007B2853" w:rsidRPr="005B45D9">
        <w:rPr>
          <w:rFonts w:ascii="Times New Roman" w:hAnsi="Times New Roman" w:cs="Times New Roman"/>
          <w:color w:val="000000" w:themeColor="text1"/>
          <w:sz w:val="20"/>
          <w:szCs w:val="20"/>
        </w:rPr>
        <w:t xml:space="preserve">Mosquito activation rate, expressed as the proportion of </w:t>
      </w:r>
      <w:r w:rsidR="00BE44B1" w:rsidRPr="005B45D9">
        <w:rPr>
          <w:rFonts w:ascii="Times New Roman" w:hAnsi="Times New Roman" w:cs="Times New Roman"/>
          <w:color w:val="000000" w:themeColor="text1"/>
          <w:sz w:val="20"/>
          <w:szCs w:val="20"/>
        </w:rPr>
        <w:t xml:space="preserve">females </w:t>
      </w:r>
      <w:r w:rsidR="007B2853" w:rsidRPr="005B45D9">
        <w:rPr>
          <w:rFonts w:ascii="Times New Roman" w:hAnsi="Times New Roman" w:cs="Times New Roman"/>
          <w:color w:val="000000" w:themeColor="text1"/>
          <w:sz w:val="20"/>
          <w:szCs w:val="20"/>
        </w:rPr>
        <w:t xml:space="preserve">caught in both collecting boxes out of the total number released </w:t>
      </w:r>
      <w:r w:rsidR="00BE44B1" w:rsidRPr="005B45D9">
        <w:rPr>
          <w:rFonts w:ascii="Times New Roman" w:hAnsi="Times New Roman" w:cs="Times New Roman"/>
          <w:color w:val="000000" w:themeColor="text1"/>
          <w:sz w:val="20"/>
          <w:szCs w:val="20"/>
        </w:rPr>
        <w:t xml:space="preserve">females </w:t>
      </w:r>
      <w:r w:rsidR="007B2853" w:rsidRPr="005B45D9">
        <w:rPr>
          <w:rFonts w:ascii="Times New Roman" w:hAnsi="Times New Roman" w:cs="Times New Roman"/>
          <w:color w:val="000000" w:themeColor="text1"/>
          <w:sz w:val="20"/>
          <w:szCs w:val="20"/>
        </w:rPr>
        <w:t>for each of the four tested combinations.</w:t>
      </w:r>
      <w:r w:rsidR="000A62B5" w:rsidRPr="005B45D9">
        <w:rPr>
          <w:rFonts w:ascii="Times New Roman" w:hAnsi="Times New Roman" w:cs="Times New Roman"/>
          <w:color w:val="000000" w:themeColor="text1"/>
          <w:sz w:val="20"/>
          <w:szCs w:val="20"/>
        </w:rPr>
        <w:t xml:space="preserve"> Different letters indicate difference at </w:t>
      </w:r>
      <w:r w:rsidR="000A62B5" w:rsidRPr="005B45D9">
        <w:rPr>
          <w:rFonts w:ascii="Times New Roman" w:hAnsi="Times New Roman" w:cs="Times New Roman"/>
          <w:i/>
          <w:color w:val="000000" w:themeColor="text1"/>
          <w:sz w:val="20"/>
          <w:szCs w:val="20"/>
        </w:rPr>
        <w:t>P</w:t>
      </w:r>
      <w:r w:rsidR="00CB6726" w:rsidRPr="005B45D9">
        <w:rPr>
          <w:rFonts w:ascii="Times New Roman" w:hAnsi="Times New Roman" w:cs="Times New Roman"/>
          <w:color w:val="000000" w:themeColor="text1"/>
          <w:sz w:val="20"/>
          <w:szCs w:val="20"/>
        </w:rPr>
        <w:t>&lt;0.05</w:t>
      </w:r>
      <w:r w:rsidR="006C4657" w:rsidRPr="005B45D9">
        <w:rPr>
          <w:rFonts w:ascii="Times New Roman" w:hAnsi="Times New Roman" w:cs="Times New Roman"/>
          <w:color w:val="000000" w:themeColor="text1"/>
          <w:sz w:val="20"/>
          <w:szCs w:val="20"/>
        </w:rPr>
        <w:t>.</w:t>
      </w:r>
    </w:p>
    <w:p w14:paraId="044AECE5" w14:textId="77777777" w:rsidR="007B2853" w:rsidRPr="005B45D9" w:rsidRDefault="007B2853" w:rsidP="007F5C49">
      <w:pPr>
        <w:autoSpaceDE w:val="0"/>
        <w:autoSpaceDN w:val="0"/>
        <w:adjustRightInd w:val="0"/>
        <w:spacing w:after="0" w:line="480" w:lineRule="auto"/>
        <w:jc w:val="both"/>
        <w:rPr>
          <w:rFonts w:ascii="Times New Roman" w:hAnsi="Times New Roman" w:cs="Times New Roman"/>
          <w:b/>
          <w:color w:val="000000" w:themeColor="text1"/>
          <w:sz w:val="20"/>
          <w:szCs w:val="20"/>
        </w:rPr>
      </w:pPr>
    </w:p>
    <w:p w14:paraId="496EB1C2" w14:textId="62FF243C" w:rsidR="00F170B4" w:rsidRPr="005B45D9" w:rsidRDefault="000F112F" w:rsidP="007F5C49">
      <w:pPr>
        <w:autoSpaceDE w:val="0"/>
        <w:autoSpaceDN w:val="0"/>
        <w:adjustRightInd w:val="0"/>
        <w:spacing w:after="0" w:line="480" w:lineRule="auto"/>
        <w:jc w:val="both"/>
        <w:rPr>
          <w:rFonts w:ascii="Times New Roman" w:hAnsi="Times New Roman" w:cs="Times New Roman"/>
          <w:color w:val="000000" w:themeColor="text1"/>
          <w:sz w:val="20"/>
          <w:szCs w:val="20"/>
        </w:rPr>
      </w:pPr>
      <w:r w:rsidRPr="005B45D9">
        <w:rPr>
          <w:rFonts w:ascii="Times New Roman" w:hAnsi="Times New Roman" w:cs="Times New Roman"/>
          <w:b/>
          <w:color w:val="000000" w:themeColor="text1"/>
          <w:sz w:val="20"/>
          <w:szCs w:val="20"/>
        </w:rPr>
        <w:t>Fig</w:t>
      </w:r>
      <w:r w:rsidR="008F5F43" w:rsidRPr="005B45D9">
        <w:rPr>
          <w:rFonts w:ascii="Times New Roman" w:hAnsi="Times New Roman" w:cs="Times New Roman"/>
          <w:b/>
          <w:color w:val="000000" w:themeColor="text1"/>
          <w:sz w:val="20"/>
          <w:szCs w:val="20"/>
        </w:rPr>
        <w:t>.</w:t>
      </w:r>
      <w:r w:rsidR="00F23B99" w:rsidRPr="005B45D9">
        <w:rPr>
          <w:rFonts w:ascii="Times New Roman" w:hAnsi="Times New Roman" w:cs="Times New Roman"/>
          <w:b/>
          <w:color w:val="000000" w:themeColor="text1"/>
          <w:sz w:val="20"/>
          <w:szCs w:val="20"/>
        </w:rPr>
        <w:t xml:space="preserve"> </w:t>
      </w:r>
      <w:r w:rsidR="006C6469" w:rsidRPr="005B45D9">
        <w:rPr>
          <w:rFonts w:ascii="Times New Roman" w:hAnsi="Times New Roman" w:cs="Times New Roman"/>
          <w:b/>
          <w:color w:val="000000" w:themeColor="text1"/>
          <w:sz w:val="20"/>
          <w:szCs w:val="20"/>
        </w:rPr>
        <w:t>3</w:t>
      </w:r>
      <w:r w:rsidR="002A4642" w:rsidRPr="005B45D9">
        <w:rPr>
          <w:rFonts w:ascii="Times New Roman" w:hAnsi="Times New Roman" w:cs="Times New Roman"/>
          <w:b/>
          <w:color w:val="000000" w:themeColor="text1"/>
          <w:sz w:val="20"/>
          <w:szCs w:val="20"/>
        </w:rPr>
        <w:t xml:space="preserve"> </w:t>
      </w:r>
      <w:r w:rsidR="007B2853" w:rsidRPr="005B45D9">
        <w:rPr>
          <w:rFonts w:ascii="Times New Roman" w:hAnsi="Times New Roman" w:cs="Times New Roman"/>
          <w:color w:val="000000" w:themeColor="text1"/>
          <w:sz w:val="20"/>
          <w:szCs w:val="20"/>
        </w:rPr>
        <w:t xml:space="preserve">Mosquito choice, expressed as the proportion of </w:t>
      </w:r>
      <w:r w:rsidR="00BE44B1" w:rsidRPr="005B45D9">
        <w:rPr>
          <w:rFonts w:ascii="Times New Roman" w:hAnsi="Times New Roman" w:cs="Times New Roman"/>
          <w:color w:val="000000" w:themeColor="text1"/>
          <w:sz w:val="20"/>
          <w:szCs w:val="20"/>
        </w:rPr>
        <w:t xml:space="preserve">females </w:t>
      </w:r>
      <w:r w:rsidR="007B2853" w:rsidRPr="005B45D9">
        <w:rPr>
          <w:rFonts w:ascii="Times New Roman" w:hAnsi="Times New Roman" w:cs="Times New Roman"/>
          <w:color w:val="000000" w:themeColor="text1"/>
          <w:sz w:val="20"/>
          <w:szCs w:val="20"/>
        </w:rPr>
        <w:t xml:space="preserve">caught in one or </w:t>
      </w:r>
      <w:r w:rsidR="00BE44B1" w:rsidRPr="005B45D9">
        <w:rPr>
          <w:rFonts w:ascii="Times New Roman" w:hAnsi="Times New Roman" w:cs="Times New Roman"/>
          <w:color w:val="000000" w:themeColor="text1"/>
          <w:sz w:val="20"/>
          <w:szCs w:val="20"/>
        </w:rPr>
        <w:t xml:space="preserve">the </w:t>
      </w:r>
      <w:r w:rsidR="007B2853" w:rsidRPr="005B45D9">
        <w:rPr>
          <w:rFonts w:ascii="Times New Roman" w:hAnsi="Times New Roman" w:cs="Times New Roman"/>
          <w:color w:val="000000" w:themeColor="text1"/>
          <w:sz w:val="20"/>
          <w:szCs w:val="20"/>
        </w:rPr>
        <w:t xml:space="preserve">other collecting box out of the total number </w:t>
      </w:r>
      <w:r w:rsidR="00BE44B1" w:rsidRPr="005B45D9">
        <w:rPr>
          <w:rFonts w:ascii="Times New Roman" w:hAnsi="Times New Roman" w:cs="Times New Roman"/>
          <w:color w:val="000000" w:themeColor="text1"/>
          <w:sz w:val="20"/>
          <w:szCs w:val="20"/>
        </w:rPr>
        <w:t>of "activated" females</w:t>
      </w:r>
      <w:r w:rsidR="007B2853" w:rsidRPr="005B45D9">
        <w:rPr>
          <w:rFonts w:ascii="Times New Roman" w:hAnsi="Times New Roman" w:cs="Times New Roman"/>
          <w:color w:val="000000" w:themeColor="text1"/>
          <w:sz w:val="20"/>
          <w:szCs w:val="20"/>
        </w:rPr>
        <w:t xml:space="preserve"> for </w:t>
      </w:r>
      <w:r w:rsidR="00BE44B1" w:rsidRPr="005B45D9">
        <w:rPr>
          <w:rFonts w:ascii="Times New Roman" w:hAnsi="Times New Roman" w:cs="Times New Roman"/>
          <w:color w:val="000000" w:themeColor="text1"/>
          <w:sz w:val="20"/>
          <w:szCs w:val="20"/>
        </w:rPr>
        <w:t xml:space="preserve">each </w:t>
      </w:r>
      <w:r w:rsidR="00CB6726" w:rsidRPr="005B45D9">
        <w:rPr>
          <w:rFonts w:ascii="Times New Roman" w:hAnsi="Times New Roman" w:cs="Times New Roman"/>
          <w:color w:val="000000" w:themeColor="text1"/>
          <w:sz w:val="20"/>
          <w:szCs w:val="20"/>
        </w:rPr>
        <w:t>test</w:t>
      </w:r>
      <w:r w:rsidR="006C4657" w:rsidRPr="005B45D9">
        <w:rPr>
          <w:rFonts w:ascii="Times New Roman" w:hAnsi="Times New Roman" w:cs="Times New Roman"/>
          <w:color w:val="000000" w:themeColor="text1"/>
          <w:sz w:val="20"/>
          <w:szCs w:val="20"/>
        </w:rPr>
        <w:t>.</w:t>
      </w:r>
    </w:p>
    <w:p w14:paraId="6272CE1A" w14:textId="0CEB1DFD" w:rsidR="006C6469" w:rsidRPr="005B45D9" w:rsidRDefault="006C6469" w:rsidP="00EC5F85">
      <w:pPr>
        <w:autoSpaceDE w:val="0"/>
        <w:autoSpaceDN w:val="0"/>
        <w:adjustRightInd w:val="0"/>
        <w:spacing w:after="0" w:line="480" w:lineRule="auto"/>
        <w:jc w:val="both"/>
        <w:rPr>
          <w:rFonts w:ascii="Times New Roman" w:hAnsi="Times New Roman" w:cs="Times New Roman"/>
          <w:color w:val="000000" w:themeColor="text1"/>
          <w:sz w:val="20"/>
          <w:szCs w:val="20"/>
        </w:rPr>
      </w:pPr>
    </w:p>
    <w:p w14:paraId="7C7A809A" w14:textId="1B63AED5" w:rsidR="00941F36" w:rsidRPr="005B45D9" w:rsidRDefault="00941F36" w:rsidP="00941F36">
      <w:pPr>
        <w:autoSpaceDE w:val="0"/>
        <w:autoSpaceDN w:val="0"/>
        <w:adjustRightInd w:val="0"/>
        <w:spacing w:after="0" w:line="480" w:lineRule="auto"/>
        <w:jc w:val="both"/>
        <w:rPr>
          <w:rFonts w:ascii="Times New Roman" w:hAnsi="Times New Roman" w:cs="Times New Roman"/>
          <w:color w:val="000000" w:themeColor="text1"/>
          <w:sz w:val="20"/>
          <w:szCs w:val="20"/>
        </w:rPr>
      </w:pPr>
      <w:r w:rsidRPr="005B45D9">
        <w:rPr>
          <w:rFonts w:ascii="Times New Roman" w:hAnsi="Times New Roman" w:cs="Times New Roman"/>
          <w:b/>
          <w:color w:val="000000" w:themeColor="text1"/>
          <w:sz w:val="20"/>
          <w:szCs w:val="20"/>
        </w:rPr>
        <w:t xml:space="preserve">Fig. 4 </w:t>
      </w:r>
      <w:r w:rsidRPr="005B45D9">
        <w:rPr>
          <w:rFonts w:ascii="Times New Roman" w:hAnsi="Times New Roman" w:cs="Times New Roman"/>
          <w:color w:val="000000" w:themeColor="text1"/>
          <w:sz w:val="20"/>
          <w:szCs w:val="20"/>
        </w:rPr>
        <w:t xml:space="preserve">Quantities </w:t>
      </w:r>
      <w:r w:rsidR="007E0734" w:rsidRPr="005B45D9">
        <w:rPr>
          <w:rFonts w:ascii="Times New Roman" w:hAnsi="Times New Roman" w:cs="Times New Roman"/>
          <w:color w:val="000000" w:themeColor="text1"/>
          <w:sz w:val="20"/>
          <w:szCs w:val="20"/>
        </w:rPr>
        <w:t xml:space="preserve">(integration units) </w:t>
      </w:r>
      <w:r w:rsidRPr="005B45D9">
        <w:rPr>
          <w:rFonts w:ascii="Times New Roman" w:hAnsi="Times New Roman" w:cs="Times New Roman"/>
          <w:color w:val="000000" w:themeColor="text1"/>
          <w:sz w:val="20"/>
          <w:szCs w:val="20"/>
        </w:rPr>
        <w:t xml:space="preserve">of acetoin, sulcatone, octanal, nonanal and decanal contained in the headspace of the empty bottles, the breath of the manipulator and flying males (A) and females (B) of </w:t>
      </w:r>
      <w:r w:rsidRPr="005B45D9">
        <w:rPr>
          <w:rFonts w:ascii="Times New Roman" w:hAnsi="Times New Roman" w:cs="Times New Roman"/>
          <w:i/>
          <w:color w:val="000000" w:themeColor="text1"/>
          <w:sz w:val="20"/>
          <w:szCs w:val="20"/>
        </w:rPr>
        <w:t>Anopheles gambiae</w:t>
      </w:r>
      <w:r w:rsidRPr="005B45D9">
        <w:rPr>
          <w:rFonts w:ascii="Times New Roman" w:hAnsi="Times New Roman" w:cs="Times New Roman"/>
          <w:color w:val="000000" w:themeColor="text1"/>
          <w:sz w:val="20"/>
          <w:szCs w:val="20"/>
        </w:rPr>
        <w:t xml:space="preserve"> Kisumu</w:t>
      </w:r>
      <w:r w:rsidR="00A76B3D" w:rsidRPr="005B45D9">
        <w:rPr>
          <w:rFonts w:ascii="Times New Roman" w:hAnsi="Times New Roman" w:cs="Times New Roman"/>
          <w:color w:val="000000" w:themeColor="text1"/>
          <w:sz w:val="20"/>
          <w:szCs w:val="20"/>
        </w:rPr>
        <w:t xml:space="preserve"> and collected with SPME fibers</w:t>
      </w:r>
      <w:r w:rsidRPr="005B45D9">
        <w:rPr>
          <w:rFonts w:ascii="Times New Roman" w:hAnsi="Times New Roman" w:cs="Times New Roman"/>
          <w:color w:val="000000" w:themeColor="text1"/>
          <w:sz w:val="20"/>
          <w:szCs w:val="20"/>
        </w:rPr>
        <w:t>. The intensity values correspond to the counts related to the abundance of the specific ions representative of each molecule formed in the mass spectrometer and correspond to the amount of compound analyzed. The box plots indicate the median (wide horizontal bars), the 25th and 75th percentiles (squares), and the minimum and maximum values (whiskers). The black dots represent outliers and grey dots raw data. NS</w:t>
      </w:r>
      <w:r w:rsidR="000B3241" w:rsidRPr="005B45D9">
        <w:rPr>
          <w:rFonts w:ascii="Times New Roman" w:hAnsi="Times New Roman" w:cs="Times New Roman"/>
          <w:color w:val="000000" w:themeColor="text1"/>
          <w:sz w:val="20"/>
          <w:szCs w:val="20"/>
        </w:rPr>
        <w:t>=not</w:t>
      </w:r>
      <w:r w:rsidRPr="005B45D9">
        <w:rPr>
          <w:rFonts w:ascii="Times New Roman" w:hAnsi="Times New Roman" w:cs="Times New Roman"/>
          <w:color w:val="000000" w:themeColor="text1"/>
          <w:sz w:val="20"/>
          <w:szCs w:val="20"/>
        </w:rPr>
        <w:t>-significant; * =P &lt; 0.05; ** =P &lt; 0.01; *** =P &lt; 0.001.</w:t>
      </w:r>
    </w:p>
    <w:p w14:paraId="26B9AE9F" w14:textId="77777777" w:rsidR="00EC5F85" w:rsidRPr="005B45D9" w:rsidRDefault="00EC5F85" w:rsidP="00EC5F85">
      <w:pPr>
        <w:autoSpaceDE w:val="0"/>
        <w:autoSpaceDN w:val="0"/>
        <w:adjustRightInd w:val="0"/>
        <w:spacing w:after="0" w:line="480" w:lineRule="auto"/>
        <w:rPr>
          <w:rFonts w:ascii="Times New Roman" w:hAnsi="Times New Roman" w:cs="Times New Roman"/>
          <w:color w:val="000000" w:themeColor="text1"/>
          <w:sz w:val="20"/>
          <w:szCs w:val="20"/>
        </w:rPr>
      </w:pPr>
    </w:p>
    <w:p w14:paraId="022A53FB" w14:textId="131C18F4" w:rsidR="00FF2CC2" w:rsidRPr="001B1250" w:rsidRDefault="006C6469" w:rsidP="006F5C9F">
      <w:pPr>
        <w:spacing w:after="0" w:line="480" w:lineRule="auto"/>
        <w:jc w:val="both"/>
        <w:rPr>
          <w:rFonts w:ascii="Times New Roman" w:hAnsi="Times New Roman" w:cs="Times New Roman"/>
          <w:color w:val="000000" w:themeColor="text1"/>
          <w:sz w:val="20"/>
          <w:szCs w:val="20"/>
        </w:rPr>
      </w:pPr>
      <w:r w:rsidRPr="005B45D9">
        <w:rPr>
          <w:rFonts w:ascii="Times New Roman" w:hAnsi="Times New Roman" w:cs="Times New Roman"/>
          <w:b/>
          <w:color w:val="000000" w:themeColor="text1"/>
          <w:sz w:val="20"/>
          <w:szCs w:val="20"/>
        </w:rPr>
        <w:t xml:space="preserve">Fig. 5 </w:t>
      </w:r>
      <w:r w:rsidR="00A76B3D" w:rsidRPr="005B45D9">
        <w:rPr>
          <w:rFonts w:ascii="Times New Roman" w:hAnsi="Times New Roman" w:cs="Times New Roman"/>
          <w:color w:val="000000" w:themeColor="text1"/>
          <w:sz w:val="20"/>
          <w:szCs w:val="20"/>
        </w:rPr>
        <w:t xml:space="preserve">Quantities </w:t>
      </w:r>
      <w:r w:rsidR="007E0734" w:rsidRPr="005B45D9">
        <w:rPr>
          <w:rFonts w:ascii="Times New Roman" w:hAnsi="Times New Roman" w:cs="Times New Roman"/>
          <w:color w:val="000000" w:themeColor="text1"/>
          <w:sz w:val="20"/>
          <w:szCs w:val="20"/>
        </w:rPr>
        <w:t xml:space="preserve">(integration units) </w:t>
      </w:r>
      <w:r w:rsidR="00A76B3D" w:rsidRPr="005B45D9">
        <w:rPr>
          <w:rFonts w:ascii="Times New Roman" w:hAnsi="Times New Roman" w:cs="Times New Roman"/>
          <w:color w:val="000000" w:themeColor="text1"/>
          <w:sz w:val="20"/>
          <w:szCs w:val="20"/>
        </w:rPr>
        <w:t xml:space="preserve">of sulcatone, octanal, nonanal and decanal contained in a natural swarm sampled with </w:t>
      </w:r>
      <w:r w:rsidR="00B9637A" w:rsidRPr="005B45D9">
        <w:rPr>
          <w:rFonts w:ascii="Times New Roman" w:hAnsi="Times New Roman" w:cs="Times New Roman"/>
          <w:color w:val="000000" w:themeColor="text1"/>
          <w:sz w:val="20"/>
          <w:szCs w:val="20"/>
        </w:rPr>
        <w:t xml:space="preserve">twisters </w:t>
      </w:r>
      <w:r w:rsidR="00A76B3D" w:rsidRPr="005B45D9">
        <w:rPr>
          <w:rFonts w:ascii="Times New Roman" w:hAnsi="Times New Roman" w:cs="Times New Roman"/>
          <w:color w:val="000000" w:themeColor="text1"/>
          <w:sz w:val="20"/>
          <w:szCs w:val="20"/>
        </w:rPr>
        <w:t xml:space="preserve">(A); in the headspace of the empty box, swarming </w:t>
      </w:r>
      <w:r w:rsidR="00A76B3D" w:rsidRPr="005B45D9">
        <w:rPr>
          <w:rFonts w:ascii="Times New Roman" w:hAnsi="Times New Roman" w:cs="Times New Roman"/>
          <w:i/>
          <w:color w:val="000000" w:themeColor="text1"/>
          <w:sz w:val="20"/>
          <w:szCs w:val="20"/>
        </w:rPr>
        <w:t>Anopheles coluzzii</w:t>
      </w:r>
      <w:r w:rsidR="00A76B3D" w:rsidRPr="005B45D9">
        <w:rPr>
          <w:rFonts w:ascii="Times New Roman" w:hAnsi="Times New Roman" w:cs="Times New Roman"/>
          <w:color w:val="000000" w:themeColor="text1"/>
          <w:sz w:val="20"/>
          <w:szCs w:val="20"/>
        </w:rPr>
        <w:t xml:space="preserve"> males and </w:t>
      </w:r>
      <w:r w:rsidR="00A76B3D" w:rsidRPr="005B45D9">
        <w:rPr>
          <w:rFonts w:ascii="Times New Roman" w:hAnsi="Times New Roman" w:cs="Times New Roman"/>
          <w:i/>
          <w:color w:val="000000" w:themeColor="text1"/>
          <w:sz w:val="20"/>
          <w:szCs w:val="20"/>
        </w:rPr>
        <w:t>An. gambiae</w:t>
      </w:r>
      <w:r w:rsidR="00A76B3D" w:rsidRPr="005B45D9">
        <w:rPr>
          <w:rFonts w:ascii="Times New Roman" w:hAnsi="Times New Roman" w:cs="Times New Roman"/>
          <w:color w:val="000000" w:themeColor="text1"/>
          <w:sz w:val="20"/>
          <w:szCs w:val="20"/>
        </w:rPr>
        <w:t xml:space="preserve"> males sampled with Tenax/Carbotrap tubes (B); or collected with Porapack tubes (C). The intensity values correspond to the counts related to the abundance of the specific ions representative of each molecule formed in the mass spectrometer and correspond to the amount of compound analyzed. The box plots indicate the median (wide horizontal bars), the 25th and 75th percentiles (squares), and the minimum and maximum values (whiskers). The black dots represent outliers and grey dots raw data. NS</w:t>
      </w:r>
      <w:r w:rsidR="000B3241" w:rsidRPr="005B45D9">
        <w:rPr>
          <w:rFonts w:ascii="Times New Roman" w:hAnsi="Times New Roman" w:cs="Times New Roman"/>
          <w:color w:val="000000" w:themeColor="text1"/>
          <w:sz w:val="20"/>
          <w:szCs w:val="20"/>
        </w:rPr>
        <w:t>=not</w:t>
      </w:r>
      <w:r w:rsidR="00A76B3D" w:rsidRPr="005B45D9">
        <w:rPr>
          <w:rFonts w:ascii="Times New Roman" w:hAnsi="Times New Roman" w:cs="Times New Roman"/>
          <w:color w:val="000000" w:themeColor="text1"/>
          <w:sz w:val="20"/>
          <w:szCs w:val="20"/>
        </w:rPr>
        <w:t xml:space="preserve">-significant; * =P &lt; 0.05; ** </w:t>
      </w:r>
      <w:r w:rsidR="00A76B3D" w:rsidRPr="00FF2CC2">
        <w:rPr>
          <w:rFonts w:ascii="Times New Roman" w:hAnsi="Times New Roman" w:cs="Times New Roman"/>
          <w:color w:val="000000" w:themeColor="text1"/>
          <w:sz w:val="20"/>
          <w:szCs w:val="20"/>
        </w:rPr>
        <w:t>=P &lt; 0.01; *** =P &lt; 0.001.</w:t>
      </w:r>
      <w:r w:rsidR="009C62CE" w:rsidRPr="00FF2CC2">
        <w:rPr>
          <w:rFonts w:ascii="Times New Roman" w:hAnsi="Times New Roman" w:cs="Times New Roman"/>
          <w:color w:val="000000" w:themeColor="text1"/>
          <w:sz w:val="20"/>
          <w:szCs w:val="20"/>
        </w:rPr>
        <w:t xml:space="preserve"> NA: The analytical procedure for these analyses did not allow detection of acetoin.</w:t>
      </w:r>
    </w:p>
    <w:p w14:paraId="50013E47" w14:textId="77777777" w:rsidR="006C6469" w:rsidRPr="005B45D9" w:rsidRDefault="006C6469" w:rsidP="006F5C9F">
      <w:pPr>
        <w:spacing w:after="0" w:line="480" w:lineRule="auto"/>
        <w:jc w:val="both"/>
        <w:rPr>
          <w:rFonts w:ascii="Times New Roman" w:hAnsi="Times New Roman" w:cs="Times New Roman"/>
          <w:color w:val="000000" w:themeColor="text1"/>
          <w:sz w:val="20"/>
          <w:szCs w:val="20"/>
        </w:rPr>
      </w:pPr>
    </w:p>
    <w:p w14:paraId="03E46A49" w14:textId="3A201D43" w:rsidR="00CB6726" w:rsidRPr="005B45D9" w:rsidRDefault="007F5C49" w:rsidP="006F5C9F">
      <w:pPr>
        <w:spacing w:after="0" w:line="480" w:lineRule="auto"/>
        <w:jc w:val="both"/>
        <w:rPr>
          <w:rFonts w:ascii="Times New Roman" w:hAnsi="Times New Roman" w:cs="Times New Roman"/>
          <w:bCs/>
          <w:color w:val="000000" w:themeColor="text1"/>
          <w:sz w:val="20"/>
          <w:szCs w:val="20"/>
        </w:rPr>
      </w:pPr>
      <w:r w:rsidRPr="005B45D9">
        <w:rPr>
          <w:rFonts w:ascii="Times New Roman" w:hAnsi="Times New Roman" w:cs="Times New Roman"/>
          <w:b/>
          <w:color w:val="000000" w:themeColor="text1"/>
          <w:sz w:val="20"/>
          <w:szCs w:val="20"/>
        </w:rPr>
        <w:t>Fig</w:t>
      </w:r>
      <w:r w:rsidR="008F5F43" w:rsidRPr="005B45D9">
        <w:rPr>
          <w:rFonts w:ascii="Times New Roman" w:hAnsi="Times New Roman" w:cs="Times New Roman"/>
          <w:b/>
          <w:color w:val="000000" w:themeColor="text1"/>
          <w:sz w:val="20"/>
          <w:szCs w:val="20"/>
        </w:rPr>
        <w:t>.</w:t>
      </w:r>
      <w:r w:rsidRPr="005B45D9">
        <w:rPr>
          <w:rFonts w:ascii="Times New Roman" w:hAnsi="Times New Roman" w:cs="Times New Roman"/>
          <w:b/>
          <w:color w:val="000000" w:themeColor="text1"/>
          <w:sz w:val="20"/>
          <w:szCs w:val="20"/>
        </w:rPr>
        <w:t xml:space="preserve"> </w:t>
      </w:r>
      <w:r w:rsidR="002A4642" w:rsidRPr="005B45D9">
        <w:rPr>
          <w:rFonts w:ascii="Times New Roman" w:hAnsi="Times New Roman" w:cs="Times New Roman"/>
          <w:b/>
          <w:color w:val="000000" w:themeColor="text1"/>
          <w:sz w:val="20"/>
          <w:szCs w:val="20"/>
        </w:rPr>
        <w:t>6</w:t>
      </w:r>
      <w:r w:rsidR="002A4642" w:rsidRPr="005B45D9">
        <w:rPr>
          <w:rFonts w:ascii="Times New Roman" w:hAnsi="Times New Roman" w:cs="Times New Roman"/>
          <w:color w:val="000000" w:themeColor="text1"/>
          <w:sz w:val="20"/>
          <w:szCs w:val="20"/>
        </w:rPr>
        <w:t xml:space="preserve"> </w:t>
      </w:r>
      <w:r w:rsidR="00F170B4" w:rsidRPr="005B45D9">
        <w:rPr>
          <w:rFonts w:ascii="Times New Roman" w:hAnsi="Times New Roman" w:cs="Times New Roman"/>
          <w:bCs/>
          <w:color w:val="000000" w:themeColor="text1"/>
          <w:sz w:val="20"/>
          <w:szCs w:val="20"/>
        </w:rPr>
        <w:t xml:space="preserve">Mean electrophysiological responses of female </w:t>
      </w:r>
      <w:r w:rsidR="00F170B4" w:rsidRPr="005B45D9">
        <w:rPr>
          <w:rFonts w:ascii="Times New Roman" w:hAnsi="Times New Roman" w:cs="Times New Roman"/>
          <w:bCs/>
          <w:i/>
          <w:iCs/>
          <w:color w:val="000000" w:themeColor="text1"/>
          <w:sz w:val="20"/>
          <w:szCs w:val="20"/>
        </w:rPr>
        <w:t xml:space="preserve">An. coluzzii </w:t>
      </w:r>
      <w:r w:rsidR="00F170B4" w:rsidRPr="005B45D9">
        <w:rPr>
          <w:rFonts w:ascii="Times New Roman" w:hAnsi="Times New Roman" w:cs="Times New Roman"/>
          <w:bCs/>
          <w:color w:val="000000" w:themeColor="text1"/>
          <w:sz w:val="20"/>
          <w:szCs w:val="20"/>
        </w:rPr>
        <w:t xml:space="preserve">antennae to male swarm solvent extracts, recorded by coupled gaz chromatography – electroantennography detection (GC-EAD). Dashed lines indicate </w:t>
      </w:r>
      <w:r w:rsidR="00F170B4" w:rsidRPr="005B45D9">
        <w:rPr>
          <w:rFonts w:ascii="Times New Roman" w:hAnsi="Times New Roman" w:cs="Times New Roman"/>
          <w:bCs/>
          <w:color w:val="000000" w:themeColor="text1"/>
          <w:sz w:val="20"/>
          <w:szCs w:val="20"/>
        </w:rPr>
        <w:lastRenderedPageBreak/>
        <w:t>retention times (and related LRI) for which the most significant EAG responses were recorded. Only 2 females in 8 tested produced this pattern</w:t>
      </w:r>
      <w:r w:rsidR="000340AC" w:rsidRPr="005B45D9">
        <w:rPr>
          <w:rFonts w:ascii="Times New Roman" w:hAnsi="Times New Roman" w:cs="Times New Roman"/>
          <w:bCs/>
          <w:color w:val="000000" w:themeColor="text1"/>
          <w:sz w:val="20"/>
          <w:szCs w:val="20"/>
        </w:rPr>
        <w:t>.</w:t>
      </w:r>
    </w:p>
    <w:p w14:paraId="6CCE349B" w14:textId="77777777" w:rsidR="00CC406C" w:rsidRPr="005B45D9" w:rsidRDefault="00CC406C" w:rsidP="006F5C9F">
      <w:pPr>
        <w:spacing w:after="0" w:line="480" w:lineRule="auto"/>
        <w:jc w:val="both"/>
        <w:rPr>
          <w:rFonts w:ascii="Times New Roman" w:hAnsi="Times New Roman" w:cs="Times New Roman"/>
          <w:bCs/>
          <w:color w:val="000000" w:themeColor="text1"/>
          <w:sz w:val="20"/>
          <w:szCs w:val="20"/>
        </w:rPr>
      </w:pPr>
    </w:p>
    <w:p w14:paraId="3DC50017" w14:textId="77777777" w:rsidR="00EE0D82" w:rsidRPr="005B45D9" w:rsidRDefault="00EE0D82" w:rsidP="006F5C9F">
      <w:pPr>
        <w:spacing w:after="0" w:line="480" w:lineRule="auto"/>
        <w:jc w:val="both"/>
        <w:rPr>
          <w:rFonts w:ascii="Times New Roman" w:hAnsi="Times New Roman" w:cs="Times New Roman"/>
          <w:color w:val="000000" w:themeColor="text1"/>
          <w:sz w:val="24"/>
          <w:szCs w:val="24"/>
        </w:rPr>
      </w:pPr>
    </w:p>
    <w:p w14:paraId="49A14DD8" w14:textId="0EEE32E4" w:rsidR="00EE0D82" w:rsidRPr="00011562" w:rsidRDefault="00EE0D82" w:rsidP="00EE0D82">
      <w:pPr>
        <w:autoSpaceDE w:val="0"/>
        <w:autoSpaceDN w:val="0"/>
        <w:adjustRightInd w:val="0"/>
        <w:spacing w:after="0" w:line="480" w:lineRule="auto"/>
        <w:jc w:val="both"/>
        <w:rPr>
          <w:rFonts w:ascii="Times New Roman" w:hAnsi="Times New Roman" w:cs="Times New Roman"/>
          <w:sz w:val="20"/>
          <w:szCs w:val="24"/>
        </w:rPr>
      </w:pPr>
      <w:r w:rsidRPr="00011562">
        <w:rPr>
          <w:rFonts w:ascii="Times New Roman" w:hAnsi="Times New Roman" w:cs="Times New Roman"/>
          <w:b/>
          <w:sz w:val="20"/>
          <w:szCs w:val="24"/>
        </w:rPr>
        <w:t>Table 1</w:t>
      </w:r>
      <w:r w:rsidRPr="00011562">
        <w:rPr>
          <w:rFonts w:ascii="Times New Roman" w:hAnsi="Times New Roman" w:cs="Times New Roman"/>
          <w:sz w:val="20"/>
          <w:szCs w:val="24"/>
        </w:rPr>
        <w:t xml:space="preserve">: Air inlet and outlet rates, and VOC </w:t>
      </w:r>
      <w:r w:rsidR="00BC4786" w:rsidRPr="00246C8D">
        <w:rPr>
          <w:rFonts w:ascii="Times New Roman" w:hAnsi="Times New Roman" w:cs="Times New Roman"/>
          <w:sz w:val="20"/>
          <w:szCs w:val="24"/>
          <w:highlight w:val="yellow"/>
        </w:rPr>
        <w:t>collection</w:t>
      </w:r>
      <w:r w:rsidR="00BC4786" w:rsidRPr="00011562">
        <w:rPr>
          <w:rFonts w:ascii="Times New Roman" w:hAnsi="Times New Roman" w:cs="Times New Roman"/>
          <w:sz w:val="20"/>
          <w:szCs w:val="24"/>
        </w:rPr>
        <w:t xml:space="preserve"> </w:t>
      </w:r>
      <w:r w:rsidRPr="00011562">
        <w:rPr>
          <w:rFonts w:ascii="Times New Roman" w:hAnsi="Times New Roman" w:cs="Times New Roman"/>
          <w:sz w:val="20"/>
          <w:szCs w:val="24"/>
        </w:rPr>
        <w:t>duration according to the type of trap used.</w:t>
      </w:r>
    </w:p>
    <w:tbl>
      <w:tblPr>
        <w:tblStyle w:val="Grilledutableau"/>
        <w:tblW w:w="0" w:type="auto"/>
        <w:jc w:val="center"/>
        <w:tblLook w:val="04A0" w:firstRow="1" w:lastRow="0" w:firstColumn="1" w:lastColumn="0" w:noHBand="0" w:noVBand="1"/>
      </w:tblPr>
      <w:tblGrid>
        <w:gridCol w:w="2518"/>
        <w:gridCol w:w="1276"/>
        <w:gridCol w:w="992"/>
        <w:gridCol w:w="284"/>
        <w:gridCol w:w="1842"/>
      </w:tblGrid>
      <w:tr w:rsidR="00011562" w:rsidRPr="00011562" w14:paraId="3069F73D" w14:textId="77777777" w:rsidTr="00011562">
        <w:trPr>
          <w:jc w:val="center"/>
        </w:trPr>
        <w:tc>
          <w:tcPr>
            <w:tcW w:w="2518" w:type="dxa"/>
            <w:vMerge w:val="restart"/>
            <w:tcBorders>
              <w:top w:val="single" w:sz="12" w:space="0" w:color="auto"/>
              <w:left w:val="nil"/>
              <w:bottom w:val="single" w:sz="12" w:space="0" w:color="auto"/>
              <w:right w:val="nil"/>
            </w:tcBorders>
            <w:vAlign w:val="center"/>
          </w:tcPr>
          <w:p w14:paraId="4C3428FE" w14:textId="77777777" w:rsidR="00EE0D82" w:rsidRPr="00011562" w:rsidRDefault="00EE0D82" w:rsidP="00D273CE">
            <w:pPr>
              <w:rPr>
                <w:rFonts w:ascii="Times New Roman" w:hAnsi="Times New Roman" w:cs="Times New Roman"/>
                <w:b/>
                <w:sz w:val="20"/>
                <w:szCs w:val="20"/>
              </w:rPr>
            </w:pPr>
          </w:p>
        </w:tc>
        <w:tc>
          <w:tcPr>
            <w:tcW w:w="2268" w:type="dxa"/>
            <w:gridSpan w:val="2"/>
            <w:tcBorders>
              <w:top w:val="single" w:sz="12" w:space="0" w:color="auto"/>
              <w:left w:val="nil"/>
              <w:bottom w:val="single" w:sz="4" w:space="0" w:color="auto"/>
              <w:right w:val="nil"/>
            </w:tcBorders>
            <w:vAlign w:val="center"/>
          </w:tcPr>
          <w:p w14:paraId="081563BB" w14:textId="1DD0A609" w:rsidR="00EE0D82" w:rsidRPr="00011562" w:rsidRDefault="00EE0D82" w:rsidP="00D273CE">
            <w:pPr>
              <w:rPr>
                <w:rFonts w:ascii="Times New Roman" w:hAnsi="Times New Roman" w:cs="Times New Roman"/>
                <w:b/>
                <w:sz w:val="20"/>
                <w:szCs w:val="20"/>
              </w:rPr>
            </w:pPr>
            <w:r w:rsidRPr="00011562">
              <w:rPr>
                <w:rFonts w:ascii="Times New Roman" w:hAnsi="Times New Roman" w:cs="Times New Roman"/>
                <w:b/>
                <w:sz w:val="20"/>
                <w:szCs w:val="20"/>
              </w:rPr>
              <w:t>Air flow rate (L</w:t>
            </w:r>
            <w:r w:rsidR="00721FF8" w:rsidRPr="00011562">
              <w:rPr>
                <w:rFonts w:ascii="Times New Roman" w:hAnsi="Times New Roman" w:cs="Times New Roman"/>
                <w:b/>
                <w:sz w:val="20"/>
                <w:szCs w:val="20"/>
              </w:rPr>
              <w:t>.</w:t>
            </w:r>
            <w:r w:rsidRPr="00011562">
              <w:rPr>
                <w:rFonts w:ascii="Times New Roman" w:hAnsi="Times New Roman" w:cs="Times New Roman"/>
                <w:b/>
                <w:sz w:val="20"/>
                <w:szCs w:val="20"/>
              </w:rPr>
              <w:t>min</w:t>
            </w:r>
            <w:r w:rsidR="00721FF8" w:rsidRPr="00011562">
              <w:rPr>
                <w:rFonts w:ascii="Times New Roman" w:hAnsi="Times New Roman" w:cs="Times New Roman"/>
                <w:b/>
                <w:sz w:val="20"/>
                <w:szCs w:val="20"/>
                <w:vertAlign w:val="superscript"/>
              </w:rPr>
              <w:t>-1</w:t>
            </w:r>
            <w:r w:rsidRPr="00011562">
              <w:rPr>
                <w:rFonts w:ascii="Times New Roman" w:hAnsi="Times New Roman" w:cs="Times New Roman"/>
                <w:b/>
                <w:sz w:val="20"/>
                <w:szCs w:val="20"/>
              </w:rPr>
              <w:t>)</w:t>
            </w:r>
          </w:p>
        </w:tc>
        <w:tc>
          <w:tcPr>
            <w:tcW w:w="284" w:type="dxa"/>
            <w:vMerge w:val="restart"/>
            <w:tcBorders>
              <w:top w:val="single" w:sz="12" w:space="0" w:color="auto"/>
              <w:left w:val="nil"/>
              <w:bottom w:val="nil"/>
              <w:right w:val="nil"/>
            </w:tcBorders>
          </w:tcPr>
          <w:p w14:paraId="379FAD0A" w14:textId="77777777" w:rsidR="00EE0D82" w:rsidRPr="00011562" w:rsidRDefault="00EE0D82" w:rsidP="00D273CE">
            <w:pPr>
              <w:rPr>
                <w:rFonts w:ascii="Times New Roman" w:hAnsi="Times New Roman" w:cs="Times New Roman"/>
                <w:b/>
                <w:sz w:val="20"/>
                <w:szCs w:val="20"/>
              </w:rPr>
            </w:pPr>
          </w:p>
        </w:tc>
        <w:tc>
          <w:tcPr>
            <w:tcW w:w="1842" w:type="dxa"/>
            <w:vMerge w:val="restart"/>
            <w:tcBorders>
              <w:top w:val="single" w:sz="12" w:space="0" w:color="auto"/>
              <w:left w:val="nil"/>
              <w:bottom w:val="single" w:sz="4" w:space="0" w:color="auto"/>
              <w:right w:val="nil"/>
            </w:tcBorders>
            <w:vAlign w:val="center"/>
          </w:tcPr>
          <w:p w14:paraId="03BE23A4" w14:textId="1DAD63BB" w:rsidR="00EE0D82" w:rsidRPr="00011562" w:rsidRDefault="00EE0D82" w:rsidP="00011562">
            <w:pPr>
              <w:jc w:val="center"/>
              <w:rPr>
                <w:rFonts w:ascii="Times New Roman" w:hAnsi="Times New Roman" w:cs="Times New Roman"/>
                <w:b/>
                <w:sz w:val="20"/>
                <w:szCs w:val="20"/>
              </w:rPr>
            </w:pPr>
            <w:r w:rsidRPr="00011562">
              <w:rPr>
                <w:rFonts w:ascii="Times New Roman" w:hAnsi="Times New Roman" w:cs="Times New Roman"/>
                <w:b/>
                <w:sz w:val="20"/>
                <w:szCs w:val="20"/>
              </w:rPr>
              <w:t xml:space="preserve">VOC </w:t>
            </w:r>
            <w:r w:rsidR="00BC4786" w:rsidRPr="00011562">
              <w:rPr>
                <w:rFonts w:ascii="Times New Roman" w:hAnsi="Times New Roman" w:cs="Times New Roman"/>
                <w:b/>
                <w:sz w:val="20"/>
                <w:szCs w:val="20"/>
                <w:highlight w:val="yellow"/>
              </w:rPr>
              <w:t>collection</w:t>
            </w:r>
            <w:r w:rsidR="00011562">
              <w:rPr>
                <w:rFonts w:ascii="Times New Roman" w:hAnsi="Times New Roman" w:cs="Times New Roman"/>
                <w:b/>
                <w:sz w:val="20"/>
                <w:szCs w:val="20"/>
              </w:rPr>
              <w:t xml:space="preserve"> </w:t>
            </w:r>
            <w:r w:rsidRPr="00011562">
              <w:rPr>
                <w:rFonts w:ascii="Times New Roman" w:hAnsi="Times New Roman" w:cs="Times New Roman"/>
                <w:b/>
                <w:sz w:val="20"/>
                <w:szCs w:val="20"/>
              </w:rPr>
              <w:t>duration (hour)</w:t>
            </w:r>
          </w:p>
        </w:tc>
      </w:tr>
      <w:tr w:rsidR="00011562" w:rsidRPr="00011562" w14:paraId="701C49B4" w14:textId="77777777" w:rsidTr="00D273CE">
        <w:trPr>
          <w:jc w:val="center"/>
        </w:trPr>
        <w:tc>
          <w:tcPr>
            <w:tcW w:w="2518" w:type="dxa"/>
            <w:vMerge/>
            <w:tcBorders>
              <w:top w:val="single" w:sz="12" w:space="0" w:color="auto"/>
              <w:left w:val="nil"/>
              <w:bottom w:val="single" w:sz="2" w:space="0" w:color="auto"/>
              <w:right w:val="nil"/>
            </w:tcBorders>
            <w:vAlign w:val="center"/>
          </w:tcPr>
          <w:p w14:paraId="6C3E9C86" w14:textId="77777777" w:rsidR="00EE0D82" w:rsidRPr="00011562" w:rsidRDefault="00EE0D82" w:rsidP="00D273CE">
            <w:pPr>
              <w:rPr>
                <w:rFonts w:ascii="Times New Roman" w:hAnsi="Times New Roman" w:cs="Times New Roman"/>
                <w:sz w:val="20"/>
                <w:szCs w:val="20"/>
              </w:rPr>
            </w:pPr>
          </w:p>
        </w:tc>
        <w:tc>
          <w:tcPr>
            <w:tcW w:w="1276" w:type="dxa"/>
            <w:tcBorders>
              <w:left w:val="nil"/>
              <w:bottom w:val="single" w:sz="2" w:space="0" w:color="auto"/>
              <w:right w:val="nil"/>
            </w:tcBorders>
            <w:vAlign w:val="center"/>
          </w:tcPr>
          <w:p w14:paraId="3907B7D1" w14:textId="77777777" w:rsidR="00EE0D82" w:rsidRPr="00011562" w:rsidRDefault="00EE0D82" w:rsidP="00D273CE">
            <w:pPr>
              <w:rPr>
                <w:rFonts w:ascii="Times New Roman" w:hAnsi="Times New Roman" w:cs="Times New Roman"/>
                <w:sz w:val="20"/>
                <w:szCs w:val="20"/>
              </w:rPr>
            </w:pPr>
            <w:r w:rsidRPr="00011562">
              <w:rPr>
                <w:rFonts w:ascii="Times New Roman" w:hAnsi="Times New Roman" w:cs="Times New Roman"/>
                <w:sz w:val="20"/>
                <w:szCs w:val="20"/>
              </w:rPr>
              <w:t xml:space="preserve">Air inlet </w:t>
            </w:r>
          </w:p>
        </w:tc>
        <w:tc>
          <w:tcPr>
            <w:tcW w:w="992" w:type="dxa"/>
            <w:tcBorders>
              <w:left w:val="nil"/>
              <w:bottom w:val="single" w:sz="2" w:space="0" w:color="auto"/>
              <w:right w:val="nil"/>
            </w:tcBorders>
            <w:vAlign w:val="center"/>
          </w:tcPr>
          <w:p w14:paraId="78239F92" w14:textId="77777777" w:rsidR="00EE0D82" w:rsidRPr="00011562" w:rsidRDefault="00EE0D82" w:rsidP="00D273CE">
            <w:pPr>
              <w:rPr>
                <w:rFonts w:ascii="Times New Roman" w:hAnsi="Times New Roman" w:cs="Times New Roman"/>
                <w:sz w:val="20"/>
                <w:szCs w:val="20"/>
              </w:rPr>
            </w:pPr>
            <w:r w:rsidRPr="00011562">
              <w:rPr>
                <w:rFonts w:ascii="Times New Roman" w:hAnsi="Times New Roman" w:cs="Times New Roman"/>
                <w:sz w:val="20"/>
                <w:szCs w:val="20"/>
              </w:rPr>
              <w:t>Air outlet</w:t>
            </w:r>
          </w:p>
        </w:tc>
        <w:tc>
          <w:tcPr>
            <w:tcW w:w="284" w:type="dxa"/>
            <w:vMerge/>
            <w:tcBorders>
              <w:left w:val="nil"/>
              <w:bottom w:val="nil"/>
              <w:right w:val="nil"/>
            </w:tcBorders>
          </w:tcPr>
          <w:p w14:paraId="09AD8B4B" w14:textId="77777777" w:rsidR="00EE0D82" w:rsidRPr="00011562" w:rsidRDefault="00EE0D82" w:rsidP="00D273CE">
            <w:pPr>
              <w:rPr>
                <w:rFonts w:ascii="Times New Roman" w:hAnsi="Times New Roman" w:cs="Times New Roman"/>
                <w:sz w:val="20"/>
                <w:szCs w:val="20"/>
              </w:rPr>
            </w:pPr>
          </w:p>
        </w:tc>
        <w:tc>
          <w:tcPr>
            <w:tcW w:w="1842" w:type="dxa"/>
            <w:vMerge/>
            <w:tcBorders>
              <w:left w:val="nil"/>
              <w:bottom w:val="single" w:sz="2" w:space="0" w:color="auto"/>
              <w:right w:val="nil"/>
            </w:tcBorders>
            <w:vAlign w:val="center"/>
          </w:tcPr>
          <w:p w14:paraId="61C57B69" w14:textId="77777777" w:rsidR="00EE0D82" w:rsidRPr="00011562" w:rsidRDefault="00EE0D82" w:rsidP="00D273CE">
            <w:pPr>
              <w:rPr>
                <w:rFonts w:ascii="Times New Roman" w:hAnsi="Times New Roman" w:cs="Times New Roman"/>
                <w:sz w:val="20"/>
                <w:szCs w:val="20"/>
              </w:rPr>
            </w:pPr>
          </w:p>
        </w:tc>
      </w:tr>
      <w:tr w:rsidR="00011562" w:rsidRPr="00011562" w14:paraId="0E4AA5F5" w14:textId="77777777" w:rsidTr="00D273CE">
        <w:trPr>
          <w:jc w:val="center"/>
        </w:trPr>
        <w:tc>
          <w:tcPr>
            <w:tcW w:w="2518" w:type="dxa"/>
            <w:tcBorders>
              <w:top w:val="single" w:sz="2" w:space="0" w:color="auto"/>
              <w:left w:val="nil"/>
              <w:bottom w:val="nil"/>
              <w:right w:val="nil"/>
            </w:tcBorders>
            <w:vAlign w:val="center"/>
          </w:tcPr>
          <w:p w14:paraId="08446113" w14:textId="77777777" w:rsidR="00EE0D82" w:rsidRPr="00011562" w:rsidRDefault="00EE0D82" w:rsidP="00D273CE">
            <w:pPr>
              <w:rPr>
                <w:rFonts w:ascii="Times New Roman" w:hAnsi="Times New Roman" w:cs="Times New Roman"/>
                <w:b/>
                <w:sz w:val="20"/>
                <w:szCs w:val="20"/>
              </w:rPr>
            </w:pPr>
            <w:r w:rsidRPr="00011562">
              <w:rPr>
                <w:rFonts w:ascii="Times New Roman" w:hAnsi="Times New Roman" w:cs="Times New Roman"/>
                <w:b/>
                <w:sz w:val="20"/>
                <w:szCs w:val="20"/>
              </w:rPr>
              <w:t>Tenax/Carbotrap tube</w:t>
            </w:r>
          </w:p>
        </w:tc>
        <w:tc>
          <w:tcPr>
            <w:tcW w:w="1276" w:type="dxa"/>
            <w:tcBorders>
              <w:top w:val="single" w:sz="2" w:space="0" w:color="auto"/>
              <w:left w:val="nil"/>
              <w:bottom w:val="nil"/>
              <w:right w:val="nil"/>
            </w:tcBorders>
            <w:vAlign w:val="center"/>
          </w:tcPr>
          <w:p w14:paraId="424CD1EC" w14:textId="77777777" w:rsidR="00EE0D82" w:rsidRPr="00011562" w:rsidRDefault="00EE0D82" w:rsidP="00D273CE">
            <w:pPr>
              <w:jc w:val="center"/>
              <w:rPr>
                <w:rFonts w:ascii="Times New Roman" w:hAnsi="Times New Roman" w:cs="Times New Roman"/>
                <w:sz w:val="20"/>
                <w:szCs w:val="20"/>
              </w:rPr>
            </w:pPr>
            <w:r w:rsidRPr="00011562">
              <w:rPr>
                <w:rFonts w:ascii="Times New Roman" w:hAnsi="Times New Roman" w:cs="Times New Roman"/>
                <w:sz w:val="20"/>
                <w:szCs w:val="20"/>
              </w:rPr>
              <w:t>2.5</w:t>
            </w:r>
          </w:p>
        </w:tc>
        <w:tc>
          <w:tcPr>
            <w:tcW w:w="992" w:type="dxa"/>
            <w:tcBorders>
              <w:top w:val="single" w:sz="2" w:space="0" w:color="auto"/>
              <w:left w:val="nil"/>
              <w:bottom w:val="nil"/>
              <w:right w:val="nil"/>
            </w:tcBorders>
            <w:vAlign w:val="center"/>
          </w:tcPr>
          <w:p w14:paraId="181E112B" w14:textId="77777777" w:rsidR="00EE0D82" w:rsidRPr="00011562" w:rsidRDefault="00EE0D82" w:rsidP="00D273CE">
            <w:pPr>
              <w:jc w:val="center"/>
              <w:rPr>
                <w:rFonts w:ascii="Times New Roman" w:hAnsi="Times New Roman" w:cs="Times New Roman"/>
                <w:sz w:val="20"/>
                <w:szCs w:val="20"/>
              </w:rPr>
            </w:pPr>
            <w:r w:rsidRPr="00011562">
              <w:rPr>
                <w:rFonts w:ascii="Times New Roman" w:hAnsi="Times New Roman" w:cs="Times New Roman"/>
                <w:sz w:val="20"/>
                <w:szCs w:val="20"/>
              </w:rPr>
              <w:t>2.0</w:t>
            </w:r>
          </w:p>
        </w:tc>
        <w:tc>
          <w:tcPr>
            <w:tcW w:w="284" w:type="dxa"/>
            <w:vMerge/>
            <w:tcBorders>
              <w:top w:val="single" w:sz="2" w:space="0" w:color="auto"/>
              <w:left w:val="nil"/>
              <w:bottom w:val="nil"/>
              <w:right w:val="nil"/>
            </w:tcBorders>
            <w:vAlign w:val="center"/>
          </w:tcPr>
          <w:p w14:paraId="54856E92" w14:textId="77777777" w:rsidR="00EE0D82" w:rsidRPr="00011562" w:rsidRDefault="00EE0D82" w:rsidP="00D273CE">
            <w:pPr>
              <w:jc w:val="center"/>
              <w:rPr>
                <w:rFonts w:ascii="Times New Roman" w:hAnsi="Times New Roman" w:cs="Times New Roman"/>
                <w:sz w:val="20"/>
                <w:szCs w:val="20"/>
              </w:rPr>
            </w:pPr>
          </w:p>
        </w:tc>
        <w:tc>
          <w:tcPr>
            <w:tcW w:w="1842" w:type="dxa"/>
            <w:tcBorders>
              <w:top w:val="single" w:sz="2" w:space="0" w:color="auto"/>
              <w:left w:val="nil"/>
              <w:bottom w:val="nil"/>
              <w:right w:val="nil"/>
            </w:tcBorders>
            <w:vAlign w:val="center"/>
          </w:tcPr>
          <w:p w14:paraId="1DEFA99D" w14:textId="77777777" w:rsidR="00EE0D82" w:rsidRPr="00011562" w:rsidRDefault="00EE0D82" w:rsidP="00D273CE">
            <w:pPr>
              <w:jc w:val="center"/>
              <w:rPr>
                <w:rFonts w:ascii="Times New Roman" w:hAnsi="Times New Roman" w:cs="Times New Roman"/>
                <w:sz w:val="20"/>
                <w:szCs w:val="20"/>
              </w:rPr>
            </w:pPr>
            <w:r w:rsidRPr="00011562">
              <w:rPr>
                <w:rFonts w:ascii="Times New Roman" w:hAnsi="Times New Roman" w:cs="Times New Roman"/>
                <w:sz w:val="20"/>
                <w:szCs w:val="20"/>
              </w:rPr>
              <w:t>2.0</w:t>
            </w:r>
          </w:p>
        </w:tc>
      </w:tr>
      <w:tr w:rsidR="00011562" w:rsidRPr="00011562" w14:paraId="4EBE9952" w14:textId="77777777" w:rsidTr="00D273CE">
        <w:trPr>
          <w:jc w:val="center"/>
        </w:trPr>
        <w:tc>
          <w:tcPr>
            <w:tcW w:w="2518" w:type="dxa"/>
            <w:tcBorders>
              <w:top w:val="nil"/>
              <w:left w:val="nil"/>
              <w:bottom w:val="nil"/>
              <w:right w:val="nil"/>
            </w:tcBorders>
            <w:vAlign w:val="center"/>
          </w:tcPr>
          <w:p w14:paraId="60CD6B23" w14:textId="77777777" w:rsidR="00EE0D82" w:rsidRPr="00011562" w:rsidRDefault="00EE0D82" w:rsidP="00D273CE">
            <w:pPr>
              <w:rPr>
                <w:rFonts w:ascii="Times New Roman" w:hAnsi="Times New Roman" w:cs="Times New Roman"/>
                <w:b/>
                <w:sz w:val="20"/>
                <w:szCs w:val="20"/>
              </w:rPr>
            </w:pPr>
            <w:r w:rsidRPr="00011562">
              <w:rPr>
                <w:rFonts w:ascii="Times New Roman" w:hAnsi="Times New Roman" w:cs="Times New Roman"/>
                <w:b/>
                <w:sz w:val="20"/>
                <w:szCs w:val="20"/>
              </w:rPr>
              <w:t>Porapak-Q VCT tube</w:t>
            </w:r>
          </w:p>
        </w:tc>
        <w:tc>
          <w:tcPr>
            <w:tcW w:w="1276" w:type="dxa"/>
            <w:tcBorders>
              <w:top w:val="nil"/>
              <w:left w:val="nil"/>
              <w:bottom w:val="nil"/>
              <w:right w:val="nil"/>
            </w:tcBorders>
            <w:vAlign w:val="center"/>
          </w:tcPr>
          <w:p w14:paraId="43941454" w14:textId="77777777" w:rsidR="00EE0D82" w:rsidRPr="00011562" w:rsidRDefault="00EE0D82" w:rsidP="00D273CE">
            <w:pPr>
              <w:jc w:val="center"/>
              <w:rPr>
                <w:rFonts w:ascii="Times New Roman" w:hAnsi="Times New Roman" w:cs="Times New Roman"/>
                <w:sz w:val="20"/>
                <w:szCs w:val="20"/>
              </w:rPr>
            </w:pPr>
            <w:r w:rsidRPr="00011562">
              <w:rPr>
                <w:rFonts w:ascii="Times New Roman" w:hAnsi="Times New Roman" w:cs="Times New Roman"/>
                <w:sz w:val="20"/>
                <w:szCs w:val="20"/>
              </w:rPr>
              <w:t>1.5</w:t>
            </w:r>
          </w:p>
        </w:tc>
        <w:tc>
          <w:tcPr>
            <w:tcW w:w="992" w:type="dxa"/>
            <w:tcBorders>
              <w:top w:val="nil"/>
              <w:left w:val="nil"/>
              <w:bottom w:val="nil"/>
              <w:right w:val="nil"/>
            </w:tcBorders>
            <w:vAlign w:val="center"/>
          </w:tcPr>
          <w:p w14:paraId="22DCA299" w14:textId="77777777" w:rsidR="00EE0D82" w:rsidRPr="00011562" w:rsidRDefault="00EE0D82" w:rsidP="00D273CE">
            <w:pPr>
              <w:jc w:val="center"/>
              <w:rPr>
                <w:rFonts w:ascii="Times New Roman" w:hAnsi="Times New Roman" w:cs="Times New Roman"/>
                <w:sz w:val="20"/>
                <w:szCs w:val="20"/>
              </w:rPr>
            </w:pPr>
            <w:r w:rsidRPr="00011562">
              <w:rPr>
                <w:rFonts w:ascii="Times New Roman" w:hAnsi="Times New Roman" w:cs="Times New Roman"/>
                <w:sz w:val="20"/>
                <w:szCs w:val="20"/>
              </w:rPr>
              <w:t>1.0</w:t>
            </w:r>
          </w:p>
        </w:tc>
        <w:tc>
          <w:tcPr>
            <w:tcW w:w="284" w:type="dxa"/>
            <w:tcBorders>
              <w:top w:val="nil"/>
              <w:left w:val="nil"/>
              <w:bottom w:val="nil"/>
              <w:right w:val="nil"/>
            </w:tcBorders>
            <w:vAlign w:val="center"/>
          </w:tcPr>
          <w:p w14:paraId="05569762" w14:textId="77777777" w:rsidR="00EE0D82" w:rsidRPr="00011562" w:rsidRDefault="00EE0D82" w:rsidP="00D273CE">
            <w:pPr>
              <w:jc w:val="center"/>
              <w:rPr>
                <w:rFonts w:ascii="Times New Roman" w:hAnsi="Times New Roman" w:cs="Times New Roman"/>
                <w:sz w:val="20"/>
                <w:szCs w:val="20"/>
              </w:rPr>
            </w:pPr>
          </w:p>
        </w:tc>
        <w:tc>
          <w:tcPr>
            <w:tcW w:w="1842" w:type="dxa"/>
            <w:tcBorders>
              <w:top w:val="nil"/>
              <w:left w:val="nil"/>
              <w:bottom w:val="nil"/>
              <w:right w:val="nil"/>
            </w:tcBorders>
            <w:vAlign w:val="center"/>
          </w:tcPr>
          <w:p w14:paraId="65FA4F3C" w14:textId="77777777" w:rsidR="00EE0D82" w:rsidRPr="00011562" w:rsidRDefault="00EE0D82" w:rsidP="00D273CE">
            <w:pPr>
              <w:jc w:val="center"/>
              <w:rPr>
                <w:rFonts w:ascii="Times New Roman" w:hAnsi="Times New Roman" w:cs="Times New Roman"/>
                <w:sz w:val="20"/>
                <w:szCs w:val="20"/>
              </w:rPr>
            </w:pPr>
            <w:r w:rsidRPr="00011562">
              <w:rPr>
                <w:rFonts w:ascii="Times New Roman" w:hAnsi="Times New Roman" w:cs="Times New Roman"/>
                <w:sz w:val="20"/>
                <w:szCs w:val="20"/>
              </w:rPr>
              <w:t>2.5</w:t>
            </w:r>
          </w:p>
        </w:tc>
      </w:tr>
      <w:tr w:rsidR="00011562" w:rsidRPr="00011562" w14:paraId="3BBA69B6" w14:textId="77777777" w:rsidTr="00D273CE">
        <w:trPr>
          <w:jc w:val="center"/>
        </w:trPr>
        <w:tc>
          <w:tcPr>
            <w:tcW w:w="2518" w:type="dxa"/>
            <w:tcBorders>
              <w:top w:val="nil"/>
              <w:left w:val="nil"/>
              <w:bottom w:val="single" w:sz="12" w:space="0" w:color="auto"/>
              <w:right w:val="nil"/>
            </w:tcBorders>
            <w:vAlign w:val="center"/>
          </w:tcPr>
          <w:p w14:paraId="010CC78B" w14:textId="77777777" w:rsidR="00EE0D82" w:rsidRPr="00011562" w:rsidRDefault="00EE0D82" w:rsidP="00D273CE">
            <w:pPr>
              <w:rPr>
                <w:rFonts w:ascii="Times New Roman" w:hAnsi="Times New Roman" w:cs="Times New Roman"/>
                <w:b/>
                <w:sz w:val="20"/>
                <w:szCs w:val="20"/>
              </w:rPr>
            </w:pPr>
            <w:r w:rsidRPr="00011562">
              <w:rPr>
                <w:rFonts w:ascii="Times New Roman" w:hAnsi="Times New Roman" w:cs="Times New Roman"/>
                <w:b/>
                <w:sz w:val="20"/>
                <w:szCs w:val="20"/>
              </w:rPr>
              <w:t>Micro-trap</w:t>
            </w:r>
          </w:p>
        </w:tc>
        <w:tc>
          <w:tcPr>
            <w:tcW w:w="1276" w:type="dxa"/>
            <w:tcBorders>
              <w:top w:val="nil"/>
              <w:left w:val="nil"/>
              <w:bottom w:val="single" w:sz="12" w:space="0" w:color="auto"/>
              <w:right w:val="nil"/>
            </w:tcBorders>
            <w:vAlign w:val="center"/>
          </w:tcPr>
          <w:p w14:paraId="624FD06C" w14:textId="77777777" w:rsidR="00EE0D82" w:rsidRPr="00011562" w:rsidRDefault="00EE0D82" w:rsidP="00D273CE">
            <w:pPr>
              <w:jc w:val="center"/>
              <w:rPr>
                <w:rFonts w:ascii="Times New Roman" w:hAnsi="Times New Roman" w:cs="Times New Roman"/>
                <w:sz w:val="20"/>
                <w:szCs w:val="20"/>
              </w:rPr>
            </w:pPr>
            <w:r w:rsidRPr="00011562">
              <w:rPr>
                <w:rFonts w:ascii="Times New Roman" w:hAnsi="Times New Roman" w:cs="Times New Roman"/>
                <w:sz w:val="20"/>
                <w:szCs w:val="20"/>
              </w:rPr>
              <w:t>0.9</w:t>
            </w:r>
          </w:p>
        </w:tc>
        <w:tc>
          <w:tcPr>
            <w:tcW w:w="992" w:type="dxa"/>
            <w:tcBorders>
              <w:top w:val="nil"/>
              <w:left w:val="nil"/>
              <w:bottom w:val="single" w:sz="12" w:space="0" w:color="auto"/>
              <w:right w:val="nil"/>
            </w:tcBorders>
            <w:vAlign w:val="center"/>
          </w:tcPr>
          <w:p w14:paraId="2AFBB087" w14:textId="77777777" w:rsidR="00EE0D82" w:rsidRPr="00011562" w:rsidRDefault="00EE0D82" w:rsidP="00D273CE">
            <w:pPr>
              <w:jc w:val="center"/>
              <w:rPr>
                <w:rFonts w:ascii="Times New Roman" w:hAnsi="Times New Roman" w:cs="Times New Roman"/>
                <w:sz w:val="20"/>
                <w:szCs w:val="20"/>
              </w:rPr>
            </w:pPr>
            <w:r w:rsidRPr="00011562">
              <w:rPr>
                <w:rFonts w:ascii="Times New Roman" w:hAnsi="Times New Roman" w:cs="Times New Roman"/>
                <w:sz w:val="20"/>
                <w:szCs w:val="20"/>
              </w:rPr>
              <w:t>0.4</w:t>
            </w:r>
          </w:p>
        </w:tc>
        <w:tc>
          <w:tcPr>
            <w:tcW w:w="284" w:type="dxa"/>
            <w:tcBorders>
              <w:top w:val="nil"/>
              <w:left w:val="nil"/>
              <w:bottom w:val="single" w:sz="12" w:space="0" w:color="auto"/>
              <w:right w:val="nil"/>
            </w:tcBorders>
            <w:vAlign w:val="center"/>
          </w:tcPr>
          <w:p w14:paraId="14B00290" w14:textId="77777777" w:rsidR="00EE0D82" w:rsidRPr="00011562" w:rsidRDefault="00EE0D82" w:rsidP="00D273CE">
            <w:pPr>
              <w:jc w:val="center"/>
              <w:rPr>
                <w:rFonts w:ascii="Times New Roman" w:hAnsi="Times New Roman" w:cs="Times New Roman"/>
                <w:sz w:val="20"/>
                <w:szCs w:val="20"/>
              </w:rPr>
            </w:pPr>
          </w:p>
        </w:tc>
        <w:tc>
          <w:tcPr>
            <w:tcW w:w="1842" w:type="dxa"/>
            <w:tcBorders>
              <w:top w:val="nil"/>
              <w:left w:val="nil"/>
              <w:bottom w:val="single" w:sz="12" w:space="0" w:color="auto"/>
              <w:right w:val="nil"/>
            </w:tcBorders>
            <w:vAlign w:val="center"/>
          </w:tcPr>
          <w:p w14:paraId="3F5F07C8" w14:textId="77777777" w:rsidR="00EE0D82" w:rsidRPr="00011562" w:rsidRDefault="00EE0D82" w:rsidP="00D273CE">
            <w:pPr>
              <w:jc w:val="center"/>
              <w:rPr>
                <w:rFonts w:ascii="Times New Roman" w:hAnsi="Times New Roman" w:cs="Times New Roman"/>
                <w:sz w:val="20"/>
                <w:szCs w:val="20"/>
              </w:rPr>
            </w:pPr>
            <w:r w:rsidRPr="00011562">
              <w:rPr>
                <w:rFonts w:ascii="Times New Roman" w:hAnsi="Times New Roman" w:cs="Times New Roman"/>
                <w:sz w:val="20"/>
                <w:szCs w:val="20"/>
              </w:rPr>
              <w:t>5.0</w:t>
            </w:r>
          </w:p>
        </w:tc>
      </w:tr>
    </w:tbl>
    <w:p w14:paraId="79762DBA" w14:textId="75B596D0" w:rsidR="00EE0D82" w:rsidRPr="00011562" w:rsidRDefault="00EE0D82" w:rsidP="00EE0D82">
      <w:pPr>
        <w:autoSpaceDE w:val="0"/>
        <w:autoSpaceDN w:val="0"/>
        <w:adjustRightInd w:val="0"/>
        <w:spacing w:after="0" w:line="480" w:lineRule="auto"/>
        <w:jc w:val="both"/>
        <w:rPr>
          <w:rFonts w:ascii="Times New Roman" w:hAnsi="Times New Roman" w:cs="Times New Roman"/>
          <w:sz w:val="24"/>
          <w:szCs w:val="24"/>
        </w:rPr>
      </w:pPr>
    </w:p>
    <w:p w14:paraId="52679515" w14:textId="20362A96" w:rsidR="006C6469" w:rsidRPr="00011562" w:rsidRDefault="006C6469" w:rsidP="00EE0D82">
      <w:pPr>
        <w:autoSpaceDE w:val="0"/>
        <w:autoSpaceDN w:val="0"/>
        <w:adjustRightInd w:val="0"/>
        <w:spacing w:after="0" w:line="480" w:lineRule="auto"/>
        <w:jc w:val="both"/>
        <w:rPr>
          <w:rFonts w:ascii="Times New Roman" w:hAnsi="Times New Roman" w:cs="Times New Roman"/>
          <w:sz w:val="24"/>
          <w:szCs w:val="24"/>
        </w:rPr>
      </w:pPr>
    </w:p>
    <w:p w14:paraId="590C8027" w14:textId="77777777" w:rsidR="00507F9F" w:rsidRPr="00011562" w:rsidRDefault="00507F9F" w:rsidP="00EE0D82">
      <w:pPr>
        <w:autoSpaceDE w:val="0"/>
        <w:autoSpaceDN w:val="0"/>
        <w:adjustRightInd w:val="0"/>
        <w:spacing w:after="0" w:line="480" w:lineRule="auto"/>
        <w:jc w:val="both"/>
        <w:rPr>
          <w:rFonts w:ascii="Times New Roman" w:hAnsi="Times New Roman" w:cs="Times New Roman"/>
          <w:sz w:val="24"/>
          <w:szCs w:val="24"/>
        </w:rPr>
      </w:pPr>
    </w:p>
    <w:p w14:paraId="7218B1C5" w14:textId="75F4A7E4" w:rsidR="002A4642" w:rsidRPr="00011562" w:rsidRDefault="002A4642" w:rsidP="002A4642">
      <w:pPr>
        <w:autoSpaceDE w:val="0"/>
        <w:autoSpaceDN w:val="0"/>
        <w:adjustRightInd w:val="0"/>
        <w:spacing w:after="0" w:line="480" w:lineRule="auto"/>
        <w:jc w:val="both"/>
        <w:rPr>
          <w:rFonts w:ascii="Times New Roman" w:hAnsi="Times New Roman" w:cs="Times New Roman"/>
          <w:sz w:val="20"/>
          <w:szCs w:val="20"/>
        </w:rPr>
      </w:pPr>
      <w:r w:rsidRPr="00011562">
        <w:rPr>
          <w:rFonts w:ascii="Times New Roman" w:hAnsi="Times New Roman" w:cs="Times New Roman"/>
          <w:b/>
          <w:sz w:val="20"/>
          <w:szCs w:val="20"/>
        </w:rPr>
        <w:t xml:space="preserve">Fig. S1 </w:t>
      </w:r>
      <w:r w:rsidRPr="00011562">
        <w:rPr>
          <w:rFonts w:ascii="Times New Roman" w:hAnsi="Times New Roman" w:cs="Times New Roman"/>
          <w:sz w:val="20"/>
          <w:szCs w:val="20"/>
        </w:rPr>
        <w:t xml:space="preserve">Test for olfactometer symmetry. Female choice, expressed as the proportion of female mosquitoes caught in one or the other collecting box out of the total number retrieved from both collecting boxes for the test with empty boxes (control </w:t>
      </w:r>
      <w:r w:rsidRPr="00011562">
        <w:rPr>
          <w:rFonts w:ascii="Times New Roman" w:hAnsi="Times New Roman" w:cs="Times New Roman"/>
          <w:i/>
          <w:sz w:val="20"/>
          <w:szCs w:val="20"/>
        </w:rPr>
        <w:t>vs.</w:t>
      </w:r>
      <w:r w:rsidRPr="00011562">
        <w:rPr>
          <w:rFonts w:ascii="Times New Roman" w:hAnsi="Times New Roman" w:cs="Times New Roman"/>
          <w:sz w:val="20"/>
          <w:szCs w:val="20"/>
        </w:rPr>
        <w:t xml:space="preserve"> control combination)</w:t>
      </w:r>
      <w:r w:rsidR="006C4657" w:rsidRPr="00011562">
        <w:rPr>
          <w:rFonts w:ascii="Times New Roman" w:hAnsi="Times New Roman" w:cs="Times New Roman"/>
          <w:sz w:val="20"/>
          <w:szCs w:val="20"/>
        </w:rPr>
        <w:t>.</w:t>
      </w:r>
    </w:p>
    <w:p w14:paraId="59756292" w14:textId="77777777" w:rsidR="006C6469" w:rsidRPr="005B45D9" w:rsidRDefault="006C6469" w:rsidP="002A4642">
      <w:pPr>
        <w:spacing w:after="0" w:line="480" w:lineRule="auto"/>
        <w:jc w:val="both"/>
        <w:rPr>
          <w:rFonts w:ascii="Times New Roman" w:hAnsi="Times New Roman" w:cs="Times New Roman"/>
          <w:color w:val="000000" w:themeColor="text1"/>
          <w:sz w:val="20"/>
          <w:szCs w:val="20"/>
        </w:rPr>
      </w:pPr>
    </w:p>
    <w:p w14:paraId="26BE54A9" w14:textId="775058A2" w:rsidR="002A4642" w:rsidRPr="005B45D9" w:rsidRDefault="002A4642" w:rsidP="002A4642">
      <w:pPr>
        <w:spacing w:after="0" w:line="480" w:lineRule="auto"/>
        <w:jc w:val="both"/>
        <w:rPr>
          <w:rFonts w:ascii="Times New Roman" w:hAnsi="Times New Roman" w:cs="Times New Roman"/>
          <w:color w:val="000000" w:themeColor="text1"/>
          <w:sz w:val="20"/>
          <w:szCs w:val="20"/>
        </w:rPr>
      </w:pPr>
      <w:r w:rsidRPr="005B45D9">
        <w:rPr>
          <w:rFonts w:ascii="Times New Roman" w:hAnsi="Times New Roman" w:cs="Times New Roman"/>
          <w:b/>
          <w:color w:val="000000" w:themeColor="text1"/>
          <w:sz w:val="20"/>
          <w:szCs w:val="20"/>
        </w:rPr>
        <w:t>Fig. S</w:t>
      </w:r>
      <w:r w:rsidR="002C5836" w:rsidRPr="005B45D9">
        <w:rPr>
          <w:rFonts w:ascii="Times New Roman" w:hAnsi="Times New Roman" w:cs="Times New Roman"/>
          <w:b/>
          <w:color w:val="000000" w:themeColor="text1"/>
          <w:sz w:val="20"/>
          <w:szCs w:val="20"/>
        </w:rPr>
        <w:t>2</w:t>
      </w:r>
      <w:r w:rsidRPr="005B45D9">
        <w:rPr>
          <w:rFonts w:ascii="Times New Roman" w:hAnsi="Times New Roman" w:cs="Times New Roman"/>
          <w:color w:val="000000" w:themeColor="text1"/>
          <w:sz w:val="20"/>
          <w:szCs w:val="20"/>
        </w:rPr>
        <w:t xml:space="preserve"> </w:t>
      </w:r>
      <w:r w:rsidR="00D33ABE" w:rsidRPr="005B45D9">
        <w:rPr>
          <w:rFonts w:ascii="Times New Roman" w:hAnsi="Times New Roman" w:cs="Times New Roman"/>
          <w:b/>
          <w:bCs/>
          <w:color w:val="000000" w:themeColor="text1"/>
          <w:sz w:val="20"/>
          <w:szCs w:val="20"/>
        </w:rPr>
        <w:t>A</w:t>
      </w:r>
      <w:r w:rsidRPr="005B45D9">
        <w:rPr>
          <w:rFonts w:ascii="Times New Roman" w:hAnsi="Times New Roman" w:cs="Times New Roman"/>
          <w:b/>
          <w:bCs/>
          <w:color w:val="000000" w:themeColor="text1"/>
          <w:sz w:val="20"/>
          <w:szCs w:val="20"/>
        </w:rPr>
        <w:t xml:space="preserve">. </w:t>
      </w:r>
      <w:r w:rsidRPr="005B45D9">
        <w:rPr>
          <w:rFonts w:ascii="Times New Roman" w:hAnsi="Times New Roman" w:cs="Times New Roman"/>
          <w:color w:val="000000" w:themeColor="text1"/>
          <w:sz w:val="20"/>
          <w:szCs w:val="20"/>
        </w:rPr>
        <w:t xml:space="preserve">Chromatograms obtained with eluted Porapak extracts from headspaces of the control, an </w:t>
      </w:r>
      <w:r w:rsidRPr="005B45D9">
        <w:rPr>
          <w:rFonts w:ascii="Times New Roman" w:hAnsi="Times New Roman" w:cs="Times New Roman"/>
          <w:i/>
          <w:iCs/>
          <w:color w:val="000000" w:themeColor="text1"/>
          <w:sz w:val="20"/>
          <w:szCs w:val="20"/>
        </w:rPr>
        <w:t xml:space="preserve">An. coluzzii </w:t>
      </w:r>
      <w:r w:rsidRPr="005B45D9">
        <w:rPr>
          <w:rFonts w:ascii="Times New Roman" w:hAnsi="Times New Roman" w:cs="Times New Roman"/>
          <w:color w:val="000000" w:themeColor="text1"/>
          <w:sz w:val="20"/>
          <w:szCs w:val="20"/>
        </w:rPr>
        <w:t xml:space="preserve">swarm and an </w:t>
      </w:r>
      <w:r w:rsidRPr="005B45D9">
        <w:rPr>
          <w:rFonts w:ascii="Times New Roman" w:hAnsi="Times New Roman" w:cs="Times New Roman"/>
          <w:i/>
          <w:iCs/>
          <w:color w:val="000000" w:themeColor="text1"/>
          <w:sz w:val="20"/>
          <w:szCs w:val="20"/>
        </w:rPr>
        <w:t xml:space="preserve">An. gambiae </w:t>
      </w:r>
      <w:r w:rsidRPr="005B45D9">
        <w:rPr>
          <w:rFonts w:ascii="Times New Roman" w:hAnsi="Times New Roman" w:cs="Times New Roman"/>
          <w:color w:val="000000" w:themeColor="text1"/>
          <w:sz w:val="20"/>
          <w:szCs w:val="20"/>
        </w:rPr>
        <w:t xml:space="preserve">swarm (linear retention index (LRI) 800 to 1700). </w:t>
      </w:r>
      <w:r w:rsidR="00D33ABE" w:rsidRPr="005B45D9">
        <w:rPr>
          <w:rFonts w:ascii="Times New Roman" w:hAnsi="Times New Roman" w:cs="Times New Roman"/>
          <w:b/>
          <w:bCs/>
          <w:color w:val="000000" w:themeColor="text1"/>
          <w:sz w:val="20"/>
          <w:szCs w:val="20"/>
        </w:rPr>
        <w:t>B</w:t>
      </w:r>
      <w:r w:rsidRPr="005B45D9">
        <w:rPr>
          <w:rFonts w:ascii="Times New Roman" w:hAnsi="Times New Roman" w:cs="Times New Roman"/>
          <w:b/>
          <w:bCs/>
          <w:color w:val="000000" w:themeColor="text1"/>
          <w:sz w:val="20"/>
          <w:szCs w:val="20"/>
        </w:rPr>
        <w:t xml:space="preserve">. </w:t>
      </w:r>
      <w:r w:rsidRPr="005B45D9">
        <w:rPr>
          <w:rFonts w:ascii="Times New Roman" w:hAnsi="Times New Roman" w:cs="Times New Roman"/>
          <w:color w:val="000000" w:themeColor="text1"/>
          <w:sz w:val="20"/>
          <w:szCs w:val="20"/>
        </w:rPr>
        <w:t xml:space="preserve">Enlarged view of the retention time (RT) interval containing the LRI at which </w:t>
      </w:r>
      <w:r w:rsidRPr="005B45D9">
        <w:rPr>
          <w:rFonts w:ascii="Times New Roman" w:hAnsi="Times New Roman" w:cs="Times New Roman"/>
          <w:i/>
          <w:iCs/>
          <w:color w:val="000000" w:themeColor="text1"/>
          <w:sz w:val="20"/>
          <w:szCs w:val="20"/>
        </w:rPr>
        <w:t xml:space="preserve">An. coluzzii </w:t>
      </w:r>
      <w:r w:rsidRPr="005B45D9">
        <w:rPr>
          <w:rFonts w:ascii="Times New Roman" w:hAnsi="Times New Roman" w:cs="Times New Roman"/>
          <w:color w:val="000000" w:themeColor="text1"/>
          <w:sz w:val="20"/>
          <w:szCs w:val="20"/>
        </w:rPr>
        <w:t xml:space="preserve">antennal responses were detected in GC-EAD. </w:t>
      </w:r>
      <w:r w:rsidR="004C7F6F" w:rsidRPr="005B45D9">
        <w:rPr>
          <w:rFonts w:ascii="Times New Roman" w:hAnsi="Times New Roman" w:cs="Times New Roman"/>
          <w:color w:val="000000" w:themeColor="text1"/>
          <w:sz w:val="20"/>
          <w:szCs w:val="20"/>
        </w:rPr>
        <w:t xml:space="preserve">Doted white lines correspond to the theoretical RT of Sulcatone, octanal, nonanal and decanal. </w:t>
      </w:r>
      <w:r w:rsidRPr="005B45D9">
        <w:rPr>
          <w:rFonts w:ascii="Times New Roman" w:hAnsi="Times New Roman" w:cs="Times New Roman"/>
          <w:color w:val="000000" w:themeColor="text1"/>
          <w:sz w:val="20"/>
          <w:szCs w:val="20"/>
        </w:rPr>
        <w:t>No difference was detected between the control and the swarm extracts. All the peaks correspond to emissions born from the material</w:t>
      </w:r>
      <w:r w:rsidR="004C7F6F" w:rsidRPr="005B45D9">
        <w:rPr>
          <w:rFonts w:ascii="Times New Roman" w:hAnsi="Times New Roman" w:cs="Times New Roman"/>
          <w:color w:val="000000" w:themeColor="text1"/>
          <w:sz w:val="20"/>
          <w:szCs w:val="20"/>
        </w:rPr>
        <w:t>.</w:t>
      </w:r>
    </w:p>
    <w:p w14:paraId="6EC29894" w14:textId="77777777" w:rsidR="002A4642" w:rsidRPr="005B45D9" w:rsidRDefault="002A4642" w:rsidP="002A4642">
      <w:pPr>
        <w:spacing w:after="0" w:line="480" w:lineRule="auto"/>
        <w:jc w:val="both"/>
        <w:rPr>
          <w:rFonts w:ascii="Times New Roman" w:hAnsi="Times New Roman" w:cs="Times New Roman"/>
          <w:color w:val="000000" w:themeColor="text1"/>
          <w:sz w:val="20"/>
          <w:szCs w:val="20"/>
        </w:rPr>
      </w:pPr>
    </w:p>
    <w:p w14:paraId="3A646705" w14:textId="6850D2DC" w:rsidR="002A4642" w:rsidRPr="005B45D9" w:rsidRDefault="002A4642" w:rsidP="002A4642">
      <w:pPr>
        <w:spacing w:after="0" w:line="480" w:lineRule="auto"/>
        <w:jc w:val="both"/>
        <w:rPr>
          <w:rFonts w:ascii="Times New Roman" w:hAnsi="Times New Roman" w:cs="Times New Roman"/>
          <w:color w:val="000000" w:themeColor="text1"/>
          <w:sz w:val="20"/>
          <w:szCs w:val="20"/>
        </w:rPr>
      </w:pPr>
      <w:r w:rsidRPr="005B45D9">
        <w:rPr>
          <w:rFonts w:ascii="Times New Roman" w:hAnsi="Times New Roman" w:cs="Times New Roman"/>
          <w:b/>
          <w:color w:val="000000" w:themeColor="text1"/>
          <w:sz w:val="20"/>
          <w:szCs w:val="20"/>
        </w:rPr>
        <w:t>Fig. S</w:t>
      </w:r>
      <w:r w:rsidR="002C5836" w:rsidRPr="005B45D9">
        <w:rPr>
          <w:rFonts w:ascii="Times New Roman" w:hAnsi="Times New Roman" w:cs="Times New Roman"/>
          <w:b/>
          <w:color w:val="000000" w:themeColor="text1"/>
          <w:sz w:val="20"/>
          <w:szCs w:val="20"/>
        </w:rPr>
        <w:t>3</w:t>
      </w:r>
      <w:r w:rsidRPr="005B45D9">
        <w:rPr>
          <w:rFonts w:ascii="Times New Roman" w:hAnsi="Times New Roman" w:cs="Times New Roman"/>
          <w:color w:val="000000" w:themeColor="text1"/>
          <w:sz w:val="20"/>
          <w:szCs w:val="20"/>
        </w:rPr>
        <w:t xml:space="preserve"> </w:t>
      </w:r>
      <w:r w:rsidR="00D33ABE" w:rsidRPr="005B45D9">
        <w:rPr>
          <w:rFonts w:ascii="Times New Roman" w:hAnsi="Times New Roman" w:cs="Times New Roman"/>
          <w:b/>
          <w:bCs/>
          <w:color w:val="000000" w:themeColor="text1"/>
          <w:sz w:val="20"/>
          <w:szCs w:val="20"/>
        </w:rPr>
        <w:t>A</w:t>
      </w:r>
      <w:r w:rsidRPr="005B45D9">
        <w:rPr>
          <w:rFonts w:ascii="Times New Roman" w:hAnsi="Times New Roman" w:cs="Times New Roman"/>
          <w:b/>
          <w:bCs/>
          <w:color w:val="000000" w:themeColor="text1"/>
          <w:sz w:val="20"/>
          <w:szCs w:val="20"/>
        </w:rPr>
        <w:t xml:space="preserve">. </w:t>
      </w:r>
      <w:r w:rsidRPr="005B45D9">
        <w:rPr>
          <w:rFonts w:ascii="Times New Roman" w:hAnsi="Times New Roman" w:cs="Times New Roman"/>
          <w:color w:val="000000" w:themeColor="text1"/>
          <w:sz w:val="20"/>
          <w:szCs w:val="20"/>
        </w:rPr>
        <w:t xml:space="preserve">Chromatograms obtained with the desorption of </w:t>
      </w:r>
      <w:r w:rsidR="00B9637A" w:rsidRPr="005B45D9">
        <w:rPr>
          <w:rFonts w:ascii="Times New Roman" w:hAnsi="Times New Roman" w:cs="Times New Roman"/>
          <w:color w:val="000000" w:themeColor="text1"/>
          <w:sz w:val="20"/>
          <w:szCs w:val="20"/>
        </w:rPr>
        <w:t xml:space="preserve">twisters </w:t>
      </w:r>
      <w:r w:rsidRPr="005B45D9">
        <w:rPr>
          <w:rFonts w:ascii="Times New Roman" w:hAnsi="Times New Roman" w:cs="Times New Roman"/>
          <w:color w:val="000000" w:themeColor="text1"/>
          <w:sz w:val="20"/>
          <w:szCs w:val="20"/>
        </w:rPr>
        <w:t xml:space="preserve">obtained with the static sorptive </w:t>
      </w:r>
      <w:r w:rsidR="00DE3A68" w:rsidRPr="00011562">
        <w:rPr>
          <w:rFonts w:ascii="Times New Roman" w:hAnsi="Times New Roman" w:cs="Times New Roman"/>
          <w:color w:val="000000" w:themeColor="text1"/>
          <w:sz w:val="20"/>
          <w:szCs w:val="20"/>
          <w:highlight w:val="yellow"/>
        </w:rPr>
        <w:t>collection</w:t>
      </w:r>
      <w:r w:rsidR="00DE3A68" w:rsidRPr="005B45D9">
        <w:rPr>
          <w:rFonts w:ascii="Times New Roman" w:hAnsi="Times New Roman" w:cs="Times New Roman"/>
          <w:color w:val="000000" w:themeColor="text1"/>
          <w:sz w:val="20"/>
          <w:szCs w:val="20"/>
        </w:rPr>
        <w:t xml:space="preserve"> </w:t>
      </w:r>
      <w:r w:rsidRPr="005B45D9">
        <w:rPr>
          <w:rFonts w:ascii="Times New Roman" w:hAnsi="Times New Roman" w:cs="Times New Roman"/>
          <w:color w:val="000000" w:themeColor="text1"/>
          <w:sz w:val="20"/>
          <w:szCs w:val="20"/>
        </w:rPr>
        <w:t xml:space="preserve">methods under natural conditions in the field (linear retention index (LRI) 800 to 1700). The twister was either located within a non-enclosed swarm of </w:t>
      </w:r>
      <w:r w:rsidRPr="005B45D9">
        <w:rPr>
          <w:rFonts w:ascii="Times New Roman" w:hAnsi="Times New Roman" w:cs="Times New Roman"/>
          <w:i/>
          <w:iCs/>
          <w:color w:val="000000" w:themeColor="text1"/>
          <w:sz w:val="20"/>
          <w:szCs w:val="20"/>
        </w:rPr>
        <w:t xml:space="preserve">An. coluzzii </w:t>
      </w:r>
      <w:r w:rsidRPr="005B45D9">
        <w:rPr>
          <w:rFonts w:ascii="Times New Roman" w:hAnsi="Times New Roman" w:cs="Times New Roman"/>
          <w:color w:val="000000" w:themeColor="text1"/>
          <w:sz w:val="20"/>
          <w:szCs w:val="20"/>
        </w:rPr>
        <w:t xml:space="preserve">or 3 m away upwind (control). </w:t>
      </w:r>
      <w:r w:rsidR="00D33ABE" w:rsidRPr="005B45D9">
        <w:rPr>
          <w:rFonts w:ascii="Times New Roman" w:hAnsi="Times New Roman" w:cs="Times New Roman"/>
          <w:b/>
          <w:color w:val="000000" w:themeColor="text1"/>
          <w:sz w:val="20"/>
          <w:szCs w:val="20"/>
        </w:rPr>
        <w:t>B</w:t>
      </w:r>
      <w:r w:rsidRPr="005B45D9">
        <w:rPr>
          <w:rFonts w:ascii="Times New Roman" w:hAnsi="Times New Roman" w:cs="Times New Roman"/>
          <w:b/>
          <w:color w:val="000000" w:themeColor="text1"/>
          <w:sz w:val="20"/>
          <w:szCs w:val="20"/>
        </w:rPr>
        <w:t>.</w:t>
      </w:r>
      <w:r w:rsidRPr="005B45D9">
        <w:rPr>
          <w:rFonts w:ascii="Times New Roman" w:hAnsi="Times New Roman" w:cs="Times New Roman"/>
          <w:color w:val="000000" w:themeColor="text1"/>
          <w:sz w:val="20"/>
          <w:szCs w:val="20"/>
        </w:rPr>
        <w:t xml:space="preserve"> Enlarged view of the retention time (RT) interval containing the LRI at which </w:t>
      </w:r>
      <w:r w:rsidRPr="005B45D9">
        <w:rPr>
          <w:rFonts w:ascii="Times New Roman" w:hAnsi="Times New Roman" w:cs="Times New Roman"/>
          <w:i/>
          <w:iCs/>
          <w:color w:val="000000" w:themeColor="text1"/>
          <w:sz w:val="20"/>
          <w:szCs w:val="20"/>
        </w:rPr>
        <w:t xml:space="preserve">An. coluzzii </w:t>
      </w:r>
      <w:r w:rsidRPr="005B45D9">
        <w:rPr>
          <w:rFonts w:ascii="Times New Roman" w:hAnsi="Times New Roman" w:cs="Times New Roman"/>
          <w:color w:val="000000" w:themeColor="text1"/>
          <w:sz w:val="20"/>
          <w:szCs w:val="20"/>
        </w:rPr>
        <w:t xml:space="preserve">antennal responses were detected in GC-EAD. </w:t>
      </w:r>
      <w:r w:rsidR="004C7F6F" w:rsidRPr="005B45D9">
        <w:rPr>
          <w:rFonts w:ascii="Times New Roman" w:hAnsi="Times New Roman" w:cs="Times New Roman"/>
          <w:color w:val="000000" w:themeColor="text1"/>
          <w:sz w:val="20"/>
          <w:szCs w:val="20"/>
        </w:rPr>
        <w:t xml:space="preserve">Doted white lines correspond to the theoretical RT of </w:t>
      </w:r>
      <w:r w:rsidR="00D87633" w:rsidRPr="005B45D9">
        <w:rPr>
          <w:rFonts w:ascii="Times New Roman" w:hAnsi="Times New Roman" w:cs="Times New Roman"/>
          <w:color w:val="000000" w:themeColor="text1"/>
          <w:sz w:val="20"/>
          <w:szCs w:val="20"/>
        </w:rPr>
        <w:t>sulcatone</w:t>
      </w:r>
      <w:r w:rsidR="004C7F6F" w:rsidRPr="005B45D9">
        <w:rPr>
          <w:rFonts w:ascii="Times New Roman" w:hAnsi="Times New Roman" w:cs="Times New Roman"/>
          <w:color w:val="000000" w:themeColor="text1"/>
          <w:sz w:val="20"/>
          <w:szCs w:val="20"/>
        </w:rPr>
        <w:t xml:space="preserve">, octanal, nonanal and decanal. When in italic, the compound was absent. </w:t>
      </w:r>
      <w:r w:rsidRPr="005B45D9">
        <w:rPr>
          <w:rFonts w:ascii="Times New Roman" w:hAnsi="Times New Roman" w:cs="Times New Roman"/>
          <w:color w:val="000000" w:themeColor="text1"/>
          <w:sz w:val="20"/>
          <w:szCs w:val="20"/>
        </w:rPr>
        <w:t>No difference was detected between the control and the swarm extracts. All the peaks correspond to environmental emissions</w:t>
      </w:r>
      <w:r w:rsidR="006C4657" w:rsidRPr="005B45D9">
        <w:rPr>
          <w:rFonts w:ascii="Times New Roman" w:hAnsi="Times New Roman" w:cs="Times New Roman"/>
          <w:color w:val="000000" w:themeColor="text1"/>
          <w:sz w:val="20"/>
          <w:szCs w:val="20"/>
        </w:rPr>
        <w:t>.</w:t>
      </w:r>
    </w:p>
    <w:p w14:paraId="45C524C4" w14:textId="114B65DF" w:rsidR="00EE0D82" w:rsidRPr="005B45D9" w:rsidRDefault="00EE0D82" w:rsidP="006F5C9F">
      <w:pPr>
        <w:spacing w:after="0" w:line="480" w:lineRule="auto"/>
        <w:jc w:val="both"/>
        <w:rPr>
          <w:rFonts w:ascii="Times New Roman" w:hAnsi="Times New Roman" w:cs="Times New Roman"/>
          <w:color w:val="000000" w:themeColor="text1"/>
          <w:sz w:val="24"/>
          <w:szCs w:val="24"/>
        </w:rPr>
      </w:pPr>
    </w:p>
    <w:p w14:paraId="148FC513" w14:textId="7FD9BCBB" w:rsidR="006C6469" w:rsidRPr="005B45D9" w:rsidRDefault="006C6469" w:rsidP="006F5C9F">
      <w:pPr>
        <w:spacing w:after="0" w:line="480" w:lineRule="auto"/>
        <w:jc w:val="both"/>
        <w:rPr>
          <w:rFonts w:ascii="Times New Roman" w:hAnsi="Times New Roman" w:cs="Times New Roman"/>
          <w:color w:val="000000" w:themeColor="text1"/>
          <w:sz w:val="24"/>
          <w:szCs w:val="24"/>
        </w:rPr>
      </w:pPr>
      <w:r w:rsidRPr="005B45D9">
        <w:rPr>
          <w:rFonts w:ascii="Times New Roman" w:hAnsi="Times New Roman" w:cs="Times New Roman"/>
          <w:b/>
          <w:color w:val="000000" w:themeColor="text1"/>
          <w:sz w:val="20"/>
          <w:szCs w:val="20"/>
        </w:rPr>
        <w:lastRenderedPageBreak/>
        <w:t>Fig</w:t>
      </w:r>
      <w:r w:rsidR="007E0734" w:rsidRPr="005B45D9">
        <w:rPr>
          <w:rFonts w:ascii="Times New Roman" w:hAnsi="Times New Roman" w:cs="Times New Roman"/>
          <w:b/>
          <w:color w:val="000000" w:themeColor="text1"/>
          <w:sz w:val="20"/>
          <w:szCs w:val="20"/>
        </w:rPr>
        <w:t>.</w:t>
      </w:r>
      <w:r w:rsidRPr="005B45D9">
        <w:rPr>
          <w:rFonts w:ascii="Times New Roman" w:hAnsi="Times New Roman" w:cs="Times New Roman"/>
          <w:b/>
          <w:color w:val="000000" w:themeColor="text1"/>
          <w:sz w:val="20"/>
          <w:szCs w:val="20"/>
        </w:rPr>
        <w:t xml:space="preserve"> S</w:t>
      </w:r>
      <w:r w:rsidR="002C5836" w:rsidRPr="005B45D9">
        <w:rPr>
          <w:rFonts w:ascii="Times New Roman" w:hAnsi="Times New Roman" w:cs="Times New Roman"/>
          <w:b/>
          <w:color w:val="000000" w:themeColor="text1"/>
          <w:sz w:val="20"/>
          <w:szCs w:val="20"/>
        </w:rPr>
        <w:t>4</w:t>
      </w:r>
      <w:r w:rsidRPr="005B45D9">
        <w:rPr>
          <w:rFonts w:ascii="Times New Roman" w:hAnsi="Times New Roman" w:cs="Times New Roman"/>
          <w:color w:val="000000" w:themeColor="text1"/>
          <w:sz w:val="20"/>
          <w:szCs w:val="20"/>
        </w:rPr>
        <w:t xml:space="preserve"> </w:t>
      </w:r>
      <w:r w:rsidR="000B3241" w:rsidRPr="005B45D9">
        <w:rPr>
          <w:rFonts w:ascii="Times New Roman" w:hAnsi="Times New Roman" w:cs="Times New Roman"/>
          <w:color w:val="000000" w:themeColor="text1"/>
          <w:sz w:val="20"/>
          <w:szCs w:val="20"/>
        </w:rPr>
        <w:t xml:space="preserve">Quantities </w:t>
      </w:r>
      <w:r w:rsidR="007E0734" w:rsidRPr="005B45D9">
        <w:rPr>
          <w:rFonts w:ascii="Times New Roman" w:hAnsi="Times New Roman" w:cs="Times New Roman"/>
          <w:color w:val="000000" w:themeColor="text1"/>
          <w:sz w:val="20"/>
          <w:szCs w:val="20"/>
        </w:rPr>
        <w:t xml:space="preserve">(integration units) </w:t>
      </w:r>
      <w:r w:rsidR="000B3241" w:rsidRPr="005B45D9">
        <w:rPr>
          <w:rFonts w:ascii="Times New Roman" w:hAnsi="Times New Roman" w:cs="Times New Roman"/>
          <w:color w:val="000000" w:themeColor="text1"/>
          <w:sz w:val="20"/>
          <w:szCs w:val="20"/>
        </w:rPr>
        <w:t xml:space="preserve">of acetoin, sulcatone, octanal, nonanal and decanal contained in the headspace of the empty bottles, the breath of the manipulator and the breath of the manipulator after blowing for the second time </w:t>
      </w:r>
      <w:r w:rsidR="005B6BFA" w:rsidRPr="005B45D9">
        <w:rPr>
          <w:rFonts w:ascii="Times New Roman" w:hAnsi="Times New Roman" w:cs="Times New Roman"/>
          <w:color w:val="000000" w:themeColor="text1"/>
          <w:sz w:val="20"/>
          <w:szCs w:val="20"/>
        </w:rPr>
        <w:t xml:space="preserve">(breath </w:t>
      </w:r>
      <w:r w:rsidR="00344EE2">
        <w:rPr>
          <w:rFonts w:ascii="Times New Roman" w:hAnsi="Times New Roman" w:cs="Times New Roman"/>
          <w:color w:val="000000" w:themeColor="text1"/>
          <w:sz w:val="20"/>
          <w:szCs w:val="20"/>
        </w:rPr>
        <w:t>×</w:t>
      </w:r>
      <w:r w:rsidR="005B6BFA" w:rsidRPr="005B45D9">
        <w:rPr>
          <w:rFonts w:ascii="Times New Roman" w:hAnsi="Times New Roman" w:cs="Times New Roman"/>
          <w:color w:val="000000" w:themeColor="text1"/>
          <w:sz w:val="20"/>
          <w:szCs w:val="20"/>
        </w:rPr>
        <w:t xml:space="preserve">2) </w:t>
      </w:r>
      <w:r w:rsidR="000B3241" w:rsidRPr="005B45D9">
        <w:rPr>
          <w:rFonts w:ascii="Times New Roman" w:hAnsi="Times New Roman" w:cs="Times New Roman"/>
          <w:color w:val="000000" w:themeColor="text1"/>
          <w:sz w:val="20"/>
          <w:szCs w:val="20"/>
        </w:rPr>
        <w:t>sampled with SPME fibers. The intensity values correspond to the counts related to the abundance of the specific ions representative of each molecule formed in the mass spectrometer and correspond to the amount of compound analyzed. The box plots indicate the median (wide horizontal bars), the 25th and 75th percentiles (squares), and the minimum and maximum values (whiskers). The black dots represent outliers and grey dots raw data. NS=not-significant; * =P &lt; 0.05; ** =P &lt; 0.01.</w:t>
      </w:r>
    </w:p>
    <w:sectPr w:rsidR="006C6469" w:rsidRPr="005B45D9" w:rsidSect="00DC45B5">
      <w:pgSz w:w="11906" w:h="16838"/>
      <w:pgMar w:top="1417" w:right="1417" w:bottom="1560" w:left="1417"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7581B" w16cid:durableId="25059BA8"/>
  <w16cid:commentId w16cid:paraId="57E2F9F7" w16cid:durableId="25059BA9"/>
  <w16cid:commentId w16cid:paraId="73C3F80E" w16cid:durableId="25059BAA"/>
  <w16cid:commentId w16cid:paraId="06743251" w16cid:durableId="25059E8C"/>
  <w16cid:commentId w16cid:paraId="4B67D6B5" w16cid:durableId="25059BAB"/>
  <w16cid:commentId w16cid:paraId="75DF7205" w16cid:durableId="25059BAC"/>
  <w16cid:commentId w16cid:paraId="385E5447" w16cid:durableId="25059BAD"/>
  <w16cid:commentId w16cid:paraId="4657F7BF" w16cid:durableId="25059BAE"/>
  <w16cid:commentId w16cid:paraId="3D23F227" w16cid:durableId="25059BAF"/>
  <w16cid:commentId w16cid:paraId="492C1354" w16cid:durableId="25059BB0"/>
  <w16cid:commentId w16cid:paraId="72A58275" w16cid:durableId="25059BB1"/>
  <w16cid:commentId w16cid:paraId="6CB899AC" w16cid:durableId="25059BB2"/>
  <w16cid:commentId w16cid:paraId="3E38E1D4" w16cid:durableId="25059BB3"/>
  <w16cid:commentId w16cid:paraId="05BFC51D" w16cid:durableId="25059BB4"/>
  <w16cid:commentId w16cid:paraId="3884E8F7" w16cid:durableId="25059BB5"/>
  <w16cid:commentId w16cid:paraId="6FC2938D" w16cid:durableId="25059BB6"/>
  <w16cid:commentId w16cid:paraId="058CF933" w16cid:durableId="25059BB7"/>
  <w16cid:commentId w16cid:paraId="3394A341" w16cid:durableId="25059BB8"/>
  <w16cid:commentId w16cid:paraId="698D6ED4" w16cid:durableId="25059BB9"/>
  <w16cid:commentId w16cid:paraId="69BD34C3" w16cid:durableId="25059BBA"/>
  <w16cid:commentId w16cid:paraId="59B69938" w16cid:durableId="25059BBB"/>
  <w16cid:commentId w16cid:paraId="062B6511" w16cid:durableId="25059BBC"/>
  <w16cid:commentId w16cid:paraId="2585FB1E" w16cid:durableId="25059BBD"/>
  <w16cid:commentId w16cid:paraId="4D1DBD04" w16cid:durableId="25059BBE"/>
  <w16cid:commentId w16cid:paraId="5466172E" w16cid:durableId="25059BBF"/>
  <w16cid:commentId w16cid:paraId="62631272" w16cid:durableId="25059BC0"/>
  <w16cid:commentId w16cid:paraId="356E830C" w16cid:durableId="25059BC1"/>
  <w16cid:commentId w16cid:paraId="224C452E" w16cid:durableId="25059BC2"/>
  <w16cid:commentId w16cid:paraId="5DFE6664" w16cid:durableId="25059BC3"/>
  <w16cid:commentId w16cid:paraId="080D90C5" w16cid:durableId="25059BC4"/>
  <w16cid:commentId w16cid:paraId="77F148C6" w16cid:durableId="25059BC5"/>
  <w16cid:commentId w16cid:paraId="013A6F5E" w16cid:durableId="25059BC6"/>
  <w16cid:commentId w16cid:paraId="49C604CE" w16cid:durableId="25059BC7"/>
  <w16cid:commentId w16cid:paraId="417012C5" w16cid:durableId="25059BC8"/>
  <w16cid:commentId w16cid:paraId="50F9C905" w16cid:durableId="25059BC9"/>
  <w16cid:commentId w16cid:paraId="340B3401" w16cid:durableId="25059BCA"/>
  <w16cid:commentId w16cid:paraId="783DDBCA" w16cid:durableId="25059BCB"/>
  <w16cid:commentId w16cid:paraId="4BEB0886" w16cid:durableId="25059BCC"/>
  <w16cid:commentId w16cid:paraId="7CC828A6" w16cid:durableId="25059BCD"/>
  <w16cid:commentId w16cid:paraId="7C3F0735" w16cid:durableId="25059BCE"/>
  <w16cid:commentId w16cid:paraId="7FE4862E" w16cid:durableId="25059BCF"/>
  <w16cid:commentId w16cid:paraId="0C9E0EE3" w16cid:durableId="25059BD0"/>
  <w16cid:commentId w16cid:paraId="0258D17F" w16cid:durableId="25059BD1"/>
  <w16cid:commentId w16cid:paraId="4C0AC61F" w16cid:durableId="25059BD2"/>
  <w16cid:commentId w16cid:paraId="1FF215B7" w16cid:durableId="25059BD3"/>
  <w16cid:commentId w16cid:paraId="5A172C42" w16cid:durableId="25059BD4"/>
  <w16cid:commentId w16cid:paraId="2E9C2314" w16cid:durableId="25059BD5"/>
  <w16cid:commentId w16cid:paraId="46135E4C" w16cid:durableId="25059BD6"/>
  <w16cid:commentId w16cid:paraId="562A73EE" w16cid:durableId="25059BD7"/>
  <w16cid:commentId w16cid:paraId="11C995BF" w16cid:durableId="25059B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A8F7" w14:textId="77777777" w:rsidR="00E64136" w:rsidRDefault="00E64136" w:rsidP="00985572">
      <w:pPr>
        <w:spacing w:after="0" w:line="240" w:lineRule="auto"/>
      </w:pPr>
      <w:r>
        <w:separator/>
      </w:r>
    </w:p>
  </w:endnote>
  <w:endnote w:type="continuationSeparator" w:id="0">
    <w:p w14:paraId="0DBCD933" w14:textId="77777777" w:rsidR="00E64136" w:rsidRDefault="00E64136" w:rsidP="009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T2">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4C498" w14:textId="77777777" w:rsidR="00E64136" w:rsidRDefault="00E64136" w:rsidP="00985572">
      <w:pPr>
        <w:spacing w:after="0" w:line="240" w:lineRule="auto"/>
      </w:pPr>
      <w:r>
        <w:separator/>
      </w:r>
    </w:p>
  </w:footnote>
  <w:footnote w:type="continuationSeparator" w:id="0">
    <w:p w14:paraId="46ADDF2B" w14:textId="77777777" w:rsidR="00E64136" w:rsidRDefault="00E64136" w:rsidP="00985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479"/>
    <w:multiLevelType w:val="hybridMultilevel"/>
    <w:tmpl w:val="A8C62076"/>
    <w:lvl w:ilvl="0" w:tplc="040C000F">
      <w:start w:val="1"/>
      <w:numFmt w:val="decimal"/>
      <w:lvlText w:val="%1."/>
      <w:lvlJc w:val="left"/>
      <w:pPr>
        <w:ind w:left="1495" w:hanging="360"/>
      </w:pPr>
      <w:rPr>
        <w:rFonts w:hint="default"/>
      </w:rPr>
    </w:lvl>
    <w:lvl w:ilvl="1" w:tplc="040C0019" w:tentative="1">
      <w:start w:val="1"/>
      <w:numFmt w:val="lowerLetter"/>
      <w:lvlText w:val="%2."/>
      <w:lvlJc w:val="left"/>
      <w:pPr>
        <w:ind w:left="8245" w:hanging="360"/>
      </w:pPr>
    </w:lvl>
    <w:lvl w:ilvl="2" w:tplc="040C001B" w:tentative="1">
      <w:start w:val="1"/>
      <w:numFmt w:val="lowerRoman"/>
      <w:lvlText w:val="%3."/>
      <w:lvlJc w:val="right"/>
      <w:pPr>
        <w:ind w:left="8965" w:hanging="180"/>
      </w:pPr>
    </w:lvl>
    <w:lvl w:ilvl="3" w:tplc="040C000F" w:tentative="1">
      <w:start w:val="1"/>
      <w:numFmt w:val="decimal"/>
      <w:lvlText w:val="%4."/>
      <w:lvlJc w:val="left"/>
      <w:pPr>
        <w:ind w:left="9685" w:hanging="360"/>
      </w:pPr>
    </w:lvl>
    <w:lvl w:ilvl="4" w:tplc="040C0019" w:tentative="1">
      <w:start w:val="1"/>
      <w:numFmt w:val="lowerLetter"/>
      <w:lvlText w:val="%5."/>
      <w:lvlJc w:val="left"/>
      <w:pPr>
        <w:ind w:left="10405" w:hanging="360"/>
      </w:pPr>
    </w:lvl>
    <w:lvl w:ilvl="5" w:tplc="040C001B" w:tentative="1">
      <w:start w:val="1"/>
      <w:numFmt w:val="lowerRoman"/>
      <w:lvlText w:val="%6."/>
      <w:lvlJc w:val="right"/>
      <w:pPr>
        <w:ind w:left="11125" w:hanging="180"/>
      </w:pPr>
    </w:lvl>
    <w:lvl w:ilvl="6" w:tplc="040C000F" w:tentative="1">
      <w:start w:val="1"/>
      <w:numFmt w:val="decimal"/>
      <w:lvlText w:val="%7."/>
      <w:lvlJc w:val="left"/>
      <w:pPr>
        <w:ind w:left="11845" w:hanging="360"/>
      </w:pPr>
    </w:lvl>
    <w:lvl w:ilvl="7" w:tplc="040C0019" w:tentative="1">
      <w:start w:val="1"/>
      <w:numFmt w:val="lowerLetter"/>
      <w:lvlText w:val="%8."/>
      <w:lvlJc w:val="left"/>
      <w:pPr>
        <w:ind w:left="12565" w:hanging="360"/>
      </w:pPr>
    </w:lvl>
    <w:lvl w:ilvl="8" w:tplc="040C001B" w:tentative="1">
      <w:start w:val="1"/>
      <w:numFmt w:val="lowerRoman"/>
      <w:lvlText w:val="%9."/>
      <w:lvlJc w:val="right"/>
      <w:pPr>
        <w:ind w:left="13285" w:hanging="180"/>
      </w:pPr>
    </w:lvl>
  </w:abstractNum>
  <w:abstractNum w:abstractNumId="1" w15:restartNumberingAfterBreak="0">
    <w:nsid w:val="1AF14FC5"/>
    <w:multiLevelType w:val="hybridMultilevel"/>
    <w:tmpl w:val="5E0E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25761"/>
    <w:multiLevelType w:val="hybridMultilevel"/>
    <w:tmpl w:val="D12ADEE4"/>
    <w:lvl w:ilvl="0" w:tplc="63BEF5C8">
      <w:start w:val="1"/>
      <w:numFmt w:val="bullet"/>
      <w:lvlText w:val=""/>
      <w:lvlJc w:val="left"/>
      <w:pPr>
        <w:tabs>
          <w:tab w:val="num" w:pos="720"/>
        </w:tabs>
        <w:ind w:left="720" w:hanging="360"/>
      </w:pPr>
      <w:rPr>
        <w:rFonts w:ascii="Wingdings" w:hAnsi="Wingdings" w:hint="default"/>
      </w:rPr>
    </w:lvl>
    <w:lvl w:ilvl="1" w:tplc="98F80B1A" w:tentative="1">
      <w:start w:val="1"/>
      <w:numFmt w:val="bullet"/>
      <w:lvlText w:val=""/>
      <w:lvlJc w:val="left"/>
      <w:pPr>
        <w:tabs>
          <w:tab w:val="num" w:pos="1440"/>
        </w:tabs>
        <w:ind w:left="1440" w:hanging="360"/>
      </w:pPr>
      <w:rPr>
        <w:rFonts w:ascii="Wingdings" w:hAnsi="Wingdings" w:hint="default"/>
      </w:rPr>
    </w:lvl>
    <w:lvl w:ilvl="2" w:tplc="27E6087A" w:tentative="1">
      <w:start w:val="1"/>
      <w:numFmt w:val="bullet"/>
      <w:lvlText w:val=""/>
      <w:lvlJc w:val="left"/>
      <w:pPr>
        <w:tabs>
          <w:tab w:val="num" w:pos="2160"/>
        </w:tabs>
        <w:ind w:left="2160" w:hanging="360"/>
      </w:pPr>
      <w:rPr>
        <w:rFonts w:ascii="Wingdings" w:hAnsi="Wingdings" w:hint="default"/>
      </w:rPr>
    </w:lvl>
    <w:lvl w:ilvl="3" w:tplc="9B0ECD18" w:tentative="1">
      <w:start w:val="1"/>
      <w:numFmt w:val="bullet"/>
      <w:lvlText w:val=""/>
      <w:lvlJc w:val="left"/>
      <w:pPr>
        <w:tabs>
          <w:tab w:val="num" w:pos="2880"/>
        </w:tabs>
        <w:ind w:left="2880" w:hanging="360"/>
      </w:pPr>
      <w:rPr>
        <w:rFonts w:ascii="Wingdings" w:hAnsi="Wingdings" w:hint="default"/>
      </w:rPr>
    </w:lvl>
    <w:lvl w:ilvl="4" w:tplc="A03493F6" w:tentative="1">
      <w:start w:val="1"/>
      <w:numFmt w:val="bullet"/>
      <w:lvlText w:val=""/>
      <w:lvlJc w:val="left"/>
      <w:pPr>
        <w:tabs>
          <w:tab w:val="num" w:pos="3600"/>
        </w:tabs>
        <w:ind w:left="3600" w:hanging="360"/>
      </w:pPr>
      <w:rPr>
        <w:rFonts w:ascii="Wingdings" w:hAnsi="Wingdings" w:hint="default"/>
      </w:rPr>
    </w:lvl>
    <w:lvl w:ilvl="5" w:tplc="D7CAF7A2" w:tentative="1">
      <w:start w:val="1"/>
      <w:numFmt w:val="bullet"/>
      <w:lvlText w:val=""/>
      <w:lvlJc w:val="left"/>
      <w:pPr>
        <w:tabs>
          <w:tab w:val="num" w:pos="4320"/>
        </w:tabs>
        <w:ind w:left="4320" w:hanging="360"/>
      </w:pPr>
      <w:rPr>
        <w:rFonts w:ascii="Wingdings" w:hAnsi="Wingdings" w:hint="default"/>
      </w:rPr>
    </w:lvl>
    <w:lvl w:ilvl="6" w:tplc="ADF65C38" w:tentative="1">
      <w:start w:val="1"/>
      <w:numFmt w:val="bullet"/>
      <w:lvlText w:val=""/>
      <w:lvlJc w:val="left"/>
      <w:pPr>
        <w:tabs>
          <w:tab w:val="num" w:pos="5040"/>
        </w:tabs>
        <w:ind w:left="5040" w:hanging="360"/>
      </w:pPr>
      <w:rPr>
        <w:rFonts w:ascii="Wingdings" w:hAnsi="Wingdings" w:hint="default"/>
      </w:rPr>
    </w:lvl>
    <w:lvl w:ilvl="7" w:tplc="3B605762" w:tentative="1">
      <w:start w:val="1"/>
      <w:numFmt w:val="bullet"/>
      <w:lvlText w:val=""/>
      <w:lvlJc w:val="left"/>
      <w:pPr>
        <w:tabs>
          <w:tab w:val="num" w:pos="5760"/>
        </w:tabs>
        <w:ind w:left="5760" w:hanging="360"/>
      </w:pPr>
      <w:rPr>
        <w:rFonts w:ascii="Wingdings" w:hAnsi="Wingdings" w:hint="default"/>
      </w:rPr>
    </w:lvl>
    <w:lvl w:ilvl="8" w:tplc="D3CCF3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3D28C2"/>
    <w:multiLevelType w:val="hybridMultilevel"/>
    <w:tmpl w:val="2350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CH"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25"/>
    <w:rsid w:val="00000197"/>
    <w:rsid w:val="00000B9B"/>
    <w:rsid w:val="00000BB3"/>
    <w:rsid w:val="0000129D"/>
    <w:rsid w:val="000026D1"/>
    <w:rsid w:val="000027E7"/>
    <w:rsid w:val="00003A4B"/>
    <w:rsid w:val="000043B3"/>
    <w:rsid w:val="00005EA6"/>
    <w:rsid w:val="00005ED0"/>
    <w:rsid w:val="00006426"/>
    <w:rsid w:val="00007774"/>
    <w:rsid w:val="000077FC"/>
    <w:rsid w:val="00011562"/>
    <w:rsid w:val="000124BF"/>
    <w:rsid w:val="00012BD1"/>
    <w:rsid w:val="00012BEC"/>
    <w:rsid w:val="0001470F"/>
    <w:rsid w:val="00015220"/>
    <w:rsid w:val="00015DED"/>
    <w:rsid w:val="00016318"/>
    <w:rsid w:val="000163BF"/>
    <w:rsid w:val="00016E4F"/>
    <w:rsid w:val="00017A28"/>
    <w:rsid w:val="0002061A"/>
    <w:rsid w:val="00021BC0"/>
    <w:rsid w:val="00021F94"/>
    <w:rsid w:val="00022591"/>
    <w:rsid w:val="00023948"/>
    <w:rsid w:val="000239FE"/>
    <w:rsid w:val="000253B9"/>
    <w:rsid w:val="0002609A"/>
    <w:rsid w:val="0002709C"/>
    <w:rsid w:val="00027125"/>
    <w:rsid w:val="00027B35"/>
    <w:rsid w:val="000310C1"/>
    <w:rsid w:val="000316E7"/>
    <w:rsid w:val="00032047"/>
    <w:rsid w:val="000340AC"/>
    <w:rsid w:val="00034775"/>
    <w:rsid w:val="00034B29"/>
    <w:rsid w:val="00040371"/>
    <w:rsid w:val="00041DC6"/>
    <w:rsid w:val="000424B6"/>
    <w:rsid w:val="000444C5"/>
    <w:rsid w:val="00046B7E"/>
    <w:rsid w:val="00046D38"/>
    <w:rsid w:val="000471A9"/>
    <w:rsid w:val="000473FE"/>
    <w:rsid w:val="00050866"/>
    <w:rsid w:val="0005194F"/>
    <w:rsid w:val="00051B8B"/>
    <w:rsid w:val="00052A00"/>
    <w:rsid w:val="000538EF"/>
    <w:rsid w:val="00055D4E"/>
    <w:rsid w:val="00056CC4"/>
    <w:rsid w:val="00057C41"/>
    <w:rsid w:val="00057E64"/>
    <w:rsid w:val="000601B3"/>
    <w:rsid w:val="00060990"/>
    <w:rsid w:val="0006105E"/>
    <w:rsid w:val="000629AB"/>
    <w:rsid w:val="00062D0C"/>
    <w:rsid w:val="000637CA"/>
    <w:rsid w:val="00063ADA"/>
    <w:rsid w:val="00063CF1"/>
    <w:rsid w:val="000658F5"/>
    <w:rsid w:val="0006644D"/>
    <w:rsid w:val="000667CF"/>
    <w:rsid w:val="000668CC"/>
    <w:rsid w:val="00066B85"/>
    <w:rsid w:val="00066FAA"/>
    <w:rsid w:val="00067DDD"/>
    <w:rsid w:val="00071A34"/>
    <w:rsid w:val="000721E5"/>
    <w:rsid w:val="0007232D"/>
    <w:rsid w:val="00072E7F"/>
    <w:rsid w:val="000742F2"/>
    <w:rsid w:val="00077E97"/>
    <w:rsid w:val="00080F48"/>
    <w:rsid w:val="000817D6"/>
    <w:rsid w:val="00082813"/>
    <w:rsid w:val="00082A66"/>
    <w:rsid w:val="000846C5"/>
    <w:rsid w:val="00084993"/>
    <w:rsid w:val="00085122"/>
    <w:rsid w:val="00086403"/>
    <w:rsid w:val="00086B5B"/>
    <w:rsid w:val="00086FC6"/>
    <w:rsid w:val="0008745B"/>
    <w:rsid w:val="0009065E"/>
    <w:rsid w:val="00091A3A"/>
    <w:rsid w:val="000920E3"/>
    <w:rsid w:val="0009227E"/>
    <w:rsid w:val="00092784"/>
    <w:rsid w:val="00092BBB"/>
    <w:rsid w:val="000940D1"/>
    <w:rsid w:val="00094F41"/>
    <w:rsid w:val="00095F47"/>
    <w:rsid w:val="00096011"/>
    <w:rsid w:val="0009744D"/>
    <w:rsid w:val="00097613"/>
    <w:rsid w:val="000A0842"/>
    <w:rsid w:val="000A0993"/>
    <w:rsid w:val="000A10D8"/>
    <w:rsid w:val="000A170A"/>
    <w:rsid w:val="000A21BE"/>
    <w:rsid w:val="000A299D"/>
    <w:rsid w:val="000A2A1A"/>
    <w:rsid w:val="000A3E91"/>
    <w:rsid w:val="000A5524"/>
    <w:rsid w:val="000A5DBC"/>
    <w:rsid w:val="000A62B5"/>
    <w:rsid w:val="000A6C04"/>
    <w:rsid w:val="000A6E04"/>
    <w:rsid w:val="000A7D09"/>
    <w:rsid w:val="000B007F"/>
    <w:rsid w:val="000B04E9"/>
    <w:rsid w:val="000B10DD"/>
    <w:rsid w:val="000B18E9"/>
    <w:rsid w:val="000B1AD8"/>
    <w:rsid w:val="000B22A5"/>
    <w:rsid w:val="000B2B09"/>
    <w:rsid w:val="000B2CFB"/>
    <w:rsid w:val="000B311C"/>
    <w:rsid w:val="000B3241"/>
    <w:rsid w:val="000B523F"/>
    <w:rsid w:val="000B5563"/>
    <w:rsid w:val="000B636B"/>
    <w:rsid w:val="000B6F2C"/>
    <w:rsid w:val="000B718F"/>
    <w:rsid w:val="000B71C7"/>
    <w:rsid w:val="000C191D"/>
    <w:rsid w:val="000C2345"/>
    <w:rsid w:val="000C2EED"/>
    <w:rsid w:val="000C3519"/>
    <w:rsid w:val="000C411B"/>
    <w:rsid w:val="000C557C"/>
    <w:rsid w:val="000C5E28"/>
    <w:rsid w:val="000C65F0"/>
    <w:rsid w:val="000C6A59"/>
    <w:rsid w:val="000C6A5B"/>
    <w:rsid w:val="000C75F5"/>
    <w:rsid w:val="000C77D2"/>
    <w:rsid w:val="000D2278"/>
    <w:rsid w:val="000D4D33"/>
    <w:rsid w:val="000D5074"/>
    <w:rsid w:val="000D54F8"/>
    <w:rsid w:val="000D599F"/>
    <w:rsid w:val="000D5FD5"/>
    <w:rsid w:val="000D6792"/>
    <w:rsid w:val="000D7000"/>
    <w:rsid w:val="000D72D4"/>
    <w:rsid w:val="000D7773"/>
    <w:rsid w:val="000D7B4F"/>
    <w:rsid w:val="000E05AE"/>
    <w:rsid w:val="000E1162"/>
    <w:rsid w:val="000E2889"/>
    <w:rsid w:val="000E2989"/>
    <w:rsid w:val="000E41B3"/>
    <w:rsid w:val="000E59AC"/>
    <w:rsid w:val="000E6A97"/>
    <w:rsid w:val="000E7D68"/>
    <w:rsid w:val="000F00B4"/>
    <w:rsid w:val="000F00CD"/>
    <w:rsid w:val="000F02CB"/>
    <w:rsid w:val="000F112F"/>
    <w:rsid w:val="000F139B"/>
    <w:rsid w:val="000F2062"/>
    <w:rsid w:val="000F45D1"/>
    <w:rsid w:val="000F4CEC"/>
    <w:rsid w:val="000F5581"/>
    <w:rsid w:val="000F6494"/>
    <w:rsid w:val="000F6A0A"/>
    <w:rsid w:val="001001C7"/>
    <w:rsid w:val="00100C61"/>
    <w:rsid w:val="00100D07"/>
    <w:rsid w:val="001014C5"/>
    <w:rsid w:val="00102A86"/>
    <w:rsid w:val="0010308A"/>
    <w:rsid w:val="0010324C"/>
    <w:rsid w:val="001037BA"/>
    <w:rsid w:val="00103804"/>
    <w:rsid w:val="00104319"/>
    <w:rsid w:val="00104683"/>
    <w:rsid w:val="0010694E"/>
    <w:rsid w:val="00107491"/>
    <w:rsid w:val="00107A18"/>
    <w:rsid w:val="00110079"/>
    <w:rsid w:val="00110953"/>
    <w:rsid w:val="00111CAD"/>
    <w:rsid w:val="00112381"/>
    <w:rsid w:val="00112599"/>
    <w:rsid w:val="00112BA7"/>
    <w:rsid w:val="00114332"/>
    <w:rsid w:val="001144F3"/>
    <w:rsid w:val="001152B6"/>
    <w:rsid w:val="00115D60"/>
    <w:rsid w:val="00115ECE"/>
    <w:rsid w:val="001164F9"/>
    <w:rsid w:val="00116E7C"/>
    <w:rsid w:val="00117689"/>
    <w:rsid w:val="001179AE"/>
    <w:rsid w:val="001205E4"/>
    <w:rsid w:val="0012079E"/>
    <w:rsid w:val="00120A51"/>
    <w:rsid w:val="00123F07"/>
    <w:rsid w:val="0012417B"/>
    <w:rsid w:val="001250C5"/>
    <w:rsid w:val="001259DE"/>
    <w:rsid w:val="00125E5A"/>
    <w:rsid w:val="00126165"/>
    <w:rsid w:val="001261BA"/>
    <w:rsid w:val="00127674"/>
    <w:rsid w:val="00127861"/>
    <w:rsid w:val="00127C9A"/>
    <w:rsid w:val="001301E3"/>
    <w:rsid w:val="00130B6E"/>
    <w:rsid w:val="0013155D"/>
    <w:rsid w:val="00131A17"/>
    <w:rsid w:val="0013377E"/>
    <w:rsid w:val="00135197"/>
    <w:rsid w:val="001356C2"/>
    <w:rsid w:val="00135926"/>
    <w:rsid w:val="0013672F"/>
    <w:rsid w:val="00140FDF"/>
    <w:rsid w:val="0014230F"/>
    <w:rsid w:val="00142528"/>
    <w:rsid w:val="00142FA2"/>
    <w:rsid w:val="0014383F"/>
    <w:rsid w:val="00143AFE"/>
    <w:rsid w:val="00144547"/>
    <w:rsid w:val="00144B0B"/>
    <w:rsid w:val="00145760"/>
    <w:rsid w:val="001468DB"/>
    <w:rsid w:val="00146B5D"/>
    <w:rsid w:val="001477D6"/>
    <w:rsid w:val="00150D01"/>
    <w:rsid w:val="00151F66"/>
    <w:rsid w:val="001531CF"/>
    <w:rsid w:val="00153718"/>
    <w:rsid w:val="00154094"/>
    <w:rsid w:val="00154962"/>
    <w:rsid w:val="00154C18"/>
    <w:rsid w:val="00154EB3"/>
    <w:rsid w:val="00156099"/>
    <w:rsid w:val="00156D2F"/>
    <w:rsid w:val="00156FDF"/>
    <w:rsid w:val="00160915"/>
    <w:rsid w:val="00162C2A"/>
    <w:rsid w:val="00163C77"/>
    <w:rsid w:val="00164238"/>
    <w:rsid w:val="001653AD"/>
    <w:rsid w:val="00165E78"/>
    <w:rsid w:val="00167AFE"/>
    <w:rsid w:val="0017025E"/>
    <w:rsid w:val="00170D5C"/>
    <w:rsid w:val="001718D4"/>
    <w:rsid w:val="00171DA5"/>
    <w:rsid w:val="001726C6"/>
    <w:rsid w:val="00173B05"/>
    <w:rsid w:val="001747ED"/>
    <w:rsid w:val="001754D8"/>
    <w:rsid w:val="00175FC1"/>
    <w:rsid w:val="001770CA"/>
    <w:rsid w:val="0017747B"/>
    <w:rsid w:val="001778C0"/>
    <w:rsid w:val="001803BD"/>
    <w:rsid w:val="00180846"/>
    <w:rsid w:val="00180857"/>
    <w:rsid w:val="00180B16"/>
    <w:rsid w:val="00181908"/>
    <w:rsid w:val="00182652"/>
    <w:rsid w:val="00183150"/>
    <w:rsid w:val="00183A7E"/>
    <w:rsid w:val="001840B3"/>
    <w:rsid w:val="00184511"/>
    <w:rsid w:val="0018495A"/>
    <w:rsid w:val="00184AA5"/>
    <w:rsid w:val="0018609F"/>
    <w:rsid w:val="00187EE7"/>
    <w:rsid w:val="001902AE"/>
    <w:rsid w:val="00191547"/>
    <w:rsid w:val="00191712"/>
    <w:rsid w:val="00192405"/>
    <w:rsid w:val="001926E5"/>
    <w:rsid w:val="001928FA"/>
    <w:rsid w:val="00195157"/>
    <w:rsid w:val="00196BA9"/>
    <w:rsid w:val="00196D39"/>
    <w:rsid w:val="00196D67"/>
    <w:rsid w:val="00196F62"/>
    <w:rsid w:val="00197E1E"/>
    <w:rsid w:val="001A143E"/>
    <w:rsid w:val="001A1790"/>
    <w:rsid w:val="001A3CBD"/>
    <w:rsid w:val="001A42DF"/>
    <w:rsid w:val="001A58BA"/>
    <w:rsid w:val="001A5A77"/>
    <w:rsid w:val="001B05BF"/>
    <w:rsid w:val="001B0D2B"/>
    <w:rsid w:val="001B11B9"/>
    <w:rsid w:val="001B1250"/>
    <w:rsid w:val="001B1958"/>
    <w:rsid w:val="001B1EB0"/>
    <w:rsid w:val="001B215C"/>
    <w:rsid w:val="001B5A12"/>
    <w:rsid w:val="001B7541"/>
    <w:rsid w:val="001B7595"/>
    <w:rsid w:val="001C017E"/>
    <w:rsid w:val="001C01FE"/>
    <w:rsid w:val="001C03AE"/>
    <w:rsid w:val="001C070D"/>
    <w:rsid w:val="001C0DBA"/>
    <w:rsid w:val="001C1443"/>
    <w:rsid w:val="001C20D8"/>
    <w:rsid w:val="001C2984"/>
    <w:rsid w:val="001C2A47"/>
    <w:rsid w:val="001C3D9E"/>
    <w:rsid w:val="001C4038"/>
    <w:rsid w:val="001C54EA"/>
    <w:rsid w:val="001C550C"/>
    <w:rsid w:val="001C55B4"/>
    <w:rsid w:val="001C5C6C"/>
    <w:rsid w:val="001C5CC4"/>
    <w:rsid w:val="001C5CF0"/>
    <w:rsid w:val="001C6499"/>
    <w:rsid w:val="001C76A6"/>
    <w:rsid w:val="001D056E"/>
    <w:rsid w:val="001D07E8"/>
    <w:rsid w:val="001D0F23"/>
    <w:rsid w:val="001D1983"/>
    <w:rsid w:val="001D1CA9"/>
    <w:rsid w:val="001D2AB3"/>
    <w:rsid w:val="001D2C2E"/>
    <w:rsid w:val="001D2F48"/>
    <w:rsid w:val="001D330D"/>
    <w:rsid w:val="001D482E"/>
    <w:rsid w:val="001D4B93"/>
    <w:rsid w:val="001D53D8"/>
    <w:rsid w:val="001E07B8"/>
    <w:rsid w:val="001E0A95"/>
    <w:rsid w:val="001E2ED8"/>
    <w:rsid w:val="001E34E5"/>
    <w:rsid w:val="001E3B6C"/>
    <w:rsid w:val="001E3C5A"/>
    <w:rsid w:val="001E77A1"/>
    <w:rsid w:val="001E7D87"/>
    <w:rsid w:val="001F06FF"/>
    <w:rsid w:val="001F1EBB"/>
    <w:rsid w:val="001F23FC"/>
    <w:rsid w:val="001F43CB"/>
    <w:rsid w:val="001F4993"/>
    <w:rsid w:val="001F4A63"/>
    <w:rsid w:val="001F51E3"/>
    <w:rsid w:val="001F53A3"/>
    <w:rsid w:val="001F5CE9"/>
    <w:rsid w:val="00200BA3"/>
    <w:rsid w:val="00202818"/>
    <w:rsid w:val="00205157"/>
    <w:rsid w:val="0020559C"/>
    <w:rsid w:val="002057A0"/>
    <w:rsid w:val="002064A0"/>
    <w:rsid w:val="002067A7"/>
    <w:rsid w:val="002071DF"/>
    <w:rsid w:val="0021001E"/>
    <w:rsid w:val="00210520"/>
    <w:rsid w:val="0021056D"/>
    <w:rsid w:val="002107F9"/>
    <w:rsid w:val="00210C4E"/>
    <w:rsid w:val="00211A66"/>
    <w:rsid w:val="002133D0"/>
    <w:rsid w:val="0021365D"/>
    <w:rsid w:val="002140A8"/>
    <w:rsid w:val="002160C7"/>
    <w:rsid w:val="00216440"/>
    <w:rsid w:val="00216C15"/>
    <w:rsid w:val="00216E5C"/>
    <w:rsid w:val="002170AB"/>
    <w:rsid w:val="00217971"/>
    <w:rsid w:val="00220A94"/>
    <w:rsid w:val="00220D2E"/>
    <w:rsid w:val="0022272D"/>
    <w:rsid w:val="00225552"/>
    <w:rsid w:val="00226F1A"/>
    <w:rsid w:val="00227E27"/>
    <w:rsid w:val="0023043F"/>
    <w:rsid w:val="00231681"/>
    <w:rsid w:val="00231BEF"/>
    <w:rsid w:val="00233297"/>
    <w:rsid w:val="00233B69"/>
    <w:rsid w:val="00233E95"/>
    <w:rsid w:val="00234280"/>
    <w:rsid w:val="00234866"/>
    <w:rsid w:val="00234906"/>
    <w:rsid w:val="00237902"/>
    <w:rsid w:val="002400EB"/>
    <w:rsid w:val="0024028E"/>
    <w:rsid w:val="00241EC2"/>
    <w:rsid w:val="00241ECB"/>
    <w:rsid w:val="002423BE"/>
    <w:rsid w:val="0024327F"/>
    <w:rsid w:val="00243BCC"/>
    <w:rsid w:val="00243FC3"/>
    <w:rsid w:val="002441F4"/>
    <w:rsid w:val="00245870"/>
    <w:rsid w:val="00246C8D"/>
    <w:rsid w:val="00247103"/>
    <w:rsid w:val="002471E0"/>
    <w:rsid w:val="00247F1F"/>
    <w:rsid w:val="0025204F"/>
    <w:rsid w:val="00253963"/>
    <w:rsid w:val="00253AA2"/>
    <w:rsid w:val="00254172"/>
    <w:rsid w:val="00255110"/>
    <w:rsid w:val="00255C25"/>
    <w:rsid w:val="00256140"/>
    <w:rsid w:val="0025625A"/>
    <w:rsid w:val="00256C98"/>
    <w:rsid w:val="0025732A"/>
    <w:rsid w:val="0026000D"/>
    <w:rsid w:val="0026075A"/>
    <w:rsid w:val="00261B08"/>
    <w:rsid w:val="00262EE4"/>
    <w:rsid w:val="0026387A"/>
    <w:rsid w:val="00263A1E"/>
    <w:rsid w:val="002643FA"/>
    <w:rsid w:val="00264A0D"/>
    <w:rsid w:val="00264A1E"/>
    <w:rsid w:val="00264DE7"/>
    <w:rsid w:val="002663B8"/>
    <w:rsid w:val="002673F3"/>
    <w:rsid w:val="0026749F"/>
    <w:rsid w:val="0026755D"/>
    <w:rsid w:val="002679CD"/>
    <w:rsid w:val="00270931"/>
    <w:rsid w:val="00270DC6"/>
    <w:rsid w:val="00270E4E"/>
    <w:rsid w:val="0027163C"/>
    <w:rsid w:val="00271821"/>
    <w:rsid w:val="0027317A"/>
    <w:rsid w:val="00273F59"/>
    <w:rsid w:val="002751BD"/>
    <w:rsid w:val="0027569A"/>
    <w:rsid w:val="00275F13"/>
    <w:rsid w:val="0027722D"/>
    <w:rsid w:val="00277C8E"/>
    <w:rsid w:val="0028191E"/>
    <w:rsid w:val="00281A8F"/>
    <w:rsid w:val="00281BD8"/>
    <w:rsid w:val="00281EDD"/>
    <w:rsid w:val="00282782"/>
    <w:rsid w:val="00282D10"/>
    <w:rsid w:val="00282E54"/>
    <w:rsid w:val="00285FCA"/>
    <w:rsid w:val="00286797"/>
    <w:rsid w:val="002901BE"/>
    <w:rsid w:val="00290A72"/>
    <w:rsid w:val="0029182A"/>
    <w:rsid w:val="002922D0"/>
    <w:rsid w:val="0029242E"/>
    <w:rsid w:val="00292698"/>
    <w:rsid w:val="002929F9"/>
    <w:rsid w:val="00292B1C"/>
    <w:rsid w:val="0029349C"/>
    <w:rsid w:val="00294C0A"/>
    <w:rsid w:val="002A038D"/>
    <w:rsid w:val="002A0B94"/>
    <w:rsid w:val="002A1013"/>
    <w:rsid w:val="002A105B"/>
    <w:rsid w:val="002A114B"/>
    <w:rsid w:val="002A1BED"/>
    <w:rsid w:val="002A1EF7"/>
    <w:rsid w:val="002A1F75"/>
    <w:rsid w:val="002A230B"/>
    <w:rsid w:val="002A2540"/>
    <w:rsid w:val="002A31B9"/>
    <w:rsid w:val="002A34B0"/>
    <w:rsid w:val="002A3F67"/>
    <w:rsid w:val="002A4485"/>
    <w:rsid w:val="002A4573"/>
    <w:rsid w:val="002A4642"/>
    <w:rsid w:val="002A55CD"/>
    <w:rsid w:val="002A55D3"/>
    <w:rsid w:val="002A570F"/>
    <w:rsid w:val="002A78AD"/>
    <w:rsid w:val="002B3BA9"/>
    <w:rsid w:val="002B416C"/>
    <w:rsid w:val="002B5522"/>
    <w:rsid w:val="002B5AF0"/>
    <w:rsid w:val="002B5C7A"/>
    <w:rsid w:val="002B5E74"/>
    <w:rsid w:val="002B6392"/>
    <w:rsid w:val="002B709B"/>
    <w:rsid w:val="002B780A"/>
    <w:rsid w:val="002B7B88"/>
    <w:rsid w:val="002B7F44"/>
    <w:rsid w:val="002C1C90"/>
    <w:rsid w:val="002C3BAA"/>
    <w:rsid w:val="002C3F36"/>
    <w:rsid w:val="002C4D8B"/>
    <w:rsid w:val="002C5836"/>
    <w:rsid w:val="002C6F22"/>
    <w:rsid w:val="002C7059"/>
    <w:rsid w:val="002C7069"/>
    <w:rsid w:val="002C759D"/>
    <w:rsid w:val="002C7D2D"/>
    <w:rsid w:val="002D0C2B"/>
    <w:rsid w:val="002D346C"/>
    <w:rsid w:val="002D409A"/>
    <w:rsid w:val="002D6185"/>
    <w:rsid w:val="002E0C91"/>
    <w:rsid w:val="002E0E9C"/>
    <w:rsid w:val="002E267A"/>
    <w:rsid w:val="002E2B8C"/>
    <w:rsid w:val="002E353C"/>
    <w:rsid w:val="002E49DA"/>
    <w:rsid w:val="002E69CA"/>
    <w:rsid w:val="002E6EFA"/>
    <w:rsid w:val="002E744E"/>
    <w:rsid w:val="002F046E"/>
    <w:rsid w:val="002F0678"/>
    <w:rsid w:val="002F10E9"/>
    <w:rsid w:val="002F1910"/>
    <w:rsid w:val="002F1F04"/>
    <w:rsid w:val="002F2102"/>
    <w:rsid w:val="002F36C6"/>
    <w:rsid w:val="002F4674"/>
    <w:rsid w:val="002F46FB"/>
    <w:rsid w:val="002F5CDA"/>
    <w:rsid w:val="002F6A0C"/>
    <w:rsid w:val="002F748D"/>
    <w:rsid w:val="002F7B78"/>
    <w:rsid w:val="002F7C2D"/>
    <w:rsid w:val="002F7C56"/>
    <w:rsid w:val="00300E69"/>
    <w:rsid w:val="00301053"/>
    <w:rsid w:val="003016D8"/>
    <w:rsid w:val="003017E2"/>
    <w:rsid w:val="00301843"/>
    <w:rsid w:val="0030296D"/>
    <w:rsid w:val="00302DBD"/>
    <w:rsid w:val="00302F95"/>
    <w:rsid w:val="0030350A"/>
    <w:rsid w:val="00305657"/>
    <w:rsid w:val="003058C2"/>
    <w:rsid w:val="00306C94"/>
    <w:rsid w:val="00307C1F"/>
    <w:rsid w:val="0031000B"/>
    <w:rsid w:val="0031182D"/>
    <w:rsid w:val="003123A4"/>
    <w:rsid w:val="00313833"/>
    <w:rsid w:val="003166F9"/>
    <w:rsid w:val="00317776"/>
    <w:rsid w:val="00320371"/>
    <w:rsid w:val="003207DA"/>
    <w:rsid w:val="00323928"/>
    <w:rsid w:val="00326643"/>
    <w:rsid w:val="00327151"/>
    <w:rsid w:val="00327865"/>
    <w:rsid w:val="00327BB6"/>
    <w:rsid w:val="003321FD"/>
    <w:rsid w:val="00332451"/>
    <w:rsid w:val="00332F45"/>
    <w:rsid w:val="00333D67"/>
    <w:rsid w:val="003343CF"/>
    <w:rsid w:val="00334898"/>
    <w:rsid w:val="003357AD"/>
    <w:rsid w:val="0033602C"/>
    <w:rsid w:val="00336E48"/>
    <w:rsid w:val="003407FF"/>
    <w:rsid w:val="00342AE8"/>
    <w:rsid w:val="00342B04"/>
    <w:rsid w:val="00344EE2"/>
    <w:rsid w:val="0034633A"/>
    <w:rsid w:val="00347A05"/>
    <w:rsid w:val="00351161"/>
    <w:rsid w:val="00351B50"/>
    <w:rsid w:val="00352E81"/>
    <w:rsid w:val="0035328F"/>
    <w:rsid w:val="00353AC8"/>
    <w:rsid w:val="0035751F"/>
    <w:rsid w:val="00357B2B"/>
    <w:rsid w:val="003604FC"/>
    <w:rsid w:val="00360A6F"/>
    <w:rsid w:val="0036134B"/>
    <w:rsid w:val="00361F7C"/>
    <w:rsid w:val="003620C1"/>
    <w:rsid w:val="00362171"/>
    <w:rsid w:val="00362812"/>
    <w:rsid w:val="00363B91"/>
    <w:rsid w:val="0036573B"/>
    <w:rsid w:val="003658CA"/>
    <w:rsid w:val="00365D73"/>
    <w:rsid w:val="00366471"/>
    <w:rsid w:val="00366BE8"/>
    <w:rsid w:val="0036743B"/>
    <w:rsid w:val="00367538"/>
    <w:rsid w:val="00370269"/>
    <w:rsid w:val="0037103A"/>
    <w:rsid w:val="0037295A"/>
    <w:rsid w:val="00372C14"/>
    <w:rsid w:val="00374667"/>
    <w:rsid w:val="00375761"/>
    <w:rsid w:val="0037703A"/>
    <w:rsid w:val="003771E3"/>
    <w:rsid w:val="00381685"/>
    <w:rsid w:val="0038195B"/>
    <w:rsid w:val="00382508"/>
    <w:rsid w:val="00382AF0"/>
    <w:rsid w:val="00383BA1"/>
    <w:rsid w:val="00384267"/>
    <w:rsid w:val="003843EF"/>
    <w:rsid w:val="00384497"/>
    <w:rsid w:val="00386095"/>
    <w:rsid w:val="00386DA0"/>
    <w:rsid w:val="00387842"/>
    <w:rsid w:val="00387D22"/>
    <w:rsid w:val="00387FC0"/>
    <w:rsid w:val="00391EF8"/>
    <w:rsid w:val="00392292"/>
    <w:rsid w:val="00392372"/>
    <w:rsid w:val="0039258C"/>
    <w:rsid w:val="0039310C"/>
    <w:rsid w:val="00393987"/>
    <w:rsid w:val="0039452C"/>
    <w:rsid w:val="00395588"/>
    <w:rsid w:val="003964D9"/>
    <w:rsid w:val="00396F1D"/>
    <w:rsid w:val="00397321"/>
    <w:rsid w:val="00397338"/>
    <w:rsid w:val="0039766A"/>
    <w:rsid w:val="003A1996"/>
    <w:rsid w:val="003A2281"/>
    <w:rsid w:val="003A2D8E"/>
    <w:rsid w:val="003A38EA"/>
    <w:rsid w:val="003A3991"/>
    <w:rsid w:val="003A4493"/>
    <w:rsid w:val="003A5668"/>
    <w:rsid w:val="003A6347"/>
    <w:rsid w:val="003A6E11"/>
    <w:rsid w:val="003A78B6"/>
    <w:rsid w:val="003B06D4"/>
    <w:rsid w:val="003B274F"/>
    <w:rsid w:val="003B28E0"/>
    <w:rsid w:val="003B2C77"/>
    <w:rsid w:val="003B446A"/>
    <w:rsid w:val="003B45A4"/>
    <w:rsid w:val="003B49CA"/>
    <w:rsid w:val="003B533A"/>
    <w:rsid w:val="003B58ED"/>
    <w:rsid w:val="003B6784"/>
    <w:rsid w:val="003B71B0"/>
    <w:rsid w:val="003B7518"/>
    <w:rsid w:val="003B7FD7"/>
    <w:rsid w:val="003C0568"/>
    <w:rsid w:val="003C1283"/>
    <w:rsid w:val="003C1B8F"/>
    <w:rsid w:val="003C2A34"/>
    <w:rsid w:val="003C3245"/>
    <w:rsid w:val="003C3378"/>
    <w:rsid w:val="003C5F79"/>
    <w:rsid w:val="003C6879"/>
    <w:rsid w:val="003C750A"/>
    <w:rsid w:val="003C7FF7"/>
    <w:rsid w:val="003D11C8"/>
    <w:rsid w:val="003D160B"/>
    <w:rsid w:val="003D1DC5"/>
    <w:rsid w:val="003D25F1"/>
    <w:rsid w:val="003D358E"/>
    <w:rsid w:val="003D4D76"/>
    <w:rsid w:val="003D539E"/>
    <w:rsid w:val="003E24ED"/>
    <w:rsid w:val="003E2B0B"/>
    <w:rsid w:val="003E4026"/>
    <w:rsid w:val="003E4E07"/>
    <w:rsid w:val="003E55D0"/>
    <w:rsid w:val="003E5AF2"/>
    <w:rsid w:val="003E5F92"/>
    <w:rsid w:val="003E75C5"/>
    <w:rsid w:val="003E7A42"/>
    <w:rsid w:val="003F0994"/>
    <w:rsid w:val="003F09C2"/>
    <w:rsid w:val="003F1901"/>
    <w:rsid w:val="003F1F78"/>
    <w:rsid w:val="003F29A0"/>
    <w:rsid w:val="003F2DC2"/>
    <w:rsid w:val="003F4138"/>
    <w:rsid w:val="003F45D0"/>
    <w:rsid w:val="003F576D"/>
    <w:rsid w:val="003F587D"/>
    <w:rsid w:val="003F5BBF"/>
    <w:rsid w:val="003F6711"/>
    <w:rsid w:val="003F7731"/>
    <w:rsid w:val="003F7DF6"/>
    <w:rsid w:val="003F7EDC"/>
    <w:rsid w:val="00403FB9"/>
    <w:rsid w:val="0040459C"/>
    <w:rsid w:val="0040471F"/>
    <w:rsid w:val="0040500E"/>
    <w:rsid w:val="00405A7D"/>
    <w:rsid w:val="0040644D"/>
    <w:rsid w:val="00406B30"/>
    <w:rsid w:val="00406D52"/>
    <w:rsid w:val="0040794B"/>
    <w:rsid w:val="00410373"/>
    <w:rsid w:val="0041090C"/>
    <w:rsid w:val="004111B4"/>
    <w:rsid w:val="00412195"/>
    <w:rsid w:val="00412CC3"/>
    <w:rsid w:val="00413A5A"/>
    <w:rsid w:val="00414386"/>
    <w:rsid w:val="0041591A"/>
    <w:rsid w:val="00415A32"/>
    <w:rsid w:val="004160B0"/>
    <w:rsid w:val="0041744C"/>
    <w:rsid w:val="00417B7C"/>
    <w:rsid w:val="00422AD5"/>
    <w:rsid w:val="004231BC"/>
    <w:rsid w:val="00423A0B"/>
    <w:rsid w:val="00424087"/>
    <w:rsid w:val="00424E6D"/>
    <w:rsid w:val="00425609"/>
    <w:rsid w:val="00425930"/>
    <w:rsid w:val="00426580"/>
    <w:rsid w:val="00426C49"/>
    <w:rsid w:val="00426C4A"/>
    <w:rsid w:val="00426FAC"/>
    <w:rsid w:val="00426FD5"/>
    <w:rsid w:val="004272DF"/>
    <w:rsid w:val="004321E2"/>
    <w:rsid w:val="004323B0"/>
    <w:rsid w:val="00432FDA"/>
    <w:rsid w:val="0043465D"/>
    <w:rsid w:val="004355A7"/>
    <w:rsid w:val="004356CA"/>
    <w:rsid w:val="00440600"/>
    <w:rsid w:val="00440E1A"/>
    <w:rsid w:val="00440F87"/>
    <w:rsid w:val="004415DE"/>
    <w:rsid w:val="00441BE0"/>
    <w:rsid w:val="00441DB1"/>
    <w:rsid w:val="00442679"/>
    <w:rsid w:val="004429E5"/>
    <w:rsid w:val="00442C6D"/>
    <w:rsid w:val="00442E07"/>
    <w:rsid w:val="004436B1"/>
    <w:rsid w:val="00445369"/>
    <w:rsid w:val="0044537B"/>
    <w:rsid w:val="00445851"/>
    <w:rsid w:val="00447F20"/>
    <w:rsid w:val="00451098"/>
    <w:rsid w:val="004516E5"/>
    <w:rsid w:val="00452C93"/>
    <w:rsid w:val="00453387"/>
    <w:rsid w:val="0045395E"/>
    <w:rsid w:val="00454043"/>
    <w:rsid w:val="00455309"/>
    <w:rsid w:val="00455705"/>
    <w:rsid w:val="00455AB5"/>
    <w:rsid w:val="00455DB0"/>
    <w:rsid w:val="00455E46"/>
    <w:rsid w:val="00456CE4"/>
    <w:rsid w:val="00456F68"/>
    <w:rsid w:val="0045789F"/>
    <w:rsid w:val="00457BB5"/>
    <w:rsid w:val="004606C1"/>
    <w:rsid w:val="00461406"/>
    <w:rsid w:val="0046242C"/>
    <w:rsid w:val="00462C12"/>
    <w:rsid w:val="00463EB9"/>
    <w:rsid w:val="0046419E"/>
    <w:rsid w:val="004642FE"/>
    <w:rsid w:val="00467E55"/>
    <w:rsid w:val="00467EAC"/>
    <w:rsid w:val="00470795"/>
    <w:rsid w:val="00470DF1"/>
    <w:rsid w:val="00470FB0"/>
    <w:rsid w:val="00471B29"/>
    <w:rsid w:val="00471DB4"/>
    <w:rsid w:val="0047305A"/>
    <w:rsid w:val="00473633"/>
    <w:rsid w:val="00473B7F"/>
    <w:rsid w:val="004741EC"/>
    <w:rsid w:val="004746F2"/>
    <w:rsid w:val="00475FE7"/>
    <w:rsid w:val="00476D83"/>
    <w:rsid w:val="004777EE"/>
    <w:rsid w:val="00477B7A"/>
    <w:rsid w:val="004806BE"/>
    <w:rsid w:val="004817F0"/>
    <w:rsid w:val="00481AAB"/>
    <w:rsid w:val="00481E47"/>
    <w:rsid w:val="0048383C"/>
    <w:rsid w:val="004843D8"/>
    <w:rsid w:val="00484F0C"/>
    <w:rsid w:val="004865FB"/>
    <w:rsid w:val="00490FD6"/>
    <w:rsid w:val="00491616"/>
    <w:rsid w:val="00493105"/>
    <w:rsid w:val="00493161"/>
    <w:rsid w:val="00493984"/>
    <w:rsid w:val="00494405"/>
    <w:rsid w:val="00494641"/>
    <w:rsid w:val="00494B04"/>
    <w:rsid w:val="00495573"/>
    <w:rsid w:val="00495BEB"/>
    <w:rsid w:val="00495EFB"/>
    <w:rsid w:val="00496130"/>
    <w:rsid w:val="00496835"/>
    <w:rsid w:val="00497B5D"/>
    <w:rsid w:val="004A15B8"/>
    <w:rsid w:val="004A1E7F"/>
    <w:rsid w:val="004A3956"/>
    <w:rsid w:val="004A46B0"/>
    <w:rsid w:val="004A4D52"/>
    <w:rsid w:val="004A541E"/>
    <w:rsid w:val="004A59B4"/>
    <w:rsid w:val="004A60A9"/>
    <w:rsid w:val="004A68E1"/>
    <w:rsid w:val="004B10E7"/>
    <w:rsid w:val="004B1912"/>
    <w:rsid w:val="004B2E9D"/>
    <w:rsid w:val="004B2FCF"/>
    <w:rsid w:val="004B3EB4"/>
    <w:rsid w:val="004B4EAE"/>
    <w:rsid w:val="004B6439"/>
    <w:rsid w:val="004B750E"/>
    <w:rsid w:val="004B792A"/>
    <w:rsid w:val="004B7E21"/>
    <w:rsid w:val="004C0627"/>
    <w:rsid w:val="004C1372"/>
    <w:rsid w:val="004C18D7"/>
    <w:rsid w:val="004C1B73"/>
    <w:rsid w:val="004C2DBB"/>
    <w:rsid w:val="004C30D9"/>
    <w:rsid w:val="004C3545"/>
    <w:rsid w:val="004C3D7A"/>
    <w:rsid w:val="004C46D1"/>
    <w:rsid w:val="004C4981"/>
    <w:rsid w:val="004C53CE"/>
    <w:rsid w:val="004C59BE"/>
    <w:rsid w:val="004C5FD3"/>
    <w:rsid w:val="004C6073"/>
    <w:rsid w:val="004C631A"/>
    <w:rsid w:val="004C6BB8"/>
    <w:rsid w:val="004C6E38"/>
    <w:rsid w:val="004C7F6F"/>
    <w:rsid w:val="004D1051"/>
    <w:rsid w:val="004D1999"/>
    <w:rsid w:val="004D257C"/>
    <w:rsid w:val="004D29CC"/>
    <w:rsid w:val="004D31A2"/>
    <w:rsid w:val="004D31B3"/>
    <w:rsid w:val="004D4546"/>
    <w:rsid w:val="004D4E9F"/>
    <w:rsid w:val="004D72AE"/>
    <w:rsid w:val="004E0643"/>
    <w:rsid w:val="004E092A"/>
    <w:rsid w:val="004E3859"/>
    <w:rsid w:val="004E3959"/>
    <w:rsid w:val="004E48CD"/>
    <w:rsid w:val="004E5276"/>
    <w:rsid w:val="004E6C89"/>
    <w:rsid w:val="004E73F8"/>
    <w:rsid w:val="004F1E2A"/>
    <w:rsid w:val="004F2AF6"/>
    <w:rsid w:val="004F34B7"/>
    <w:rsid w:val="004F6828"/>
    <w:rsid w:val="004F6FD4"/>
    <w:rsid w:val="004F79FE"/>
    <w:rsid w:val="004F7A39"/>
    <w:rsid w:val="00500F8E"/>
    <w:rsid w:val="00500FF7"/>
    <w:rsid w:val="00501081"/>
    <w:rsid w:val="0050208C"/>
    <w:rsid w:val="005042B2"/>
    <w:rsid w:val="005050E2"/>
    <w:rsid w:val="005066EF"/>
    <w:rsid w:val="005075DB"/>
    <w:rsid w:val="00507F9F"/>
    <w:rsid w:val="00510358"/>
    <w:rsid w:val="0051043E"/>
    <w:rsid w:val="00510F9A"/>
    <w:rsid w:val="0051188C"/>
    <w:rsid w:val="005121E9"/>
    <w:rsid w:val="00512C5F"/>
    <w:rsid w:val="00512D3F"/>
    <w:rsid w:val="005134C0"/>
    <w:rsid w:val="00515016"/>
    <w:rsid w:val="00515B32"/>
    <w:rsid w:val="00515F8B"/>
    <w:rsid w:val="00517981"/>
    <w:rsid w:val="00520FF4"/>
    <w:rsid w:val="0052109F"/>
    <w:rsid w:val="0052165C"/>
    <w:rsid w:val="0052678D"/>
    <w:rsid w:val="0052717E"/>
    <w:rsid w:val="00527620"/>
    <w:rsid w:val="00530739"/>
    <w:rsid w:val="00530816"/>
    <w:rsid w:val="00530DD1"/>
    <w:rsid w:val="0053112F"/>
    <w:rsid w:val="005316FE"/>
    <w:rsid w:val="00532B73"/>
    <w:rsid w:val="00532E99"/>
    <w:rsid w:val="00533158"/>
    <w:rsid w:val="00534C2C"/>
    <w:rsid w:val="00536468"/>
    <w:rsid w:val="00536628"/>
    <w:rsid w:val="00537387"/>
    <w:rsid w:val="0053798C"/>
    <w:rsid w:val="005379D5"/>
    <w:rsid w:val="00537ED3"/>
    <w:rsid w:val="00540141"/>
    <w:rsid w:val="005402D1"/>
    <w:rsid w:val="0054039E"/>
    <w:rsid w:val="00542D45"/>
    <w:rsid w:val="00543E4E"/>
    <w:rsid w:val="00544373"/>
    <w:rsid w:val="005456B6"/>
    <w:rsid w:val="005461EA"/>
    <w:rsid w:val="00546A76"/>
    <w:rsid w:val="0054793E"/>
    <w:rsid w:val="00547F5E"/>
    <w:rsid w:val="005500D6"/>
    <w:rsid w:val="00552743"/>
    <w:rsid w:val="00553853"/>
    <w:rsid w:val="005543E3"/>
    <w:rsid w:val="00557061"/>
    <w:rsid w:val="005601BF"/>
    <w:rsid w:val="005604CD"/>
    <w:rsid w:val="005615AA"/>
    <w:rsid w:val="0056244E"/>
    <w:rsid w:val="0056262E"/>
    <w:rsid w:val="005627B8"/>
    <w:rsid w:val="00562EF0"/>
    <w:rsid w:val="00563DE6"/>
    <w:rsid w:val="00565065"/>
    <w:rsid w:val="00565AD9"/>
    <w:rsid w:val="00566548"/>
    <w:rsid w:val="00566BBE"/>
    <w:rsid w:val="0057079F"/>
    <w:rsid w:val="00570D12"/>
    <w:rsid w:val="00571ABE"/>
    <w:rsid w:val="005726BA"/>
    <w:rsid w:val="00572E1E"/>
    <w:rsid w:val="00573014"/>
    <w:rsid w:val="00573A51"/>
    <w:rsid w:val="00573FE1"/>
    <w:rsid w:val="005740C7"/>
    <w:rsid w:val="00574B0E"/>
    <w:rsid w:val="00574BB3"/>
    <w:rsid w:val="00575293"/>
    <w:rsid w:val="00575D25"/>
    <w:rsid w:val="00577A84"/>
    <w:rsid w:val="0058083B"/>
    <w:rsid w:val="00580B28"/>
    <w:rsid w:val="0058283E"/>
    <w:rsid w:val="00583464"/>
    <w:rsid w:val="00583CC6"/>
    <w:rsid w:val="00583F46"/>
    <w:rsid w:val="00585B77"/>
    <w:rsid w:val="0058679A"/>
    <w:rsid w:val="005874A6"/>
    <w:rsid w:val="005877BA"/>
    <w:rsid w:val="00587CE3"/>
    <w:rsid w:val="0059251F"/>
    <w:rsid w:val="005934C2"/>
    <w:rsid w:val="0059350D"/>
    <w:rsid w:val="005935D7"/>
    <w:rsid w:val="00594507"/>
    <w:rsid w:val="00594EC1"/>
    <w:rsid w:val="00595041"/>
    <w:rsid w:val="0059564C"/>
    <w:rsid w:val="0059613D"/>
    <w:rsid w:val="0059707A"/>
    <w:rsid w:val="00597B12"/>
    <w:rsid w:val="00597E5D"/>
    <w:rsid w:val="005A1680"/>
    <w:rsid w:val="005A22F1"/>
    <w:rsid w:val="005A332F"/>
    <w:rsid w:val="005A5B5A"/>
    <w:rsid w:val="005A60BE"/>
    <w:rsid w:val="005A7553"/>
    <w:rsid w:val="005B0FF9"/>
    <w:rsid w:val="005B19EB"/>
    <w:rsid w:val="005B226D"/>
    <w:rsid w:val="005B45D9"/>
    <w:rsid w:val="005B48B8"/>
    <w:rsid w:val="005B4B32"/>
    <w:rsid w:val="005B4E46"/>
    <w:rsid w:val="005B5685"/>
    <w:rsid w:val="005B5FB8"/>
    <w:rsid w:val="005B6BFA"/>
    <w:rsid w:val="005B6F20"/>
    <w:rsid w:val="005B6F96"/>
    <w:rsid w:val="005B7BDD"/>
    <w:rsid w:val="005C070A"/>
    <w:rsid w:val="005C1507"/>
    <w:rsid w:val="005C18DF"/>
    <w:rsid w:val="005C1CF5"/>
    <w:rsid w:val="005C4A17"/>
    <w:rsid w:val="005C4E45"/>
    <w:rsid w:val="005C4F97"/>
    <w:rsid w:val="005C774A"/>
    <w:rsid w:val="005D1CA7"/>
    <w:rsid w:val="005D299E"/>
    <w:rsid w:val="005D393B"/>
    <w:rsid w:val="005D4900"/>
    <w:rsid w:val="005D5F33"/>
    <w:rsid w:val="005D67CE"/>
    <w:rsid w:val="005D78E6"/>
    <w:rsid w:val="005E0D33"/>
    <w:rsid w:val="005E0EE4"/>
    <w:rsid w:val="005E2A09"/>
    <w:rsid w:val="005E36A6"/>
    <w:rsid w:val="005E461B"/>
    <w:rsid w:val="005E528F"/>
    <w:rsid w:val="005E5C58"/>
    <w:rsid w:val="005E6AD7"/>
    <w:rsid w:val="005E7296"/>
    <w:rsid w:val="005E73E0"/>
    <w:rsid w:val="005F010B"/>
    <w:rsid w:val="005F01CD"/>
    <w:rsid w:val="005F0582"/>
    <w:rsid w:val="005F0B0B"/>
    <w:rsid w:val="005F1073"/>
    <w:rsid w:val="005F1268"/>
    <w:rsid w:val="005F282E"/>
    <w:rsid w:val="005F28EA"/>
    <w:rsid w:val="005F51A3"/>
    <w:rsid w:val="005F6BFF"/>
    <w:rsid w:val="005F7B55"/>
    <w:rsid w:val="0060038B"/>
    <w:rsid w:val="006009AD"/>
    <w:rsid w:val="00600F07"/>
    <w:rsid w:val="00601297"/>
    <w:rsid w:val="006034EC"/>
    <w:rsid w:val="00604C8E"/>
    <w:rsid w:val="00604E6E"/>
    <w:rsid w:val="00604EF1"/>
    <w:rsid w:val="006052AE"/>
    <w:rsid w:val="006067AD"/>
    <w:rsid w:val="00606A6A"/>
    <w:rsid w:val="00606D8D"/>
    <w:rsid w:val="00607185"/>
    <w:rsid w:val="00610838"/>
    <w:rsid w:val="00610D38"/>
    <w:rsid w:val="00612411"/>
    <w:rsid w:val="00613BDB"/>
    <w:rsid w:val="0061548F"/>
    <w:rsid w:val="00615967"/>
    <w:rsid w:val="00616369"/>
    <w:rsid w:val="006164C2"/>
    <w:rsid w:val="006170BD"/>
    <w:rsid w:val="00617107"/>
    <w:rsid w:val="006222A3"/>
    <w:rsid w:val="006229AD"/>
    <w:rsid w:val="00622B16"/>
    <w:rsid w:val="00624301"/>
    <w:rsid w:val="006253B6"/>
    <w:rsid w:val="00627AD6"/>
    <w:rsid w:val="0063004D"/>
    <w:rsid w:val="006300F4"/>
    <w:rsid w:val="00630239"/>
    <w:rsid w:val="00630A19"/>
    <w:rsid w:val="006318E0"/>
    <w:rsid w:val="00632D0D"/>
    <w:rsid w:val="00633873"/>
    <w:rsid w:val="0063460B"/>
    <w:rsid w:val="00634703"/>
    <w:rsid w:val="00637536"/>
    <w:rsid w:val="0064019F"/>
    <w:rsid w:val="0064052B"/>
    <w:rsid w:val="0064065E"/>
    <w:rsid w:val="00641814"/>
    <w:rsid w:val="00642E5C"/>
    <w:rsid w:val="00642E5F"/>
    <w:rsid w:val="00643501"/>
    <w:rsid w:val="006435C2"/>
    <w:rsid w:val="006446CB"/>
    <w:rsid w:val="00644BE0"/>
    <w:rsid w:val="00644F21"/>
    <w:rsid w:val="0064543D"/>
    <w:rsid w:val="006460EC"/>
    <w:rsid w:val="006464BA"/>
    <w:rsid w:val="00647564"/>
    <w:rsid w:val="006477CD"/>
    <w:rsid w:val="006479AF"/>
    <w:rsid w:val="00647E52"/>
    <w:rsid w:val="00647E84"/>
    <w:rsid w:val="00650DF7"/>
    <w:rsid w:val="0065118C"/>
    <w:rsid w:val="00651199"/>
    <w:rsid w:val="00651B0B"/>
    <w:rsid w:val="006520B5"/>
    <w:rsid w:val="006521FB"/>
    <w:rsid w:val="00652E4E"/>
    <w:rsid w:val="00653A2D"/>
    <w:rsid w:val="006542A5"/>
    <w:rsid w:val="00655E67"/>
    <w:rsid w:val="00655EE6"/>
    <w:rsid w:val="00656005"/>
    <w:rsid w:val="0065770E"/>
    <w:rsid w:val="00660C58"/>
    <w:rsid w:val="00660C85"/>
    <w:rsid w:val="006618C7"/>
    <w:rsid w:val="00662422"/>
    <w:rsid w:val="0066251B"/>
    <w:rsid w:val="0066257C"/>
    <w:rsid w:val="006626EB"/>
    <w:rsid w:val="0066305F"/>
    <w:rsid w:val="00663A61"/>
    <w:rsid w:val="00664C91"/>
    <w:rsid w:val="00665987"/>
    <w:rsid w:val="00665F5C"/>
    <w:rsid w:val="006670E3"/>
    <w:rsid w:val="00667A60"/>
    <w:rsid w:val="00667B4B"/>
    <w:rsid w:val="00667CEB"/>
    <w:rsid w:val="00671770"/>
    <w:rsid w:val="00671869"/>
    <w:rsid w:val="00671F4A"/>
    <w:rsid w:val="0067215D"/>
    <w:rsid w:val="0067243E"/>
    <w:rsid w:val="00672C21"/>
    <w:rsid w:val="00673CDE"/>
    <w:rsid w:val="0067483C"/>
    <w:rsid w:val="0067647D"/>
    <w:rsid w:val="006800EB"/>
    <w:rsid w:val="006804A0"/>
    <w:rsid w:val="006808E4"/>
    <w:rsid w:val="00680A97"/>
    <w:rsid w:val="00680CE0"/>
    <w:rsid w:val="00680D1B"/>
    <w:rsid w:val="006812A1"/>
    <w:rsid w:val="0068196A"/>
    <w:rsid w:val="00681B2C"/>
    <w:rsid w:val="00681EF8"/>
    <w:rsid w:val="006823CD"/>
    <w:rsid w:val="0068279E"/>
    <w:rsid w:val="0068351C"/>
    <w:rsid w:val="00684047"/>
    <w:rsid w:val="00684090"/>
    <w:rsid w:val="006865E8"/>
    <w:rsid w:val="00686C60"/>
    <w:rsid w:val="00686DAC"/>
    <w:rsid w:val="00686DD7"/>
    <w:rsid w:val="006878CA"/>
    <w:rsid w:val="00687909"/>
    <w:rsid w:val="00690354"/>
    <w:rsid w:val="00690A24"/>
    <w:rsid w:val="00691FAB"/>
    <w:rsid w:val="00692B78"/>
    <w:rsid w:val="006933BB"/>
    <w:rsid w:val="00693800"/>
    <w:rsid w:val="0069462C"/>
    <w:rsid w:val="00694FF5"/>
    <w:rsid w:val="00696054"/>
    <w:rsid w:val="00696D67"/>
    <w:rsid w:val="006973CC"/>
    <w:rsid w:val="00697CB0"/>
    <w:rsid w:val="00697E3D"/>
    <w:rsid w:val="00697FF1"/>
    <w:rsid w:val="006A05E4"/>
    <w:rsid w:val="006A16CF"/>
    <w:rsid w:val="006A2C55"/>
    <w:rsid w:val="006A3B0A"/>
    <w:rsid w:val="006A583D"/>
    <w:rsid w:val="006A5A73"/>
    <w:rsid w:val="006A6CE4"/>
    <w:rsid w:val="006A7AEA"/>
    <w:rsid w:val="006B0263"/>
    <w:rsid w:val="006B0650"/>
    <w:rsid w:val="006B08D1"/>
    <w:rsid w:val="006B098B"/>
    <w:rsid w:val="006B0C24"/>
    <w:rsid w:val="006B0EC0"/>
    <w:rsid w:val="006B1FD9"/>
    <w:rsid w:val="006B2B8E"/>
    <w:rsid w:val="006B3681"/>
    <w:rsid w:val="006B39D6"/>
    <w:rsid w:val="006B3ADB"/>
    <w:rsid w:val="006B3EED"/>
    <w:rsid w:val="006B453C"/>
    <w:rsid w:val="006B51BE"/>
    <w:rsid w:val="006B534E"/>
    <w:rsid w:val="006B6B8E"/>
    <w:rsid w:val="006B6DC5"/>
    <w:rsid w:val="006C0837"/>
    <w:rsid w:val="006C0AF9"/>
    <w:rsid w:val="006C0B3E"/>
    <w:rsid w:val="006C0F5E"/>
    <w:rsid w:val="006C145F"/>
    <w:rsid w:val="006C1771"/>
    <w:rsid w:val="006C4657"/>
    <w:rsid w:val="006C4F8E"/>
    <w:rsid w:val="006C52C9"/>
    <w:rsid w:val="006C5457"/>
    <w:rsid w:val="006C6469"/>
    <w:rsid w:val="006C70CC"/>
    <w:rsid w:val="006D0A08"/>
    <w:rsid w:val="006D0B71"/>
    <w:rsid w:val="006D1EF1"/>
    <w:rsid w:val="006D2200"/>
    <w:rsid w:val="006D2FF1"/>
    <w:rsid w:val="006D3986"/>
    <w:rsid w:val="006D3F71"/>
    <w:rsid w:val="006D413E"/>
    <w:rsid w:val="006D4CF9"/>
    <w:rsid w:val="006D5674"/>
    <w:rsid w:val="006D57ED"/>
    <w:rsid w:val="006D5AAC"/>
    <w:rsid w:val="006D5EFF"/>
    <w:rsid w:val="006D60DC"/>
    <w:rsid w:val="006D6967"/>
    <w:rsid w:val="006E178E"/>
    <w:rsid w:val="006E1A59"/>
    <w:rsid w:val="006E31D0"/>
    <w:rsid w:val="006E3584"/>
    <w:rsid w:val="006E470F"/>
    <w:rsid w:val="006E518A"/>
    <w:rsid w:val="006E5416"/>
    <w:rsid w:val="006E6DB0"/>
    <w:rsid w:val="006F1181"/>
    <w:rsid w:val="006F1C02"/>
    <w:rsid w:val="006F23A8"/>
    <w:rsid w:val="006F26FD"/>
    <w:rsid w:val="006F2EC0"/>
    <w:rsid w:val="006F37A3"/>
    <w:rsid w:val="006F40CA"/>
    <w:rsid w:val="006F434A"/>
    <w:rsid w:val="006F5C9F"/>
    <w:rsid w:val="006F60C0"/>
    <w:rsid w:val="006F67B9"/>
    <w:rsid w:val="006F742C"/>
    <w:rsid w:val="007002E4"/>
    <w:rsid w:val="00701178"/>
    <w:rsid w:val="00701561"/>
    <w:rsid w:val="00701643"/>
    <w:rsid w:val="00701A66"/>
    <w:rsid w:val="0070322D"/>
    <w:rsid w:val="00703307"/>
    <w:rsid w:val="00703DA9"/>
    <w:rsid w:val="00704234"/>
    <w:rsid w:val="0070478B"/>
    <w:rsid w:val="00704BB4"/>
    <w:rsid w:val="0070671B"/>
    <w:rsid w:val="0070721A"/>
    <w:rsid w:val="00707846"/>
    <w:rsid w:val="007078C5"/>
    <w:rsid w:val="00710C2A"/>
    <w:rsid w:val="007119EF"/>
    <w:rsid w:val="00712523"/>
    <w:rsid w:val="0071347D"/>
    <w:rsid w:val="00713925"/>
    <w:rsid w:val="007139C1"/>
    <w:rsid w:val="00714883"/>
    <w:rsid w:val="00715539"/>
    <w:rsid w:val="007155F5"/>
    <w:rsid w:val="007167DD"/>
    <w:rsid w:val="00716BF7"/>
    <w:rsid w:val="00717BE9"/>
    <w:rsid w:val="007204E3"/>
    <w:rsid w:val="007208BE"/>
    <w:rsid w:val="007211B3"/>
    <w:rsid w:val="00721657"/>
    <w:rsid w:val="00721A92"/>
    <w:rsid w:val="00721FF8"/>
    <w:rsid w:val="007220C6"/>
    <w:rsid w:val="00722642"/>
    <w:rsid w:val="00722CE6"/>
    <w:rsid w:val="0072371B"/>
    <w:rsid w:val="00723E82"/>
    <w:rsid w:val="00725284"/>
    <w:rsid w:val="00725D9F"/>
    <w:rsid w:val="00725F2D"/>
    <w:rsid w:val="007260A8"/>
    <w:rsid w:val="00727036"/>
    <w:rsid w:val="0072793B"/>
    <w:rsid w:val="00731050"/>
    <w:rsid w:val="0073120C"/>
    <w:rsid w:val="00731D3B"/>
    <w:rsid w:val="0073274E"/>
    <w:rsid w:val="0073434D"/>
    <w:rsid w:val="00737281"/>
    <w:rsid w:val="007378C6"/>
    <w:rsid w:val="0074001A"/>
    <w:rsid w:val="007404C4"/>
    <w:rsid w:val="007408A9"/>
    <w:rsid w:val="00740F8C"/>
    <w:rsid w:val="00741240"/>
    <w:rsid w:val="00741688"/>
    <w:rsid w:val="007418B2"/>
    <w:rsid w:val="007429F1"/>
    <w:rsid w:val="007436D9"/>
    <w:rsid w:val="00743788"/>
    <w:rsid w:val="007437D8"/>
    <w:rsid w:val="00744F4C"/>
    <w:rsid w:val="007460AC"/>
    <w:rsid w:val="00746153"/>
    <w:rsid w:val="00747596"/>
    <w:rsid w:val="007477F3"/>
    <w:rsid w:val="00747A61"/>
    <w:rsid w:val="00752D2F"/>
    <w:rsid w:val="00755565"/>
    <w:rsid w:val="007579ED"/>
    <w:rsid w:val="00760818"/>
    <w:rsid w:val="00761974"/>
    <w:rsid w:val="00761BB3"/>
    <w:rsid w:val="00762709"/>
    <w:rsid w:val="0076588D"/>
    <w:rsid w:val="007661BC"/>
    <w:rsid w:val="007668D0"/>
    <w:rsid w:val="00766B6E"/>
    <w:rsid w:val="00767AAF"/>
    <w:rsid w:val="007708FC"/>
    <w:rsid w:val="00771297"/>
    <w:rsid w:val="00771ADB"/>
    <w:rsid w:val="00772AAF"/>
    <w:rsid w:val="00772C6B"/>
    <w:rsid w:val="00772FC9"/>
    <w:rsid w:val="00774978"/>
    <w:rsid w:val="0077558C"/>
    <w:rsid w:val="00776CA7"/>
    <w:rsid w:val="0077716F"/>
    <w:rsid w:val="007800A1"/>
    <w:rsid w:val="00780B47"/>
    <w:rsid w:val="007819FB"/>
    <w:rsid w:val="00782268"/>
    <w:rsid w:val="00782DC7"/>
    <w:rsid w:val="00784142"/>
    <w:rsid w:val="00784BEC"/>
    <w:rsid w:val="00785184"/>
    <w:rsid w:val="007866B2"/>
    <w:rsid w:val="00786702"/>
    <w:rsid w:val="00786974"/>
    <w:rsid w:val="00786BC8"/>
    <w:rsid w:val="00787342"/>
    <w:rsid w:val="00791063"/>
    <w:rsid w:val="0079204F"/>
    <w:rsid w:val="00792FFF"/>
    <w:rsid w:val="00793174"/>
    <w:rsid w:val="00793CFB"/>
    <w:rsid w:val="00794F78"/>
    <w:rsid w:val="00795B55"/>
    <w:rsid w:val="00796619"/>
    <w:rsid w:val="0079786B"/>
    <w:rsid w:val="00797F7B"/>
    <w:rsid w:val="007A103F"/>
    <w:rsid w:val="007A1A6B"/>
    <w:rsid w:val="007A2979"/>
    <w:rsid w:val="007A3220"/>
    <w:rsid w:val="007A6007"/>
    <w:rsid w:val="007A68DE"/>
    <w:rsid w:val="007A6B47"/>
    <w:rsid w:val="007B0A3F"/>
    <w:rsid w:val="007B1840"/>
    <w:rsid w:val="007B2853"/>
    <w:rsid w:val="007B2C63"/>
    <w:rsid w:val="007B55E9"/>
    <w:rsid w:val="007B5F2C"/>
    <w:rsid w:val="007B61B2"/>
    <w:rsid w:val="007B632A"/>
    <w:rsid w:val="007B704B"/>
    <w:rsid w:val="007B7D12"/>
    <w:rsid w:val="007B7E46"/>
    <w:rsid w:val="007C0CCB"/>
    <w:rsid w:val="007C1AE8"/>
    <w:rsid w:val="007C20D6"/>
    <w:rsid w:val="007C3166"/>
    <w:rsid w:val="007C3B10"/>
    <w:rsid w:val="007C46FA"/>
    <w:rsid w:val="007C6BFC"/>
    <w:rsid w:val="007C770D"/>
    <w:rsid w:val="007C7A51"/>
    <w:rsid w:val="007D0223"/>
    <w:rsid w:val="007D04D4"/>
    <w:rsid w:val="007D091A"/>
    <w:rsid w:val="007D28F8"/>
    <w:rsid w:val="007D5081"/>
    <w:rsid w:val="007D5C32"/>
    <w:rsid w:val="007D606A"/>
    <w:rsid w:val="007D68B1"/>
    <w:rsid w:val="007D6D2A"/>
    <w:rsid w:val="007E0032"/>
    <w:rsid w:val="007E02EA"/>
    <w:rsid w:val="007E03F8"/>
    <w:rsid w:val="007E0734"/>
    <w:rsid w:val="007E0771"/>
    <w:rsid w:val="007E1739"/>
    <w:rsid w:val="007E2604"/>
    <w:rsid w:val="007E2BDC"/>
    <w:rsid w:val="007E3002"/>
    <w:rsid w:val="007E3156"/>
    <w:rsid w:val="007E326A"/>
    <w:rsid w:val="007E4988"/>
    <w:rsid w:val="007E4A62"/>
    <w:rsid w:val="007E66FC"/>
    <w:rsid w:val="007E76E4"/>
    <w:rsid w:val="007F00BD"/>
    <w:rsid w:val="007F03AD"/>
    <w:rsid w:val="007F1CCA"/>
    <w:rsid w:val="007F2EF0"/>
    <w:rsid w:val="007F2F1A"/>
    <w:rsid w:val="007F5C49"/>
    <w:rsid w:val="007F6206"/>
    <w:rsid w:val="007F7A3F"/>
    <w:rsid w:val="00800BD3"/>
    <w:rsid w:val="008010A7"/>
    <w:rsid w:val="008019F0"/>
    <w:rsid w:val="00801DE2"/>
    <w:rsid w:val="0080230C"/>
    <w:rsid w:val="00802A34"/>
    <w:rsid w:val="00802CFF"/>
    <w:rsid w:val="00803A09"/>
    <w:rsid w:val="008043DC"/>
    <w:rsid w:val="008051A4"/>
    <w:rsid w:val="008059C5"/>
    <w:rsid w:val="00806D57"/>
    <w:rsid w:val="00806FD8"/>
    <w:rsid w:val="00807508"/>
    <w:rsid w:val="008076EA"/>
    <w:rsid w:val="008106AC"/>
    <w:rsid w:val="00811AC9"/>
    <w:rsid w:val="00812939"/>
    <w:rsid w:val="00813961"/>
    <w:rsid w:val="00813BA9"/>
    <w:rsid w:val="008142DD"/>
    <w:rsid w:val="00815459"/>
    <w:rsid w:val="00815E3E"/>
    <w:rsid w:val="008162EE"/>
    <w:rsid w:val="00816705"/>
    <w:rsid w:val="00816E60"/>
    <w:rsid w:val="00816FC9"/>
    <w:rsid w:val="00817D7A"/>
    <w:rsid w:val="00817DDC"/>
    <w:rsid w:val="00817DDE"/>
    <w:rsid w:val="008200E3"/>
    <w:rsid w:val="00822BAD"/>
    <w:rsid w:val="00822CBF"/>
    <w:rsid w:val="008231A5"/>
    <w:rsid w:val="0082345F"/>
    <w:rsid w:val="00823F79"/>
    <w:rsid w:val="008243C5"/>
    <w:rsid w:val="0082686A"/>
    <w:rsid w:val="0082749E"/>
    <w:rsid w:val="008301F8"/>
    <w:rsid w:val="00830FDB"/>
    <w:rsid w:val="008319D6"/>
    <w:rsid w:val="00832E1D"/>
    <w:rsid w:val="0083403B"/>
    <w:rsid w:val="008355C9"/>
    <w:rsid w:val="00836516"/>
    <w:rsid w:val="00837288"/>
    <w:rsid w:val="008372EA"/>
    <w:rsid w:val="00840371"/>
    <w:rsid w:val="0084051B"/>
    <w:rsid w:val="008417C8"/>
    <w:rsid w:val="00841E8E"/>
    <w:rsid w:val="00842503"/>
    <w:rsid w:val="00842659"/>
    <w:rsid w:val="00842BB9"/>
    <w:rsid w:val="0084314E"/>
    <w:rsid w:val="00844988"/>
    <w:rsid w:val="0084498E"/>
    <w:rsid w:val="00845325"/>
    <w:rsid w:val="00846CBB"/>
    <w:rsid w:val="008475C4"/>
    <w:rsid w:val="0084763B"/>
    <w:rsid w:val="00847E0A"/>
    <w:rsid w:val="00850083"/>
    <w:rsid w:val="00850284"/>
    <w:rsid w:val="008509D3"/>
    <w:rsid w:val="00852177"/>
    <w:rsid w:val="008533D2"/>
    <w:rsid w:val="0085486C"/>
    <w:rsid w:val="00854979"/>
    <w:rsid w:val="00856790"/>
    <w:rsid w:val="008568DF"/>
    <w:rsid w:val="0085718E"/>
    <w:rsid w:val="00857709"/>
    <w:rsid w:val="00860281"/>
    <w:rsid w:val="00862B0D"/>
    <w:rsid w:val="00864897"/>
    <w:rsid w:val="00864A62"/>
    <w:rsid w:val="0086578C"/>
    <w:rsid w:val="008657EE"/>
    <w:rsid w:val="00867442"/>
    <w:rsid w:val="00867672"/>
    <w:rsid w:val="008700AE"/>
    <w:rsid w:val="008710D9"/>
    <w:rsid w:val="00871C60"/>
    <w:rsid w:val="00872883"/>
    <w:rsid w:val="00873CD4"/>
    <w:rsid w:val="008748B0"/>
    <w:rsid w:val="00874EA4"/>
    <w:rsid w:val="00875020"/>
    <w:rsid w:val="00875426"/>
    <w:rsid w:val="0087623D"/>
    <w:rsid w:val="00876CF5"/>
    <w:rsid w:val="00876F94"/>
    <w:rsid w:val="00877CDB"/>
    <w:rsid w:val="00880761"/>
    <w:rsid w:val="00880FEC"/>
    <w:rsid w:val="0088113C"/>
    <w:rsid w:val="008819CA"/>
    <w:rsid w:val="00881B3F"/>
    <w:rsid w:val="008823B4"/>
    <w:rsid w:val="0088273D"/>
    <w:rsid w:val="00882A0D"/>
    <w:rsid w:val="00883CFB"/>
    <w:rsid w:val="00885218"/>
    <w:rsid w:val="00885646"/>
    <w:rsid w:val="0088659D"/>
    <w:rsid w:val="00886A1E"/>
    <w:rsid w:val="00887102"/>
    <w:rsid w:val="00887AF2"/>
    <w:rsid w:val="00887E55"/>
    <w:rsid w:val="008905DC"/>
    <w:rsid w:val="00890E13"/>
    <w:rsid w:val="00890FBF"/>
    <w:rsid w:val="008912BD"/>
    <w:rsid w:val="00891322"/>
    <w:rsid w:val="008915C1"/>
    <w:rsid w:val="00891862"/>
    <w:rsid w:val="0089189A"/>
    <w:rsid w:val="00892416"/>
    <w:rsid w:val="00892CB1"/>
    <w:rsid w:val="00892F21"/>
    <w:rsid w:val="00892F76"/>
    <w:rsid w:val="008930BC"/>
    <w:rsid w:val="008931B7"/>
    <w:rsid w:val="00893828"/>
    <w:rsid w:val="00893F3D"/>
    <w:rsid w:val="00894D92"/>
    <w:rsid w:val="00894EFB"/>
    <w:rsid w:val="00895AA8"/>
    <w:rsid w:val="00895BAF"/>
    <w:rsid w:val="00896303"/>
    <w:rsid w:val="00896463"/>
    <w:rsid w:val="00897676"/>
    <w:rsid w:val="008A04F6"/>
    <w:rsid w:val="008A124B"/>
    <w:rsid w:val="008A27EE"/>
    <w:rsid w:val="008A3E44"/>
    <w:rsid w:val="008A5BF6"/>
    <w:rsid w:val="008A7599"/>
    <w:rsid w:val="008B0206"/>
    <w:rsid w:val="008B080C"/>
    <w:rsid w:val="008B083B"/>
    <w:rsid w:val="008B1915"/>
    <w:rsid w:val="008B1EE6"/>
    <w:rsid w:val="008B2A2E"/>
    <w:rsid w:val="008B2BA9"/>
    <w:rsid w:val="008B3602"/>
    <w:rsid w:val="008B384D"/>
    <w:rsid w:val="008B4330"/>
    <w:rsid w:val="008B4AA5"/>
    <w:rsid w:val="008B4B8F"/>
    <w:rsid w:val="008B5061"/>
    <w:rsid w:val="008B5486"/>
    <w:rsid w:val="008B5778"/>
    <w:rsid w:val="008B61F1"/>
    <w:rsid w:val="008B6AFB"/>
    <w:rsid w:val="008B7ADD"/>
    <w:rsid w:val="008C0254"/>
    <w:rsid w:val="008C237B"/>
    <w:rsid w:val="008C3BB2"/>
    <w:rsid w:val="008C42C3"/>
    <w:rsid w:val="008C489A"/>
    <w:rsid w:val="008C5F09"/>
    <w:rsid w:val="008C5F3E"/>
    <w:rsid w:val="008C6E05"/>
    <w:rsid w:val="008D0386"/>
    <w:rsid w:val="008D0439"/>
    <w:rsid w:val="008D2453"/>
    <w:rsid w:val="008D26AA"/>
    <w:rsid w:val="008D2930"/>
    <w:rsid w:val="008D2A4A"/>
    <w:rsid w:val="008D2E29"/>
    <w:rsid w:val="008D2FC8"/>
    <w:rsid w:val="008D2FF6"/>
    <w:rsid w:val="008D357B"/>
    <w:rsid w:val="008D5096"/>
    <w:rsid w:val="008D5658"/>
    <w:rsid w:val="008D6C9D"/>
    <w:rsid w:val="008D7347"/>
    <w:rsid w:val="008D7AD3"/>
    <w:rsid w:val="008E0A06"/>
    <w:rsid w:val="008E20BF"/>
    <w:rsid w:val="008E4A51"/>
    <w:rsid w:val="008E510C"/>
    <w:rsid w:val="008E52E5"/>
    <w:rsid w:val="008E5945"/>
    <w:rsid w:val="008E6A7D"/>
    <w:rsid w:val="008E723C"/>
    <w:rsid w:val="008E72C1"/>
    <w:rsid w:val="008E74D4"/>
    <w:rsid w:val="008E759F"/>
    <w:rsid w:val="008E78C2"/>
    <w:rsid w:val="008E7D7C"/>
    <w:rsid w:val="008F0166"/>
    <w:rsid w:val="008F0201"/>
    <w:rsid w:val="008F06A4"/>
    <w:rsid w:val="008F1EF0"/>
    <w:rsid w:val="008F2157"/>
    <w:rsid w:val="008F21E7"/>
    <w:rsid w:val="008F344A"/>
    <w:rsid w:val="008F5E48"/>
    <w:rsid w:val="008F5F06"/>
    <w:rsid w:val="008F5F43"/>
    <w:rsid w:val="008F60FB"/>
    <w:rsid w:val="008F72B7"/>
    <w:rsid w:val="0090127A"/>
    <w:rsid w:val="009021AB"/>
    <w:rsid w:val="009026BB"/>
    <w:rsid w:val="009026C5"/>
    <w:rsid w:val="00902816"/>
    <w:rsid w:val="00902D9D"/>
    <w:rsid w:val="00905E5C"/>
    <w:rsid w:val="009064C5"/>
    <w:rsid w:val="00906B1D"/>
    <w:rsid w:val="00906C36"/>
    <w:rsid w:val="00907A65"/>
    <w:rsid w:val="00910140"/>
    <w:rsid w:val="009136DC"/>
    <w:rsid w:val="00913A57"/>
    <w:rsid w:val="00913C3A"/>
    <w:rsid w:val="009142D2"/>
    <w:rsid w:val="00914F2C"/>
    <w:rsid w:val="00917BE8"/>
    <w:rsid w:val="00920395"/>
    <w:rsid w:val="00920842"/>
    <w:rsid w:val="00920CE8"/>
    <w:rsid w:val="009216D6"/>
    <w:rsid w:val="00921BCD"/>
    <w:rsid w:val="00921E7E"/>
    <w:rsid w:val="00923633"/>
    <w:rsid w:val="00923BCF"/>
    <w:rsid w:val="00923E05"/>
    <w:rsid w:val="009260F0"/>
    <w:rsid w:val="00926B82"/>
    <w:rsid w:val="00926BB4"/>
    <w:rsid w:val="009276E6"/>
    <w:rsid w:val="0093020F"/>
    <w:rsid w:val="009302C2"/>
    <w:rsid w:val="00930962"/>
    <w:rsid w:val="00930AD5"/>
    <w:rsid w:val="00931292"/>
    <w:rsid w:val="00931406"/>
    <w:rsid w:val="00931A3C"/>
    <w:rsid w:val="00931F66"/>
    <w:rsid w:val="0093285F"/>
    <w:rsid w:val="009331F7"/>
    <w:rsid w:val="00933200"/>
    <w:rsid w:val="00933289"/>
    <w:rsid w:val="009332E3"/>
    <w:rsid w:val="00933540"/>
    <w:rsid w:val="00933D9E"/>
    <w:rsid w:val="00934DC2"/>
    <w:rsid w:val="00936723"/>
    <w:rsid w:val="00936EFB"/>
    <w:rsid w:val="0093765E"/>
    <w:rsid w:val="00940048"/>
    <w:rsid w:val="00941993"/>
    <w:rsid w:val="00941F36"/>
    <w:rsid w:val="00942543"/>
    <w:rsid w:val="00942748"/>
    <w:rsid w:val="009434AC"/>
    <w:rsid w:val="00943D57"/>
    <w:rsid w:val="00943DD9"/>
    <w:rsid w:val="00944D84"/>
    <w:rsid w:val="00944EA1"/>
    <w:rsid w:val="009461A4"/>
    <w:rsid w:val="009470C0"/>
    <w:rsid w:val="00947744"/>
    <w:rsid w:val="0095292C"/>
    <w:rsid w:val="00954480"/>
    <w:rsid w:val="009545CF"/>
    <w:rsid w:val="00955401"/>
    <w:rsid w:val="00956261"/>
    <w:rsid w:val="009574DA"/>
    <w:rsid w:val="00957FB3"/>
    <w:rsid w:val="0096166B"/>
    <w:rsid w:val="009644FC"/>
    <w:rsid w:val="00964549"/>
    <w:rsid w:val="00964763"/>
    <w:rsid w:val="009669D3"/>
    <w:rsid w:val="009672F8"/>
    <w:rsid w:val="00967BE8"/>
    <w:rsid w:val="0097001C"/>
    <w:rsid w:val="0097168C"/>
    <w:rsid w:val="00971918"/>
    <w:rsid w:val="00971C93"/>
    <w:rsid w:val="0097221F"/>
    <w:rsid w:val="00973299"/>
    <w:rsid w:val="00973332"/>
    <w:rsid w:val="00973D6F"/>
    <w:rsid w:val="00974737"/>
    <w:rsid w:val="00975400"/>
    <w:rsid w:val="009773CE"/>
    <w:rsid w:val="0098162E"/>
    <w:rsid w:val="00981E9E"/>
    <w:rsid w:val="00985572"/>
    <w:rsid w:val="00985A54"/>
    <w:rsid w:val="00986AA3"/>
    <w:rsid w:val="00986AC0"/>
    <w:rsid w:val="009874F8"/>
    <w:rsid w:val="0099095A"/>
    <w:rsid w:val="00990A86"/>
    <w:rsid w:val="00992702"/>
    <w:rsid w:val="009927DF"/>
    <w:rsid w:val="00992E3F"/>
    <w:rsid w:val="009934E0"/>
    <w:rsid w:val="00993549"/>
    <w:rsid w:val="00993F4D"/>
    <w:rsid w:val="009A011B"/>
    <w:rsid w:val="009A16C1"/>
    <w:rsid w:val="009A1D52"/>
    <w:rsid w:val="009A2CE3"/>
    <w:rsid w:val="009A359E"/>
    <w:rsid w:val="009A4049"/>
    <w:rsid w:val="009A53A3"/>
    <w:rsid w:val="009A6A9D"/>
    <w:rsid w:val="009A6E89"/>
    <w:rsid w:val="009B0824"/>
    <w:rsid w:val="009B1A36"/>
    <w:rsid w:val="009B1FF5"/>
    <w:rsid w:val="009B5354"/>
    <w:rsid w:val="009B53EE"/>
    <w:rsid w:val="009B576E"/>
    <w:rsid w:val="009B6D90"/>
    <w:rsid w:val="009B7675"/>
    <w:rsid w:val="009C17AF"/>
    <w:rsid w:val="009C1C54"/>
    <w:rsid w:val="009C28E3"/>
    <w:rsid w:val="009C2DE3"/>
    <w:rsid w:val="009C32B1"/>
    <w:rsid w:val="009C3A89"/>
    <w:rsid w:val="009C4BB0"/>
    <w:rsid w:val="009C515D"/>
    <w:rsid w:val="009C5B59"/>
    <w:rsid w:val="009C62CE"/>
    <w:rsid w:val="009C6612"/>
    <w:rsid w:val="009C6E73"/>
    <w:rsid w:val="009C7D94"/>
    <w:rsid w:val="009D0654"/>
    <w:rsid w:val="009D095A"/>
    <w:rsid w:val="009D0C19"/>
    <w:rsid w:val="009D0C87"/>
    <w:rsid w:val="009D0D6E"/>
    <w:rsid w:val="009D17A5"/>
    <w:rsid w:val="009D1D8E"/>
    <w:rsid w:val="009D2024"/>
    <w:rsid w:val="009D2360"/>
    <w:rsid w:val="009D275C"/>
    <w:rsid w:val="009D35A4"/>
    <w:rsid w:val="009D6202"/>
    <w:rsid w:val="009D6A5D"/>
    <w:rsid w:val="009D7539"/>
    <w:rsid w:val="009D7E5D"/>
    <w:rsid w:val="009E0EE7"/>
    <w:rsid w:val="009E13E0"/>
    <w:rsid w:val="009E2756"/>
    <w:rsid w:val="009E2FC5"/>
    <w:rsid w:val="009E37FE"/>
    <w:rsid w:val="009E3B34"/>
    <w:rsid w:val="009E71D9"/>
    <w:rsid w:val="009F214E"/>
    <w:rsid w:val="009F271D"/>
    <w:rsid w:val="009F2BD2"/>
    <w:rsid w:val="009F2C69"/>
    <w:rsid w:val="009F2DB2"/>
    <w:rsid w:val="009F2E86"/>
    <w:rsid w:val="009F3893"/>
    <w:rsid w:val="009F3AC6"/>
    <w:rsid w:val="009F4070"/>
    <w:rsid w:val="009F441A"/>
    <w:rsid w:val="009F4577"/>
    <w:rsid w:val="009F4825"/>
    <w:rsid w:val="009F4C66"/>
    <w:rsid w:val="009F56C8"/>
    <w:rsid w:val="009F5C6C"/>
    <w:rsid w:val="00A007B3"/>
    <w:rsid w:val="00A00BFE"/>
    <w:rsid w:val="00A02A54"/>
    <w:rsid w:val="00A02C3E"/>
    <w:rsid w:val="00A0365E"/>
    <w:rsid w:val="00A04140"/>
    <w:rsid w:val="00A05AEE"/>
    <w:rsid w:val="00A066FD"/>
    <w:rsid w:val="00A06E23"/>
    <w:rsid w:val="00A07821"/>
    <w:rsid w:val="00A10327"/>
    <w:rsid w:val="00A10690"/>
    <w:rsid w:val="00A1132C"/>
    <w:rsid w:val="00A126D4"/>
    <w:rsid w:val="00A12892"/>
    <w:rsid w:val="00A1372C"/>
    <w:rsid w:val="00A1400C"/>
    <w:rsid w:val="00A14131"/>
    <w:rsid w:val="00A145AA"/>
    <w:rsid w:val="00A14807"/>
    <w:rsid w:val="00A1514F"/>
    <w:rsid w:val="00A161B2"/>
    <w:rsid w:val="00A17349"/>
    <w:rsid w:val="00A17CBA"/>
    <w:rsid w:val="00A20085"/>
    <w:rsid w:val="00A24C7C"/>
    <w:rsid w:val="00A24D64"/>
    <w:rsid w:val="00A263AC"/>
    <w:rsid w:val="00A26D02"/>
    <w:rsid w:val="00A278F7"/>
    <w:rsid w:val="00A30122"/>
    <w:rsid w:val="00A3133C"/>
    <w:rsid w:val="00A3257C"/>
    <w:rsid w:val="00A334EB"/>
    <w:rsid w:val="00A345E5"/>
    <w:rsid w:val="00A34953"/>
    <w:rsid w:val="00A35B8D"/>
    <w:rsid w:val="00A361C2"/>
    <w:rsid w:val="00A366C0"/>
    <w:rsid w:val="00A367FB"/>
    <w:rsid w:val="00A36ECD"/>
    <w:rsid w:val="00A37DCF"/>
    <w:rsid w:val="00A41100"/>
    <w:rsid w:val="00A41285"/>
    <w:rsid w:val="00A42026"/>
    <w:rsid w:val="00A4247E"/>
    <w:rsid w:val="00A4261E"/>
    <w:rsid w:val="00A42BCE"/>
    <w:rsid w:val="00A42E6F"/>
    <w:rsid w:val="00A44E21"/>
    <w:rsid w:val="00A450A8"/>
    <w:rsid w:val="00A4534F"/>
    <w:rsid w:val="00A45BA4"/>
    <w:rsid w:val="00A45C98"/>
    <w:rsid w:val="00A467B9"/>
    <w:rsid w:val="00A46F42"/>
    <w:rsid w:val="00A46F6B"/>
    <w:rsid w:val="00A4708B"/>
    <w:rsid w:val="00A47572"/>
    <w:rsid w:val="00A5067E"/>
    <w:rsid w:val="00A50CF5"/>
    <w:rsid w:val="00A5117A"/>
    <w:rsid w:val="00A52B3D"/>
    <w:rsid w:val="00A52D7F"/>
    <w:rsid w:val="00A53C94"/>
    <w:rsid w:val="00A54D55"/>
    <w:rsid w:val="00A55982"/>
    <w:rsid w:val="00A56135"/>
    <w:rsid w:val="00A562FA"/>
    <w:rsid w:val="00A6073E"/>
    <w:rsid w:val="00A60CC0"/>
    <w:rsid w:val="00A61919"/>
    <w:rsid w:val="00A6275C"/>
    <w:rsid w:val="00A6369B"/>
    <w:rsid w:val="00A64046"/>
    <w:rsid w:val="00A65C52"/>
    <w:rsid w:val="00A6694D"/>
    <w:rsid w:val="00A67804"/>
    <w:rsid w:val="00A70EF9"/>
    <w:rsid w:val="00A72425"/>
    <w:rsid w:val="00A72CD5"/>
    <w:rsid w:val="00A72D95"/>
    <w:rsid w:val="00A72FF7"/>
    <w:rsid w:val="00A73099"/>
    <w:rsid w:val="00A73272"/>
    <w:rsid w:val="00A739CD"/>
    <w:rsid w:val="00A73ED2"/>
    <w:rsid w:val="00A75604"/>
    <w:rsid w:val="00A7581A"/>
    <w:rsid w:val="00A75C2D"/>
    <w:rsid w:val="00A76646"/>
    <w:rsid w:val="00A76B3D"/>
    <w:rsid w:val="00A77CD2"/>
    <w:rsid w:val="00A8088F"/>
    <w:rsid w:val="00A8191F"/>
    <w:rsid w:val="00A82382"/>
    <w:rsid w:val="00A828DD"/>
    <w:rsid w:val="00A82F88"/>
    <w:rsid w:val="00A83E71"/>
    <w:rsid w:val="00A8517C"/>
    <w:rsid w:val="00A8705D"/>
    <w:rsid w:val="00A87F44"/>
    <w:rsid w:val="00A906E9"/>
    <w:rsid w:val="00A90851"/>
    <w:rsid w:val="00A9133E"/>
    <w:rsid w:val="00A9506C"/>
    <w:rsid w:val="00A95858"/>
    <w:rsid w:val="00A95D18"/>
    <w:rsid w:val="00A97C41"/>
    <w:rsid w:val="00A97EDE"/>
    <w:rsid w:val="00AA0B90"/>
    <w:rsid w:val="00AA0E6A"/>
    <w:rsid w:val="00AA17A7"/>
    <w:rsid w:val="00AA34C9"/>
    <w:rsid w:val="00AA4F53"/>
    <w:rsid w:val="00AA55A0"/>
    <w:rsid w:val="00AA579E"/>
    <w:rsid w:val="00AA6DD5"/>
    <w:rsid w:val="00AA7CA7"/>
    <w:rsid w:val="00AA7DD4"/>
    <w:rsid w:val="00AB0492"/>
    <w:rsid w:val="00AB134A"/>
    <w:rsid w:val="00AB1A6B"/>
    <w:rsid w:val="00AB2434"/>
    <w:rsid w:val="00AB49E6"/>
    <w:rsid w:val="00AB4B72"/>
    <w:rsid w:val="00AB5DAE"/>
    <w:rsid w:val="00AB6022"/>
    <w:rsid w:val="00AB62E9"/>
    <w:rsid w:val="00AB6D65"/>
    <w:rsid w:val="00AB748C"/>
    <w:rsid w:val="00AB7F54"/>
    <w:rsid w:val="00AC02F2"/>
    <w:rsid w:val="00AC083B"/>
    <w:rsid w:val="00AC08BE"/>
    <w:rsid w:val="00AC0DD8"/>
    <w:rsid w:val="00AC0FD9"/>
    <w:rsid w:val="00AC1F3A"/>
    <w:rsid w:val="00AC3172"/>
    <w:rsid w:val="00AC3718"/>
    <w:rsid w:val="00AC38E0"/>
    <w:rsid w:val="00AC412D"/>
    <w:rsid w:val="00AC41BA"/>
    <w:rsid w:val="00AC49D5"/>
    <w:rsid w:val="00AC4DA8"/>
    <w:rsid w:val="00AC5A25"/>
    <w:rsid w:val="00AC6900"/>
    <w:rsid w:val="00AC6E5F"/>
    <w:rsid w:val="00AD0D30"/>
    <w:rsid w:val="00AD183D"/>
    <w:rsid w:val="00AD2774"/>
    <w:rsid w:val="00AD397B"/>
    <w:rsid w:val="00AD557F"/>
    <w:rsid w:val="00AD6734"/>
    <w:rsid w:val="00AD73F7"/>
    <w:rsid w:val="00AE1469"/>
    <w:rsid w:val="00AE1ACE"/>
    <w:rsid w:val="00AE1C75"/>
    <w:rsid w:val="00AE2225"/>
    <w:rsid w:val="00AE2EFC"/>
    <w:rsid w:val="00AE341B"/>
    <w:rsid w:val="00AE3F68"/>
    <w:rsid w:val="00AE46B6"/>
    <w:rsid w:val="00AE496C"/>
    <w:rsid w:val="00AE4E44"/>
    <w:rsid w:val="00AE4E76"/>
    <w:rsid w:val="00AE5129"/>
    <w:rsid w:val="00AE5DAB"/>
    <w:rsid w:val="00AE6035"/>
    <w:rsid w:val="00AE6F32"/>
    <w:rsid w:val="00AE700E"/>
    <w:rsid w:val="00AE70E7"/>
    <w:rsid w:val="00AF09EB"/>
    <w:rsid w:val="00AF14FA"/>
    <w:rsid w:val="00AF23FC"/>
    <w:rsid w:val="00AF2642"/>
    <w:rsid w:val="00AF28EF"/>
    <w:rsid w:val="00AF38E5"/>
    <w:rsid w:val="00AF3CE9"/>
    <w:rsid w:val="00AF548B"/>
    <w:rsid w:val="00AF5A67"/>
    <w:rsid w:val="00AF7775"/>
    <w:rsid w:val="00AF788D"/>
    <w:rsid w:val="00AF7B8B"/>
    <w:rsid w:val="00B002A3"/>
    <w:rsid w:val="00B00CDF"/>
    <w:rsid w:val="00B01536"/>
    <w:rsid w:val="00B0161B"/>
    <w:rsid w:val="00B02E12"/>
    <w:rsid w:val="00B03818"/>
    <w:rsid w:val="00B045E8"/>
    <w:rsid w:val="00B04FA6"/>
    <w:rsid w:val="00B05D5A"/>
    <w:rsid w:val="00B05FE3"/>
    <w:rsid w:val="00B061F9"/>
    <w:rsid w:val="00B06202"/>
    <w:rsid w:val="00B06836"/>
    <w:rsid w:val="00B108A3"/>
    <w:rsid w:val="00B10F01"/>
    <w:rsid w:val="00B11081"/>
    <w:rsid w:val="00B1394F"/>
    <w:rsid w:val="00B15BA9"/>
    <w:rsid w:val="00B16180"/>
    <w:rsid w:val="00B16739"/>
    <w:rsid w:val="00B17CA7"/>
    <w:rsid w:val="00B218DD"/>
    <w:rsid w:val="00B21BE1"/>
    <w:rsid w:val="00B22C13"/>
    <w:rsid w:val="00B24216"/>
    <w:rsid w:val="00B25390"/>
    <w:rsid w:val="00B25643"/>
    <w:rsid w:val="00B25E5F"/>
    <w:rsid w:val="00B267B6"/>
    <w:rsid w:val="00B2793C"/>
    <w:rsid w:val="00B31AAA"/>
    <w:rsid w:val="00B36F26"/>
    <w:rsid w:val="00B3712B"/>
    <w:rsid w:val="00B417E7"/>
    <w:rsid w:val="00B41A80"/>
    <w:rsid w:val="00B42238"/>
    <w:rsid w:val="00B426F0"/>
    <w:rsid w:val="00B42BDA"/>
    <w:rsid w:val="00B42D2C"/>
    <w:rsid w:val="00B4376F"/>
    <w:rsid w:val="00B459E4"/>
    <w:rsid w:val="00B46836"/>
    <w:rsid w:val="00B469F3"/>
    <w:rsid w:val="00B47E36"/>
    <w:rsid w:val="00B513D2"/>
    <w:rsid w:val="00B51E09"/>
    <w:rsid w:val="00B51E68"/>
    <w:rsid w:val="00B51FBB"/>
    <w:rsid w:val="00B52835"/>
    <w:rsid w:val="00B53440"/>
    <w:rsid w:val="00B535C5"/>
    <w:rsid w:val="00B53DAB"/>
    <w:rsid w:val="00B542E7"/>
    <w:rsid w:val="00B54546"/>
    <w:rsid w:val="00B548C2"/>
    <w:rsid w:val="00B56590"/>
    <w:rsid w:val="00B56E48"/>
    <w:rsid w:val="00B577EC"/>
    <w:rsid w:val="00B57FBE"/>
    <w:rsid w:val="00B60EC4"/>
    <w:rsid w:val="00B6104A"/>
    <w:rsid w:val="00B62624"/>
    <w:rsid w:val="00B6275B"/>
    <w:rsid w:val="00B62F93"/>
    <w:rsid w:val="00B631BB"/>
    <w:rsid w:val="00B63503"/>
    <w:rsid w:val="00B63C5A"/>
    <w:rsid w:val="00B643B1"/>
    <w:rsid w:val="00B6554D"/>
    <w:rsid w:val="00B66962"/>
    <w:rsid w:val="00B66B17"/>
    <w:rsid w:val="00B67463"/>
    <w:rsid w:val="00B674EA"/>
    <w:rsid w:val="00B67920"/>
    <w:rsid w:val="00B67EBE"/>
    <w:rsid w:val="00B70E9F"/>
    <w:rsid w:val="00B70F40"/>
    <w:rsid w:val="00B71B59"/>
    <w:rsid w:val="00B71C0A"/>
    <w:rsid w:val="00B742C5"/>
    <w:rsid w:val="00B74431"/>
    <w:rsid w:val="00B74F99"/>
    <w:rsid w:val="00B8001C"/>
    <w:rsid w:val="00B8063F"/>
    <w:rsid w:val="00B80F8D"/>
    <w:rsid w:val="00B81D55"/>
    <w:rsid w:val="00B836E9"/>
    <w:rsid w:val="00B856E9"/>
    <w:rsid w:val="00B8662E"/>
    <w:rsid w:val="00B86C37"/>
    <w:rsid w:val="00B87516"/>
    <w:rsid w:val="00B9003A"/>
    <w:rsid w:val="00B9090A"/>
    <w:rsid w:val="00B90D3F"/>
    <w:rsid w:val="00B90DCD"/>
    <w:rsid w:val="00B919D9"/>
    <w:rsid w:val="00B91DF5"/>
    <w:rsid w:val="00B9325D"/>
    <w:rsid w:val="00B936E1"/>
    <w:rsid w:val="00B93DAE"/>
    <w:rsid w:val="00B95908"/>
    <w:rsid w:val="00B9637A"/>
    <w:rsid w:val="00B97377"/>
    <w:rsid w:val="00BA070F"/>
    <w:rsid w:val="00BA1AF0"/>
    <w:rsid w:val="00BA1BE4"/>
    <w:rsid w:val="00BA3A3E"/>
    <w:rsid w:val="00BA5365"/>
    <w:rsid w:val="00BA5389"/>
    <w:rsid w:val="00BA625B"/>
    <w:rsid w:val="00BA71A1"/>
    <w:rsid w:val="00BB057E"/>
    <w:rsid w:val="00BB0EDD"/>
    <w:rsid w:val="00BB361F"/>
    <w:rsid w:val="00BB38F9"/>
    <w:rsid w:val="00BB3F6A"/>
    <w:rsid w:val="00BB450D"/>
    <w:rsid w:val="00BB4C8D"/>
    <w:rsid w:val="00BB52BF"/>
    <w:rsid w:val="00BB5309"/>
    <w:rsid w:val="00BB55CA"/>
    <w:rsid w:val="00BB5970"/>
    <w:rsid w:val="00BB5F31"/>
    <w:rsid w:val="00BB6CE0"/>
    <w:rsid w:val="00BB6EE6"/>
    <w:rsid w:val="00BB7D5B"/>
    <w:rsid w:val="00BC0226"/>
    <w:rsid w:val="00BC15A3"/>
    <w:rsid w:val="00BC175B"/>
    <w:rsid w:val="00BC3616"/>
    <w:rsid w:val="00BC3700"/>
    <w:rsid w:val="00BC4786"/>
    <w:rsid w:val="00BC5E3C"/>
    <w:rsid w:val="00BC65E8"/>
    <w:rsid w:val="00BC756B"/>
    <w:rsid w:val="00BD0410"/>
    <w:rsid w:val="00BD0956"/>
    <w:rsid w:val="00BD3203"/>
    <w:rsid w:val="00BD329C"/>
    <w:rsid w:val="00BD3E56"/>
    <w:rsid w:val="00BD4212"/>
    <w:rsid w:val="00BD4F7E"/>
    <w:rsid w:val="00BD6194"/>
    <w:rsid w:val="00BD6414"/>
    <w:rsid w:val="00BD6A2E"/>
    <w:rsid w:val="00BD6ED2"/>
    <w:rsid w:val="00BD7751"/>
    <w:rsid w:val="00BD7F57"/>
    <w:rsid w:val="00BE0E0A"/>
    <w:rsid w:val="00BE0E6E"/>
    <w:rsid w:val="00BE2416"/>
    <w:rsid w:val="00BE342B"/>
    <w:rsid w:val="00BE3A1D"/>
    <w:rsid w:val="00BE3B34"/>
    <w:rsid w:val="00BE44B1"/>
    <w:rsid w:val="00BE4EE2"/>
    <w:rsid w:val="00BE5207"/>
    <w:rsid w:val="00BE6434"/>
    <w:rsid w:val="00BE7548"/>
    <w:rsid w:val="00BF1CD5"/>
    <w:rsid w:val="00BF290C"/>
    <w:rsid w:val="00BF2F00"/>
    <w:rsid w:val="00BF329D"/>
    <w:rsid w:val="00BF588A"/>
    <w:rsid w:val="00BF7F79"/>
    <w:rsid w:val="00BF7F7C"/>
    <w:rsid w:val="00C00DB8"/>
    <w:rsid w:val="00C027C1"/>
    <w:rsid w:val="00C029A9"/>
    <w:rsid w:val="00C02B5D"/>
    <w:rsid w:val="00C0490C"/>
    <w:rsid w:val="00C04F3D"/>
    <w:rsid w:val="00C07714"/>
    <w:rsid w:val="00C11348"/>
    <w:rsid w:val="00C1169B"/>
    <w:rsid w:val="00C11C7D"/>
    <w:rsid w:val="00C12366"/>
    <w:rsid w:val="00C142DF"/>
    <w:rsid w:val="00C1554D"/>
    <w:rsid w:val="00C167F1"/>
    <w:rsid w:val="00C168EE"/>
    <w:rsid w:val="00C20704"/>
    <w:rsid w:val="00C21303"/>
    <w:rsid w:val="00C2170B"/>
    <w:rsid w:val="00C21E9C"/>
    <w:rsid w:val="00C22049"/>
    <w:rsid w:val="00C221FC"/>
    <w:rsid w:val="00C23A67"/>
    <w:rsid w:val="00C23ED1"/>
    <w:rsid w:val="00C247ED"/>
    <w:rsid w:val="00C24BAB"/>
    <w:rsid w:val="00C2547C"/>
    <w:rsid w:val="00C25AF0"/>
    <w:rsid w:val="00C25DFB"/>
    <w:rsid w:val="00C2639F"/>
    <w:rsid w:val="00C2692B"/>
    <w:rsid w:val="00C273EB"/>
    <w:rsid w:val="00C277C0"/>
    <w:rsid w:val="00C307DB"/>
    <w:rsid w:val="00C30FAE"/>
    <w:rsid w:val="00C311CE"/>
    <w:rsid w:val="00C32011"/>
    <w:rsid w:val="00C342BA"/>
    <w:rsid w:val="00C34C95"/>
    <w:rsid w:val="00C36B24"/>
    <w:rsid w:val="00C3714B"/>
    <w:rsid w:val="00C374FD"/>
    <w:rsid w:val="00C37CC1"/>
    <w:rsid w:val="00C405DE"/>
    <w:rsid w:val="00C4086E"/>
    <w:rsid w:val="00C4153F"/>
    <w:rsid w:val="00C41B13"/>
    <w:rsid w:val="00C4203A"/>
    <w:rsid w:val="00C42976"/>
    <w:rsid w:val="00C42A95"/>
    <w:rsid w:val="00C42E19"/>
    <w:rsid w:val="00C44896"/>
    <w:rsid w:val="00C44D02"/>
    <w:rsid w:val="00C45B03"/>
    <w:rsid w:val="00C45BC5"/>
    <w:rsid w:val="00C4652E"/>
    <w:rsid w:val="00C4730C"/>
    <w:rsid w:val="00C515D5"/>
    <w:rsid w:val="00C51BC1"/>
    <w:rsid w:val="00C5228D"/>
    <w:rsid w:val="00C52365"/>
    <w:rsid w:val="00C531EE"/>
    <w:rsid w:val="00C53326"/>
    <w:rsid w:val="00C53DC9"/>
    <w:rsid w:val="00C54A58"/>
    <w:rsid w:val="00C54F70"/>
    <w:rsid w:val="00C56FE1"/>
    <w:rsid w:val="00C60640"/>
    <w:rsid w:val="00C62EC1"/>
    <w:rsid w:val="00C64AA5"/>
    <w:rsid w:val="00C64E61"/>
    <w:rsid w:val="00C65602"/>
    <w:rsid w:val="00C668AF"/>
    <w:rsid w:val="00C67291"/>
    <w:rsid w:val="00C67403"/>
    <w:rsid w:val="00C678B2"/>
    <w:rsid w:val="00C678F5"/>
    <w:rsid w:val="00C72B40"/>
    <w:rsid w:val="00C73BA6"/>
    <w:rsid w:val="00C73CBC"/>
    <w:rsid w:val="00C75D92"/>
    <w:rsid w:val="00C7748F"/>
    <w:rsid w:val="00C80FF6"/>
    <w:rsid w:val="00C83DFF"/>
    <w:rsid w:val="00C86202"/>
    <w:rsid w:val="00C8622D"/>
    <w:rsid w:val="00C8642E"/>
    <w:rsid w:val="00C8687D"/>
    <w:rsid w:val="00C87EBC"/>
    <w:rsid w:val="00C90341"/>
    <w:rsid w:val="00C91010"/>
    <w:rsid w:val="00C9132D"/>
    <w:rsid w:val="00C91663"/>
    <w:rsid w:val="00C91AF6"/>
    <w:rsid w:val="00C91E9F"/>
    <w:rsid w:val="00C92749"/>
    <w:rsid w:val="00C92B45"/>
    <w:rsid w:val="00C94E9E"/>
    <w:rsid w:val="00C95B36"/>
    <w:rsid w:val="00C96D37"/>
    <w:rsid w:val="00CA2A36"/>
    <w:rsid w:val="00CA3621"/>
    <w:rsid w:val="00CA45F2"/>
    <w:rsid w:val="00CA4E69"/>
    <w:rsid w:val="00CA56B6"/>
    <w:rsid w:val="00CB0748"/>
    <w:rsid w:val="00CB0B62"/>
    <w:rsid w:val="00CB0B89"/>
    <w:rsid w:val="00CB1F1D"/>
    <w:rsid w:val="00CB246B"/>
    <w:rsid w:val="00CB2D58"/>
    <w:rsid w:val="00CB52F2"/>
    <w:rsid w:val="00CB5B02"/>
    <w:rsid w:val="00CB64EC"/>
    <w:rsid w:val="00CB6726"/>
    <w:rsid w:val="00CB7636"/>
    <w:rsid w:val="00CC047C"/>
    <w:rsid w:val="00CC1E4A"/>
    <w:rsid w:val="00CC2E60"/>
    <w:rsid w:val="00CC3651"/>
    <w:rsid w:val="00CC377B"/>
    <w:rsid w:val="00CC406C"/>
    <w:rsid w:val="00CC4DE1"/>
    <w:rsid w:val="00CC5B5E"/>
    <w:rsid w:val="00CC5C1F"/>
    <w:rsid w:val="00CC6F54"/>
    <w:rsid w:val="00CD09D7"/>
    <w:rsid w:val="00CD3288"/>
    <w:rsid w:val="00CD3D2F"/>
    <w:rsid w:val="00CD4822"/>
    <w:rsid w:val="00CD48F6"/>
    <w:rsid w:val="00CD4EFF"/>
    <w:rsid w:val="00CD56C6"/>
    <w:rsid w:val="00CD5703"/>
    <w:rsid w:val="00CD5AD7"/>
    <w:rsid w:val="00CD5BAD"/>
    <w:rsid w:val="00CD608E"/>
    <w:rsid w:val="00CD6119"/>
    <w:rsid w:val="00CD6205"/>
    <w:rsid w:val="00CD6E46"/>
    <w:rsid w:val="00CD7338"/>
    <w:rsid w:val="00CE0053"/>
    <w:rsid w:val="00CE068B"/>
    <w:rsid w:val="00CE0821"/>
    <w:rsid w:val="00CE1C9E"/>
    <w:rsid w:val="00CE3463"/>
    <w:rsid w:val="00CE391C"/>
    <w:rsid w:val="00CE3EB7"/>
    <w:rsid w:val="00CE44F5"/>
    <w:rsid w:val="00CE4682"/>
    <w:rsid w:val="00CE50AC"/>
    <w:rsid w:val="00CE5A4C"/>
    <w:rsid w:val="00CE5D93"/>
    <w:rsid w:val="00CF027B"/>
    <w:rsid w:val="00CF027E"/>
    <w:rsid w:val="00CF1D42"/>
    <w:rsid w:val="00CF2C0F"/>
    <w:rsid w:val="00CF2D17"/>
    <w:rsid w:val="00CF3C4F"/>
    <w:rsid w:val="00CF6690"/>
    <w:rsid w:val="00CF6D1F"/>
    <w:rsid w:val="00CF7696"/>
    <w:rsid w:val="00D00523"/>
    <w:rsid w:val="00D01988"/>
    <w:rsid w:val="00D01D51"/>
    <w:rsid w:val="00D021A8"/>
    <w:rsid w:val="00D044B3"/>
    <w:rsid w:val="00D04FD4"/>
    <w:rsid w:val="00D05155"/>
    <w:rsid w:val="00D0591E"/>
    <w:rsid w:val="00D062D7"/>
    <w:rsid w:val="00D07386"/>
    <w:rsid w:val="00D07678"/>
    <w:rsid w:val="00D07D53"/>
    <w:rsid w:val="00D10083"/>
    <w:rsid w:val="00D101B1"/>
    <w:rsid w:val="00D10918"/>
    <w:rsid w:val="00D11048"/>
    <w:rsid w:val="00D128CE"/>
    <w:rsid w:val="00D12C29"/>
    <w:rsid w:val="00D13D30"/>
    <w:rsid w:val="00D1423A"/>
    <w:rsid w:val="00D14C73"/>
    <w:rsid w:val="00D160A4"/>
    <w:rsid w:val="00D174E3"/>
    <w:rsid w:val="00D2056D"/>
    <w:rsid w:val="00D20F99"/>
    <w:rsid w:val="00D2247E"/>
    <w:rsid w:val="00D2287F"/>
    <w:rsid w:val="00D23494"/>
    <w:rsid w:val="00D23901"/>
    <w:rsid w:val="00D2532E"/>
    <w:rsid w:val="00D25C67"/>
    <w:rsid w:val="00D2692B"/>
    <w:rsid w:val="00D273CE"/>
    <w:rsid w:val="00D30E50"/>
    <w:rsid w:val="00D31895"/>
    <w:rsid w:val="00D33ABE"/>
    <w:rsid w:val="00D34342"/>
    <w:rsid w:val="00D35B15"/>
    <w:rsid w:val="00D35C5C"/>
    <w:rsid w:val="00D35FC6"/>
    <w:rsid w:val="00D37090"/>
    <w:rsid w:val="00D37904"/>
    <w:rsid w:val="00D40904"/>
    <w:rsid w:val="00D4110F"/>
    <w:rsid w:val="00D415C9"/>
    <w:rsid w:val="00D4167B"/>
    <w:rsid w:val="00D41C39"/>
    <w:rsid w:val="00D447B6"/>
    <w:rsid w:val="00D44842"/>
    <w:rsid w:val="00D44952"/>
    <w:rsid w:val="00D44A9F"/>
    <w:rsid w:val="00D4538C"/>
    <w:rsid w:val="00D46417"/>
    <w:rsid w:val="00D478B7"/>
    <w:rsid w:val="00D47C7A"/>
    <w:rsid w:val="00D47D79"/>
    <w:rsid w:val="00D50764"/>
    <w:rsid w:val="00D50F0A"/>
    <w:rsid w:val="00D51101"/>
    <w:rsid w:val="00D51EC8"/>
    <w:rsid w:val="00D51F97"/>
    <w:rsid w:val="00D52BF3"/>
    <w:rsid w:val="00D52D32"/>
    <w:rsid w:val="00D52F81"/>
    <w:rsid w:val="00D53243"/>
    <w:rsid w:val="00D53610"/>
    <w:rsid w:val="00D53A46"/>
    <w:rsid w:val="00D55609"/>
    <w:rsid w:val="00D557C4"/>
    <w:rsid w:val="00D55A46"/>
    <w:rsid w:val="00D5649C"/>
    <w:rsid w:val="00D5697C"/>
    <w:rsid w:val="00D56A4B"/>
    <w:rsid w:val="00D56AAB"/>
    <w:rsid w:val="00D56F3A"/>
    <w:rsid w:val="00D5763D"/>
    <w:rsid w:val="00D61239"/>
    <w:rsid w:val="00D617B4"/>
    <w:rsid w:val="00D62618"/>
    <w:rsid w:val="00D63DD3"/>
    <w:rsid w:val="00D64281"/>
    <w:rsid w:val="00D6476A"/>
    <w:rsid w:val="00D64BD4"/>
    <w:rsid w:val="00D6521B"/>
    <w:rsid w:val="00D65A89"/>
    <w:rsid w:val="00D66057"/>
    <w:rsid w:val="00D660D8"/>
    <w:rsid w:val="00D6660E"/>
    <w:rsid w:val="00D66A8A"/>
    <w:rsid w:val="00D67733"/>
    <w:rsid w:val="00D70EDE"/>
    <w:rsid w:val="00D70F8C"/>
    <w:rsid w:val="00D7113A"/>
    <w:rsid w:val="00D72202"/>
    <w:rsid w:val="00D7229D"/>
    <w:rsid w:val="00D72847"/>
    <w:rsid w:val="00D73440"/>
    <w:rsid w:val="00D73FDF"/>
    <w:rsid w:val="00D74AF2"/>
    <w:rsid w:val="00D74EB4"/>
    <w:rsid w:val="00D762FA"/>
    <w:rsid w:val="00D763E3"/>
    <w:rsid w:val="00D76970"/>
    <w:rsid w:val="00D770CA"/>
    <w:rsid w:val="00D7761E"/>
    <w:rsid w:val="00D77664"/>
    <w:rsid w:val="00D77863"/>
    <w:rsid w:val="00D77F44"/>
    <w:rsid w:val="00D8022B"/>
    <w:rsid w:val="00D802C7"/>
    <w:rsid w:val="00D80431"/>
    <w:rsid w:val="00D80CB3"/>
    <w:rsid w:val="00D80EEB"/>
    <w:rsid w:val="00D81203"/>
    <w:rsid w:val="00D833AB"/>
    <w:rsid w:val="00D83A12"/>
    <w:rsid w:val="00D83A14"/>
    <w:rsid w:val="00D84101"/>
    <w:rsid w:val="00D841DC"/>
    <w:rsid w:val="00D849B4"/>
    <w:rsid w:val="00D84F39"/>
    <w:rsid w:val="00D84FB1"/>
    <w:rsid w:val="00D86BD0"/>
    <w:rsid w:val="00D87633"/>
    <w:rsid w:val="00D91403"/>
    <w:rsid w:val="00D91801"/>
    <w:rsid w:val="00D93114"/>
    <w:rsid w:val="00D94E3E"/>
    <w:rsid w:val="00D9538F"/>
    <w:rsid w:val="00D959EE"/>
    <w:rsid w:val="00D95CDF"/>
    <w:rsid w:val="00D97C63"/>
    <w:rsid w:val="00DA1077"/>
    <w:rsid w:val="00DA177B"/>
    <w:rsid w:val="00DA1E48"/>
    <w:rsid w:val="00DA1F59"/>
    <w:rsid w:val="00DA274F"/>
    <w:rsid w:val="00DA2C89"/>
    <w:rsid w:val="00DA2CDC"/>
    <w:rsid w:val="00DA34FB"/>
    <w:rsid w:val="00DA4057"/>
    <w:rsid w:val="00DA41C5"/>
    <w:rsid w:val="00DA70EC"/>
    <w:rsid w:val="00DB0DFA"/>
    <w:rsid w:val="00DB0FBB"/>
    <w:rsid w:val="00DB1B06"/>
    <w:rsid w:val="00DB1D87"/>
    <w:rsid w:val="00DB2D2F"/>
    <w:rsid w:val="00DB40C8"/>
    <w:rsid w:val="00DB5621"/>
    <w:rsid w:val="00DB5B03"/>
    <w:rsid w:val="00DB6214"/>
    <w:rsid w:val="00DB70BD"/>
    <w:rsid w:val="00DB73B0"/>
    <w:rsid w:val="00DB7C54"/>
    <w:rsid w:val="00DB7EA3"/>
    <w:rsid w:val="00DC243F"/>
    <w:rsid w:val="00DC24FD"/>
    <w:rsid w:val="00DC319C"/>
    <w:rsid w:val="00DC3628"/>
    <w:rsid w:val="00DC45B5"/>
    <w:rsid w:val="00DC59B7"/>
    <w:rsid w:val="00DC6436"/>
    <w:rsid w:val="00DC6FEB"/>
    <w:rsid w:val="00DC733E"/>
    <w:rsid w:val="00DC76F5"/>
    <w:rsid w:val="00DC7AE4"/>
    <w:rsid w:val="00DD02C7"/>
    <w:rsid w:val="00DD0534"/>
    <w:rsid w:val="00DD358F"/>
    <w:rsid w:val="00DD4FE9"/>
    <w:rsid w:val="00DD5DBE"/>
    <w:rsid w:val="00DD66FA"/>
    <w:rsid w:val="00DD7AB6"/>
    <w:rsid w:val="00DE01C8"/>
    <w:rsid w:val="00DE0B08"/>
    <w:rsid w:val="00DE0CFB"/>
    <w:rsid w:val="00DE16B5"/>
    <w:rsid w:val="00DE2812"/>
    <w:rsid w:val="00DE29F1"/>
    <w:rsid w:val="00DE2EB5"/>
    <w:rsid w:val="00DE2F12"/>
    <w:rsid w:val="00DE39C7"/>
    <w:rsid w:val="00DE3A68"/>
    <w:rsid w:val="00DE3A75"/>
    <w:rsid w:val="00DE53B2"/>
    <w:rsid w:val="00DE5AF8"/>
    <w:rsid w:val="00DE5B43"/>
    <w:rsid w:val="00DE6E65"/>
    <w:rsid w:val="00DE73B3"/>
    <w:rsid w:val="00DE7F6F"/>
    <w:rsid w:val="00DF0372"/>
    <w:rsid w:val="00DF0BFF"/>
    <w:rsid w:val="00DF0F0F"/>
    <w:rsid w:val="00DF12FC"/>
    <w:rsid w:val="00DF35E7"/>
    <w:rsid w:val="00DF4BA2"/>
    <w:rsid w:val="00DF51AF"/>
    <w:rsid w:val="00DF5C14"/>
    <w:rsid w:val="00DF5CFE"/>
    <w:rsid w:val="00DF60FE"/>
    <w:rsid w:val="00DF64C7"/>
    <w:rsid w:val="00DF6AE2"/>
    <w:rsid w:val="00DF6C08"/>
    <w:rsid w:val="00DF6D4F"/>
    <w:rsid w:val="00DF7113"/>
    <w:rsid w:val="00DF7709"/>
    <w:rsid w:val="00DF7731"/>
    <w:rsid w:val="00DF7736"/>
    <w:rsid w:val="00DF7A97"/>
    <w:rsid w:val="00E00000"/>
    <w:rsid w:val="00E00074"/>
    <w:rsid w:val="00E001B6"/>
    <w:rsid w:val="00E01B87"/>
    <w:rsid w:val="00E02AE5"/>
    <w:rsid w:val="00E02D56"/>
    <w:rsid w:val="00E0315F"/>
    <w:rsid w:val="00E04E1B"/>
    <w:rsid w:val="00E051C0"/>
    <w:rsid w:val="00E05810"/>
    <w:rsid w:val="00E059AB"/>
    <w:rsid w:val="00E05D82"/>
    <w:rsid w:val="00E06252"/>
    <w:rsid w:val="00E06287"/>
    <w:rsid w:val="00E06461"/>
    <w:rsid w:val="00E066C5"/>
    <w:rsid w:val="00E07578"/>
    <w:rsid w:val="00E1021F"/>
    <w:rsid w:val="00E113EB"/>
    <w:rsid w:val="00E116E0"/>
    <w:rsid w:val="00E12C57"/>
    <w:rsid w:val="00E12C63"/>
    <w:rsid w:val="00E1355A"/>
    <w:rsid w:val="00E142A0"/>
    <w:rsid w:val="00E14568"/>
    <w:rsid w:val="00E1485C"/>
    <w:rsid w:val="00E20893"/>
    <w:rsid w:val="00E20E15"/>
    <w:rsid w:val="00E20EAB"/>
    <w:rsid w:val="00E2101F"/>
    <w:rsid w:val="00E21611"/>
    <w:rsid w:val="00E21AE7"/>
    <w:rsid w:val="00E22313"/>
    <w:rsid w:val="00E23A17"/>
    <w:rsid w:val="00E24CB8"/>
    <w:rsid w:val="00E24F10"/>
    <w:rsid w:val="00E25343"/>
    <w:rsid w:val="00E2660D"/>
    <w:rsid w:val="00E268F4"/>
    <w:rsid w:val="00E27AD9"/>
    <w:rsid w:val="00E31E6D"/>
    <w:rsid w:val="00E32BFA"/>
    <w:rsid w:val="00E3532B"/>
    <w:rsid w:val="00E36BFE"/>
    <w:rsid w:val="00E36FAD"/>
    <w:rsid w:val="00E3759A"/>
    <w:rsid w:val="00E40F83"/>
    <w:rsid w:val="00E4118C"/>
    <w:rsid w:val="00E43663"/>
    <w:rsid w:val="00E43ADA"/>
    <w:rsid w:val="00E455E9"/>
    <w:rsid w:val="00E46B37"/>
    <w:rsid w:val="00E5186B"/>
    <w:rsid w:val="00E51EBD"/>
    <w:rsid w:val="00E52B8C"/>
    <w:rsid w:val="00E531E1"/>
    <w:rsid w:val="00E54A4C"/>
    <w:rsid w:val="00E55B10"/>
    <w:rsid w:val="00E56750"/>
    <w:rsid w:val="00E56926"/>
    <w:rsid w:val="00E56D79"/>
    <w:rsid w:val="00E579CC"/>
    <w:rsid w:val="00E60194"/>
    <w:rsid w:val="00E603E7"/>
    <w:rsid w:val="00E609F4"/>
    <w:rsid w:val="00E60A16"/>
    <w:rsid w:val="00E60B84"/>
    <w:rsid w:val="00E61983"/>
    <w:rsid w:val="00E623A7"/>
    <w:rsid w:val="00E63731"/>
    <w:rsid w:val="00E64136"/>
    <w:rsid w:val="00E64A71"/>
    <w:rsid w:val="00E65CB0"/>
    <w:rsid w:val="00E66E10"/>
    <w:rsid w:val="00E67DCC"/>
    <w:rsid w:val="00E67DED"/>
    <w:rsid w:val="00E7005E"/>
    <w:rsid w:val="00E73125"/>
    <w:rsid w:val="00E73D6E"/>
    <w:rsid w:val="00E74215"/>
    <w:rsid w:val="00E74240"/>
    <w:rsid w:val="00E7483C"/>
    <w:rsid w:val="00E74A1A"/>
    <w:rsid w:val="00E752DE"/>
    <w:rsid w:val="00E75892"/>
    <w:rsid w:val="00E75FDC"/>
    <w:rsid w:val="00E80434"/>
    <w:rsid w:val="00E82B47"/>
    <w:rsid w:val="00E830BA"/>
    <w:rsid w:val="00E8427F"/>
    <w:rsid w:val="00E85B13"/>
    <w:rsid w:val="00E87027"/>
    <w:rsid w:val="00E871BF"/>
    <w:rsid w:val="00E878AF"/>
    <w:rsid w:val="00E87EC1"/>
    <w:rsid w:val="00E9000D"/>
    <w:rsid w:val="00E900F9"/>
    <w:rsid w:val="00E902EF"/>
    <w:rsid w:val="00E90F69"/>
    <w:rsid w:val="00E922E5"/>
    <w:rsid w:val="00E9250B"/>
    <w:rsid w:val="00E92CCD"/>
    <w:rsid w:val="00E939B5"/>
    <w:rsid w:val="00E93F37"/>
    <w:rsid w:val="00E944FD"/>
    <w:rsid w:val="00E94502"/>
    <w:rsid w:val="00E95648"/>
    <w:rsid w:val="00E96992"/>
    <w:rsid w:val="00E97970"/>
    <w:rsid w:val="00EA1DF9"/>
    <w:rsid w:val="00EA20AF"/>
    <w:rsid w:val="00EA35B1"/>
    <w:rsid w:val="00EA40A5"/>
    <w:rsid w:val="00EA40FE"/>
    <w:rsid w:val="00EA5317"/>
    <w:rsid w:val="00EA57DF"/>
    <w:rsid w:val="00EA5B47"/>
    <w:rsid w:val="00EA5D06"/>
    <w:rsid w:val="00EA7433"/>
    <w:rsid w:val="00EA763D"/>
    <w:rsid w:val="00EA7E02"/>
    <w:rsid w:val="00EB205A"/>
    <w:rsid w:val="00EB2729"/>
    <w:rsid w:val="00EB2D46"/>
    <w:rsid w:val="00EB2EBF"/>
    <w:rsid w:val="00EB3024"/>
    <w:rsid w:val="00EB375B"/>
    <w:rsid w:val="00EB3DFC"/>
    <w:rsid w:val="00EB4806"/>
    <w:rsid w:val="00EB57EF"/>
    <w:rsid w:val="00EB5F6A"/>
    <w:rsid w:val="00EB68FC"/>
    <w:rsid w:val="00EB6C81"/>
    <w:rsid w:val="00EB6D35"/>
    <w:rsid w:val="00EB7116"/>
    <w:rsid w:val="00EB7EF8"/>
    <w:rsid w:val="00EC0CB6"/>
    <w:rsid w:val="00EC17C1"/>
    <w:rsid w:val="00EC3140"/>
    <w:rsid w:val="00EC3528"/>
    <w:rsid w:val="00EC3B8C"/>
    <w:rsid w:val="00EC3C5E"/>
    <w:rsid w:val="00EC3F91"/>
    <w:rsid w:val="00EC41D7"/>
    <w:rsid w:val="00EC540A"/>
    <w:rsid w:val="00EC55B2"/>
    <w:rsid w:val="00EC5F85"/>
    <w:rsid w:val="00EC60E2"/>
    <w:rsid w:val="00EC6762"/>
    <w:rsid w:val="00EC726A"/>
    <w:rsid w:val="00EC76D7"/>
    <w:rsid w:val="00ED0239"/>
    <w:rsid w:val="00ED0AE4"/>
    <w:rsid w:val="00ED0C36"/>
    <w:rsid w:val="00ED1618"/>
    <w:rsid w:val="00ED1EFD"/>
    <w:rsid w:val="00ED25E5"/>
    <w:rsid w:val="00ED2B71"/>
    <w:rsid w:val="00ED2F7B"/>
    <w:rsid w:val="00ED5D21"/>
    <w:rsid w:val="00ED6DE7"/>
    <w:rsid w:val="00ED70C5"/>
    <w:rsid w:val="00ED7AF3"/>
    <w:rsid w:val="00ED7B6C"/>
    <w:rsid w:val="00EE077B"/>
    <w:rsid w:val="00EE0D82"/>
    <w:rsid w:val="00EE1B7C"/>
    <w:rsid w:val="00EE2663"/>
    <w:rsid w:val="00EE2884"/>
    <w:rsid w:val="00EE2BB1"/>
    <w:rsid w:val="00EE2C4F"/>
    <w:rsid w:val="00EE2CFE"/>
    <w:rsid w:val="00EE38CC"/>
    <w:rsid w:val="00EE4505"/>
    <w:rsid w:val="00EE4703"/>
    <w:rsid w:val="00EE4E84"/>
    <w:rsid w:val="00EE6C72"/>
    <w:rsid w:val="00EE7D06"/>
    <w:rsid w:val="00EF115E"/>
    <w:rsid w:val="00EF12F4"/>
    <w:rsid w:val="00EF2595"/>
    <w:rsid w:val="00EF375D"/>
    <w:rsid w:val="00EF3775"/>
    <w:rsid w:val="00EF40EF"/>
    <w:rsid w:val="00EF4D2F"/>
    <w:rsid w:val="00EF58E1"/>
    <w:rsid w:val="00EF5FDA"/>
    <w:rsid w:val="00EF6229"/>
    <w:rsid w:val="00EF70F0"/>
    <w:rsid w:val="00F003D1"/>
    <w:rsid w:val="00F00445"/>
    <w:rsid w:val="00F005FE"/>
    <w:rsid w:val="00F02919"/>
    <w:rsid w:val="00F02C11"/>
    <w:rsid w:val="00F02D76"/>
    <w:rsid w:val="00F033BB"/>
    <w:rsid w:val="00F0347C"/>
    <w:rsid w:val="00F0409D"/>
    <w:rsid w:val="00F04461"/>
    <w:rsid w:val="00F06E64"/>
    <w:rsid w:val="00F07723"/>
    <w:rsid w:val="00F10EE5"/>
    <w:rsid w:val="00F12910"/>
    <w:rsid w:val="00F13D93"/>
    <w:rsid w:val="00F158B5"/>
    <w:rsid w:val="00F15A9A"/>
    <w:rsid w:val="00F170B4"/>
    <w:rsid w:val="00F170E5"/>
    <w:rsid w:val="00F178FD"/>
    <w:rsid w:val="00F203F7"/>
    <w:rsid w:val="00F2060B"/>
    <w:rsid w:val="00F22C8E"/>
    <w:rsid w:val="00F23019"/>
    <w:rsid w:val="00F23A04"/>
    <w:rsid w:val="00F23B99"/>
    <w:rsid w:val="00F24052"/>
    <w:rsid w:val="00F2485F"/>
    <w:rsid w:val="00F252C8"/>
    <w:rsid w:val="00F2542B"/>
    <w:rsid w:val="00F25F33"/>
    <w:rsid w:val="00F26D91"/>
    <w:rsid w:val="00F3205C"/>
    <w:rsid w:val="00F32A3B"/>
    <w:rsid w:val="00F32E24"/>
    <w:rsid w:val="00F3382B"/>
    <w:rsid w:val="00F33885"/>
    <w:rsid w:val="00F33FAE"/>
    <w:rsid w:val="00F35707"/>
    <w:rsid w:val="00F363CF"/>
    <w:rsid w:val="00F371B8"/>
    <w:rsid w:val="00F40C98"/>
    <w:rsid w:val="00F410F7"/>
    <w:rsid w:val="00F41DB2"/>
    <w:rsid w:val="00F43A73"/>
    <w:rsid w:val="00F44230"/>
    <w:rsid w:val="00F4533D"/>
    <w:rsid w:val="00F462C0"/>
    <w:rsid w:val="00F512F4"/>
    <w:rsid w:val="00F51C40"/>
    <w:rsid w:val="00F51C66"/>
    <w:rsid w:val="00F52193"/>
    <w:rsid w:val="00F532B0"/>
    <w:rsid w:val="00F533B6"/>
    <w:rsid w:val="00F54726"/>
    <w:rsid w:val="00F54A9F"/>
    <w:rsid w:val="00F54C76"/>
    <w:rsid w:val="00F5515C"/>
    <w:rsid w:val="00F5589E"/>
    <w:rsid w:val="00F560B7"/>
    <w:rsid w:val="00F5636F"/>
    <w:rsid w:val="00F56EB3"/>
    <w:rsid w:val="00F57145"/>
    <w:rsid w:val="00F577E5"/>
    <w:rsid w:val="00F57C77"/>
    <w:rsid w:val="00F57DC2"/>
    <w:rsid w:val="00F61108"/>
    <w:rsid w:val="00F6173A"/>
    <w:rsid w:val="00F61F7E"/>
    <w:rsid w:val="00F63632"/>
    <w:rsid w:val="00F63AEB"/>
    <w:rsid w:val="00F63B58"/>
    <w:rsid w:val="00F65463"/>
    <w:rsid w:val="00F658FF"/>
    <w:rsid w:val="00F66F44"/>
    <w:rsid w:val="00F673DA"/>
    <w:rsid w:val="00F67B7B"/>
    <w:rsid w:val="00F67CBC"/>
    <w:rsid w:val="00F72C9F"/>
    <w:rsid w:val="00F72E90"/>
    <w:rsid w:val="00F73010"/>
    <w:rsid w:val="00F736D3"/>
    <w:rsid w:val="00F740F1"/>
    <w:rsid w:val="00F743EB"/>
    <w:rsid w:val="00F75072"/>
    <w:rsid w:val="00F76381"/>
    <w:rsid w:val="00F771DC"/>
    <w:rsid w:val="00F777C8"/>
    <w:rsid w:val="00F81A30"/>
    <w:rsid w:val="00F83327"/>
    <w:rsid w:val="00F844AE"/>
    <w:rsid w:val="00F85D20"/>
    <w:rsid w:val="00F870E9"/>
    <w:rsid w:val="00F90107"/>
    <w:rsid w:val="00F90578"/>
    <w:rsid w:val="00F9121F"/>
    <w:rsid w:val="00F919A4"/>
    <w:rsid w:val="00F93012"/>
    <w:rsid w:val="00F9549B"/>
    <w:rsid w:val="00F9562C"/>
    <w:rsid w:val="00F96360"/>
    <w:rsid w:val="00F96373"/>
    <w:rsid w:val="00F9650B"/>
    <w:rsid w:val="00F96A19"/>
    <w:rsid w:val="00F96EC6"/>
    <w:rsid w:val="00FA00B5"/>
    <w:rsid w:val="00FA0421"/>
    <w:rsid w:val="00FA1827"/>
    <w:rsid w:val="00FA224E"/>
    <w:rsid w:val="00FA2544"/>
    <w:rsid w:val="00FA26AC"/>
    <w:rsid w:val="00FA47C3"/>
    <w:rsid w:val="00FA5C40"/>
    <w:rsid w:val="00FA6544"/>
    <w:rsid w:val="00FA6AFE"/>
    <w:rsid w:val="00FA75F5"/>
    <w:rsid w:val="00FA7C26"/>
    <w:rsid w:val="00FB253A"/>
    <w:rsid w:val="00FB277A"/>
    <w:rsid w:val="00FB29FA"/>
    <w:rsid w:val="00FB3A9A"/>
    <w:rsid w:val="00FB437E"/>
    <w:rsid w:val="00FB4EBB"/>
    <w:rsid w:val="00FB600F"/>
    <w:rsid w:val="00FB68A4"/>
    <w:rsid w:val="00FB69F3"/>
    <w:rsid w:val="00FB7E9A"/>
    <w:rsid w:val="00FC0278"/>
    <w:rsid w:val="00FC096A"/>
    <w:rsid w:val="00FC10A5"/>
    <w:rsid w:val="00FC1C99"/>
    <w:rsid w:val="00FC2837"/>
    <w:rsid w:val="00FC2F46"/>
    <w:rsid w:val="00FC3985"/>
    <w:rsid w:val="00FC3AEC"/>
    <w:rsid w:val="00FC4D3B"/>
    <w:rsid w:val="00FC5443"/>
    <w:rsid w:val="00FC595E"/>
    <w:rsid w:val="00FC5E4F"/>
    <w:rsid w:val="00FC782F"/>
    <w:rsid w:val="00FC79A0"/>
    <w:rsid w:val="00FC7DD2"/>
    <w:rsid w:val="00FC7EEA"/>
    <w:rsid w:val="00FD1706"/>
    <w:rsid w:val="00FD2925"/>
    <w:rsid w:val="00FD399C"/>
    <w:rsid w:val="00FD4CC5"/>
    <w:rsid w:val="00FE0D3E"/>
    <w:rsid w:val="00FE12C1"/>
    <w:rsid w:val="00FE234F"/>
    <w:rsid w:val="00FE30BD"/>
    <w:rsid w:val="00FE3AD0"/>
    <w:rsid w:val="00FE3CB9"/>
    <w:rsid w:val="00FE427F"/>
    <w:rsid w:val="00FE59BD"/>
    <w:rsid w:val="00FE602F"/>
    <w:rsid w:val="00FE743D"/>
    <w:rsid w:val="00FE7567"/>
    <w:rsid w:val="00FE7734"/>
    <w:rsid w:val="00FE7C68"/>
    <w:rsid w:val="00FF0219"/>
    <w:rsid w:val="00FF2600"/>
    <w:rsid w:val="00FF2CC2"/>
    <w:rsid w:val="00FF33C0"/>
    <w:rsid w:val="00FF39E9"/>
    <w:rsid w:val="00FF3AD3"/>
    <w:rsid w:val="00FF5172"/>
    <w:rsid w:val="00FF6449"/>
    <w:rsid w:val="00FF66BC"/>
    <w:rsid w:val="00FF7AC5"/>
    <w:rsid w:val="00FF7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B7E6D"/>
  <w15:docId w15:val="{263F53EF-1A84-4181-B0F1-E28AFC8B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5A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5A12"/>
    <w:rPr>
      <w:rFonts w:ascii="Tahoma" w:hAnsi="Tahoma" w:cs="Tahoma"/>
      <w:sz w:val="16"/>
      <w:szCs w:val="16"/>
      <w:lang w:val="en-US"/>
    </w:rPr>
  </w:style>
  <w:style w:type="character" w:styleId="Marquedecommentaire">
    <w:name w:val="annotation reference"/>
    <w:basedOn w:val="Policepardfaut"/>
    <w:uiPriority w:val="99"/>
    <w:semiHidden/>
    <w:unhideWhenUsed/>
    <w:rsid w:val="008C3BB2"/>
    <w:rPr>
      <w:sz w:val="16"/>
      <w:szCs w:val="16"/>
    </w:rPr>
  </w:style>
  <w:style w:type="paragraph" w:styleId="Commentaire">
    <w:name w:val="annotation text"/>
    <w:basedOn w:val="Normal"/>
    <w:link w:val="CommentaireCar"/>
    <w:uiPriority w:val="99"/>
    <w:unhideWhenUsed/>
    <w:rsid w:val="008C3BB2"/>
    <w:pPr>
      <w:spacing w:line="240" w:lineRule="auto"/>
    </w:pPr>
    <w:rPr>
      <w:sz w:val="20"/>
      <w:szCs w:val="20"/>
    </w:rPr>
  </w:style>
  <w:style w:type="character" w:customStyle="1" w:styleId="CommentaireCar">
    <w:name w:val="Commentaire Car"/>
    <w:basedOn w:val="Policepardfaut"/>
    <w:link w:val="Commentaire"/>
    <w:uiPriority w:val="99"/>
    <w:rsid w:val="008C3BB2"/>
    <w:rPr>
      <w:sz w:val="20"/>
      <w:szCs w:val="20"/>
      <w:lang w:val="en-US"/>
    </w:rPr>
  </w:style>
  <w:style w:type="paragraph" w:styleId="Objetducommentaire">
    <w:name w:val="annotation subject"/>
    <w:basedOn w:val="Commentaire"/>
    <w:next w:val="Commentaire"/>
    <w:link w:val="ObjetducommentaireCar"/>
    <w:uiPriority w:val="99"/>
    <w:semiHidden/>
    <w:unhideWhenUsed/>
    <w:rsid w:val="008C3BB2"/>
    <w:rPr>
      <w:b/>
      <w:bCs/>
    </w:rPr>
  </w:style>
  <w:style w:type="character" w:customStyle="1" w:styleId="ObjetducommentaireCar">
    <w:name w:val="Objet du commentaire Car"/>
    <w:basedOn w:val="CommentaireCar"/>
    <w:link w:val="Objetducommentaire"/>
    <w:uiPriority w:val="99"/>
    <w:semiHidden/>
    <w:rsid w:val="008C3BB2"/>
    <w:rPr>
      <w:b/>
      <w:bCs/>
      <w:sz w:val="20"/>
      <w:szCs w:val="20"/>
      <w:lang w:val="en-US"/>
    </w:rPr>
  </w:style>
  <w:style w:type="character" w:styleId="Lienhypertexte">
    <w:name w:val="Hyperlink"/>
    <w:basedOn w:val="Policepardfaut"/>
    <w:uiPriority w:val="99"/>
    <w:unhideWhenUsed/>
    <w:rsid w:val="00F63632"/>
    <w:rPr>
      <w:color w:val="0000FF" w:themeColor="hyperlink"/>
      <w:u w:val="single"/>
    </w:rPr>
  </w:style>
  <w:style w:type="paragraph" w:styleId="Rvision">
    <w:name w:val="Revision"/>
    <w:hidden/>
    <w:uiPriority w:val="99"/>
    <w:semiHidden/>
    <w:rsid w:val="00F63632"/>
    <w:pPr>
      <w:spacing w:after="0" w:line="240" w:lineRule="auto"/>
    </w:pPr>
  </w:style>
  <w:style w:type="character" w:styleId="Lienhypertextesuivivisit">
    <w:name w:val="FollowedHyperlink"/>
    <w:basedOn w:val="Policepardfaut"/>
    <w:uiPriority w:val="99"/>
    <w:semiHidden/>
    <w:unhideWhenUsed/>
    <w:rsid w:val="009D275C"/>
    <w:rPr>
      <w:color w:val="800080" w:themeColor="followedHyperlink"/>
      <w:u w:val="single"/>
    </w:rPr>
  </w:style>
  <w:style w:type="paragraph" w:styleId="En-tte">
    <w:name w:val="header"/>
    <w:basedOn w:val="Normal"/>
    <w:link w:val="En-tteCar"/>
    <w:uiPriority w:val="99"/>
    <w:unhideWhenUsed/>
    <w:rsid w:val="00985572"/>
    <w:pPr>
      <w:tabs>
        <w:tab w:val="center" w:pos="4536"/>
        <w:tab w:val="right" w:pos="9072"/>
      </w:tabs>
      <w:spacing w:after="0" w:line="240" w:lineRule="auto"/>
    </w:pPr>
  </w:style>
  <w:style w:type="character" w:customStyle="1" w:styleId="En-tteCar">
    <w:name w:val="En-tête Car"/>
    <w:basedOn w:val="Policepardfaut"/>
    <w:link w:val="En-tte"/>
    <w:uiPriority w:val="99"/>
    <w:rsid w:val="00985572"/>
    <w:rPr>
      <w:lang w:val="en-US"/>
    </w:rPr>
  </w:style>
  <w:style w:type="paragraph" w:styleId="Pieddepage">
    <w:name w:val="footer"/>
    <w:basedOn w:val="Normal"/>
    <w:link w:val="PieddepageCar"/>
    <w:uiPriority w:val="99"/>
    <w:unhideWhenUsed/>
    <w:rsid w:val="009855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572"/>
    <w:rPr>
      <w:lang w:val="en-US"/>
    </w:rPr>
  </w:style>
  <w:style w:type="character" w:styleId="Numrodeligne">
    <w:name w:val="line number"/>
    <w:basedOn w:val="Policepardfaut"/>
    <w:uiPriority w:val="99"/>
    <w:semiHidden/>
    <w:unhideWhenUsed/>
    <w:rsid w:val="00F4533D"/>
  </w:style>
  <w:style w:type="paragraph" w:styleId="Paragraphedeliste">
    <w:name w:val="List Paragraph"/>
    <w:basedOn w:val="Normal"/>
    <w:qFormat/>
    <w:rsid w:val="006E470F"/>
    <w:pPr>
      <w:spacing w:after="0" w:line="240" w:lineRule="auto"/>
      <w:ind w:left="720"/>
      <w:contextualSpacing/>
    </w:pPr>
    <w:rPr>
      <w:rFonts w:ascii="Times New Roman" w:eastAsia="Times New Roman" w:hAnsi="Times New Roman" w:cs="Times New Roman"/>
      <w:sz w:val="24"/>
      <w:szCs w:val="24"/>
    </w:rPr>
  </w:style>
  <w:style w:type="character" w:customStyle="1" w:styleId="brand-label">
    <w:name w:val="brand-label"/>
    <w:basedOn w:val="Policepardfaut"/>
    <w:rsid w:val="002F1F04"/>
  </w:style>
  <w:style w:type="paragraph" w:customStyle="1" w:styleId="Default">
    <w:name w:val="Default"/>
    <w:rsid w:val="00A161B2"/>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DF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Policepardfaut"/>
    <w:rsid w:val="0058679A"/>
  </w:style>
  <w:style w:type="character" w:styleId="Accentuation">
    <w:name w:val="Emphasis"/>
    <w:basedOn w:val="Policepardfaut"/>
    <w:uiPriority w:val="20"/>
    <w:qFormat/>
    <w:rsid w:val="0058679A"/>
    <w:rPr>
      <w:i/>
      <w:iCs/>
    </w:rPr>
  </w:style>
  <w:style w:type="character" w:customStyle="1" w:styleId="ref-journal">
    <w:name w:val="ref-journal"/>
    <w:basedOn w:val="Policepardfaut"/>
    <w:rsid w:val="0058679A"/>
  </w:style>
  <w:style w:type="character" w:customStyle="1" w:styleId="ref-vol">
    <w:name w:val="ref-vol"/>
    <w:basedOn w:val="Policepardfaut"/>
    <w:rsid w:val="0058679A"/>
  </w:style>
  <w:style w:type="character" w:customStyle="1" w:styleId="nowrap">
    <w:name w:val="nowrap"/>
    <w:basedOn w:val="Policepardfaut"/>
    <w:rsid w:val="0058679A"/>
  </w:style>
  <w:style w:type="character" w:styleId="lev">
    <w:name w:val="Strong"/>
    <w:basedOn w:val="Policepardfaut"/>
    <w:uiPriority w:val="22"/>
    <w:qFormat/>
    <w:rsid w:val="00E40F83"/>
    <w:rPr>
      <w:b/>
      <w:bCs/>
    </w:rPr>
  </w:style>
  <w:style w:type="character" w:styleId="CitationHTML">
    <w:name w:val="HTML Cite"/>
    <w:basedOn w:val="Policepardfaut"/>
    <w:uiPriority w:val="99"/>
    <w:semiHidden/>
    <w:unhideWhenUsed/>
    <w:rsid w:val="00DB5621"/>
    <w:rPr>
      <w:i/>
      <w:iCs/>
    </w:rPr>
  </w:style>
  <w:style w:type="character" w:customStyle="1" w:styleId="author">
    <w:name w:val="author"/>
    <w:basedOn w:val="Policepardfaut"/>
    <w:rsid w:val="00DB5621"/>
  </w:style>
  <w:style w:type="character" w:customStyle="1" w:styleId="pubyear">
    <w:name w:val="pubyear"/>
    <w:basedOn w:val="Policepardfaut"/>
    <w:rsid w:val="00DB5621"/>
  </w:style>
  <w:style w:type="character" w:customStyle="1" w:styleId="articletitle">
    <w:name w:val="articletitle"/>
    <w:basedOn w:val="Policepardfaut"/>
    <w:rsid w:val="00DB5621"/>
  </w:style>
  <w:style w:type="character" w:customStyle="1" w:styleId="journaltitle">
    <w:name w:val="journaltitle"/>
    <w:basedOn w:val="Policepardfaut"/>
    <w:rsid w:val="00DB5621"/>
  </w:style>
  <w:style w:type="character" w:customStyle="1" w:styleId="vol">
    <w:name w:val="vol"/>
    <w:basedOn w:val="Policepardfaut"/>
    <w:rsid w:val="00DB5621"/>
  </w:style>
  <w:style w:type="character" w:customStyle="1" w:styleId="pagefirst">
    <w:name w:val="pagefirst"/>
    <w:basedOn w:val="Policepardfaut"/>
    <w:rsid w:val="00DB5621"/>
  </w:style>
  <w:style w:type="character" w:customStyle="1" w:styleId="pagelast">
    <w:name w:val="pagelast"/>
    <w:basedOn w:val="Policepardfaut"/>
    <w:rsid w:val="00DB5621"/>
  </w:style>
  <w:style w:type="character" w:customStyle="1" w:styleId="raven-heading-title">
    <w:name w:val="raven-heading-title"/>
    <w:basedOn w:val="Policepardfaut"/>
    <w:rsid w:val="00467E55"/>
  </w:style>
  <w:style w:type="character" w:customStyle="1" w:styleId="name">
    <w:name w:val="name"/>
    <w:basedOn w:val="Policepardfaut"/>
    <w:rsid w:val="00094F41"/>
  </w:style>
  <w:style w:type="paragraph" w:customStyle="1" w:styleId="Teaser">
    <w:name w:val="Teaser"/>
    <w:basedOn w:val="Normal"/>
    <w:rsid w:val="00127C9A"/>
    <w:pPr>
      <w:spacing w:before="120" w:after="0" w:line="48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638">
      <w:bodyDiv w:val="1"/>
      <w:marLeft w:val="0"/>
      <w:marRight w:val="0"/>
      <w:marTop w:val="0"/>
      <w:marBottom w:val="0"/>
      <w:divBdr>
        <w:top w:val="none" w:sz="0" w:space="0" w:color="auto"/>
        <w:left w:val="none" w:sz="0" w:space="0" w:color="auto"/>
        <w:bottom w:val="none" w:sz="0" w:space="0" w:color="auto"/>
        <w:right w:val="none" w:sz="0" w:space="0" w:color="auto"/>
      </w:divBdr>
    </w:div>
    <w:div w:id="54820367">
      <w:bodyDiv w:val="1"/>
      <w:marLeft w:val="0"/>
      <w:marRight w:val="0"/>
      <w:marTop w:val="0"/>
      <w:marBottom w:val="0"/>
      <w:divBdr>
        <w:top w:val="none" w:sz="0" w:space="0" w:color="auto"/>
        <w:left w:val="none" w:sz="0" w:space="0" w:color="auto"/>
        <w:bottom w:val="none" w:sz="0" w:space="0" w:color="auto"/>
        <w:right w:val="none" w:sz="0" w:space="0" w:color="auto"/>
      </w:divBdr>
    </w:div>
    <w:div w:id="179588654">
      <w:bodyDiv w:val="1"/>
      <w:marLeft w:val="0"/>
      <w:marRight w:val="0"/>
      <w:marTop w:val="0"/>
      <w:marBottom w:val="0"/>
      <w:divBdr>
        <w:top w:val="none" w:sz="0" w:space="0" w:color="auto"/>
        <w:left w:val="none" w:sz="0" w:space="0" w:color="auto"/>
        <w:bottom w:val="none" w:sz="0" w:space="0" w:color="auto"/>
        <w:right w:val="none" w:sz="0" w:space="0" w:color="auto"/>
      </w:divBdr>
      <w:divsChild>
        <w:div w:id="1808817642">
          <w:marLeft w:val="446"/>
          <w:marRight w:val="0"/>
          <w:marTop w:val="0"/>
          <w:marBottom w:val="0"/>
          <w:divBdr>
            <w:top w:val="none" w:sz="0" w:space="0" w:color="auto"/>
            <w:left w:val="none" w:sz="0" w:space="0" w:color="auto"/>
            <w:bottom w:val="none" w:sz="0" w:space="0" w:color="auto"/>
            <w:right w:val="none" w:sz="0" w:space="0" w:color="auto"/>
          </w:divBdr>
        </w:div>
      </w:divsChild>
    </w:div>
    <w:div w:id="382219804">
      <w:bodyDiv w:val="1"/>
      <w:marLeft w:val="0"/>
      <w:marRight w:val="0"/>
      <w:marTop w:val="0"/>
      <w:marBottom w:val="0"/>
      <w:divBdr>
        <w:top w:val="none" w:sz="0" w:space="0" w:color="auto"/>
        <w:left w:val="none" w:sz="0" w:space="0" w:color="auto"/>
        <w:bottom w:val="none" w:sz="0" w:space="0" w:color="auto"/>
        <w:right w:val="none" w:sz="0" w:space="0" w:color="auto"/>
      </w:divBdr>
      <w:divsChild>
        <w:div w:id="714693520">
          <w:marLeft w:val="0"/>
          <w:marRight w:val="0"/>
          <w:marTop w:val="0"/>
          <w:marBottom w:val="0"/>
          <w:divBdr>
            <w:top w:val="none" w:sz="0" w:space="0" w:color="auto"/>
            <w:left w:val="none" w:sz="0" w:space="0" w:color="auto"/>
            <w:bottom w:val="none" w:sz="0" w:space="0" w:color="auto"/>
            <w:right w:val="none" w:sz="0" w:space="0" w:color="auto"/>
          </w:divBdr>
        </w:div>
        <w:div w:id="1267154338">
          <w:marLeft w:val="0"/>
          <w:marRight w:val="0"/>
          <w:marTop w:val="0"/>
          <w:marBottom w:val="0"/>
          <w:divBdr>
            <w:top w:val="none" w:sz="0" w:space="0" w:color="auto"/>
            <w:left w:val="none" w:sz="0" w:space="0" w:color="auto"/>
            <w:bottom w:val="none" w:sz="0" w:space="0" w:color="auto"/>
            <w:right w:val="none" w:sz="0" w:space="0" w:color="auto"/>
          </w:divBdr>
        </w:div>
      </w:divsChild>
    </w:div>
    <w:div w:id="428475552">
      <w:bodyDiv w:val="1"/>
      <w:marLeft w:val="0"/>
      <w:marRight w:val="0"/>
      <w:marTop w:val="0"/>
      <w:marBottom w:val="0"/>
      <w:divBdr>
        <w:top w:val="none" w:sz="0" w:space="0" w:color="auto"/>
        <w:left w:val="none" w:sz="0" w:space="0" w:color="auto"/>
        <w:bottom w:val="none" w:sz="0" w:space="0" w:color="auto"/>
        <w:right w:val="none" w:sz="0" w:space="0" w:color="auto"/>
      </w:divBdr>
    </w:div>
    <w:div w:id="535697026">
      <w:bodyDiv w:val="1"/>
      <w:marLeft w:val="0"/>
      <w:marRight w:val="0"/>
      <w:marTop w:val="0"/>
      <w:marBottom w:val="0"/>
      <w:divBdr>
        <w:top w:val="none" w:sz="0" w:space="0" w:color="auto"/>
        <w:left w:val="none" w:sz="0" w:space="0" w:color="auto"/>
        <w:bottom w:val="none" w:sz="0" w:space="0" w:color="auto"/>
        <w:right w:val="none" w:sz="0" w:space="0" w:color="auto"/>
      </w:divBdr>
      <w:divsChild>
        <w:div w:id="503209601">
          <w:marLeft w:val="0"/>
          <w:marRight w:val="0"/>
          <w:marTop w:val="0"/>
          <w:marBottom w:val="0"/>
          <w:divBdr>
            <w:top w:val="none" w:sz="0" w:space="0" w:color="auto"/>
            <w:left w:val="none" w:sz="0" w:space="0" w:color="auto"/>
            <w:bottom w:val="none" w:sz="0" w:space="0" w:color="auto"/>
            <w:right w:val="none" w:sz="0" w:space="0" w:color="auto"/>
          </w:divBdr>
        </w:div>
        <w:div w:id="1542159690">
          <w:marLeft w:val="0"/>
          <w:marRight w:val="0"/>
          <w:marTop w:val="0"/>
          <w:marBottom w:val="0"/>
          <w:divBdr>
            <w:top w:val="none" w:sz="0" w:space="0" w:color="auto"/>
            <w:left w:val="none" w:sz="0" w:space="0" w:color="auto"/>
            <w:bottom w:val="none" w:sz="0" w:space="0" w:color="auto"/>
            <w:right w:val="none" w:sz="0" w:space="0" w:color="auto"/>
          </w:divBdr>
        </w:div>
      </w:divsChild>
    </w:div>
    <w:div w:id="789931277">
      <w:bodyDiv w:val="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
        <w:div w:id="896166413">
          <w:marLeft w:val="0"/>
          <w:marRight w:val="0"/>
          <w:marTop w:val="0"/>
          <w:marBottom w:val="0"/>
          <w:divBdr>
            <w:top w:val="none" w:sz="0" w:space="0" w:color="auto"/>
            <w:left w:val="none" w:sz="0" w:space="0" w:color="auto"/>
            <w:bottom w:val="none" w:sz="0" w:space="0" w:color="auto"/>
            <w:right w:val="none" w:sz="0" w:space="0" w:color="auto"/>
          </w:divBdr>
        </w:div>
      </w:divsChild>
    </w:div>
    <w:div w:id="1101217240">
      <w:bodyDiv w:val="1"/>
      <w:marLeft w:val="0"/>
      <w:marRight w:val="0"/>
      <w:marTop w:val="0"/>
      <w:marBottom w:val="0"/>
      <w:divBdr>
        <w:top w:val="none" w:sz="0" w:space="0" w:color="auto"/>
        <w:left w:val="none" w:sz="0" w:space="0" w:color="auto"/>
        <w:bottom w:val="none" w:sz="0" w:space="0" w:color="auto"/>
        <w:right w:val="none" w:sz="0" w:space="0" w:color="auto"/>
      </w:divBdr>
    </w:div>
    <w:div w:id="1177383142">
      <w:bodyDiv w:val="1"/>
      <w:marLeft w:val="0"/>
      <w:marRight w:val="0"/>
      <w:marTop w:val="0"/>
      <w:marBottom w:val="0"/>
      <w:divBdr>
        <w:top w:val="none" w:sz="0" w:space="0" w:color="auto"/>
        <w:left w:val="none" w:sz="0" w:space="0" w:color="auto"/>
        <w:bottom w:val="none" w:sz="0" w:space="0" w:color="auto"/>
        <w:right w:val="none" w:sz="0" w:space="0" w:color="auto"/>
      </w:divBdr>
      <w:divsChild>
        <w:div w:id="970355940">
          <w:marLeft w:val="0"/>
          <w:marRight w:val="0"/>
          <w:marTop w:val="0"/>
          <w:marBottom w:val="0"/>
          <w:divBdr>
            <w:top w:val="none" w:sz="0" w:space="0" w:color="auto"/>
            <w:left w:val="none" w:sz="0" w:space="0" w:color="auto"/>
            <w:bottom w:val="none" w:sz="0" w:space="0" w:color="auto"/>
            <w:right w:val="none" w:sz="0" w:space="0" w:color="auto"/>
          </w:divBdr>
        </w:div>
        <w:div w:id="1813132460">
          <w:marLeft w:val="0"/>
          <w:marRight w:val="0"/>
          <w:marTop w:val="0"/>
          <w:marBottom w:val="0"/>
          <w:divBdr>
            <w:top w:val="none" w:sz="0" w:space="0" w:color="auto"/>
            <w:left w:val="none" w:sz="0" w:space="0" w:color="auto"/>
            <w:bottom w:val="none" w:sz="0" w:space="0" w:color="auto"/>
            <w:right w:val="none" w:sz="0" w:space="0" w:color="auto"/>
          </w:divBdr>
        </w:div>
      </w:divsChild>
    </w:div>
    <w:div w:id="1213687988">
      <w:bodyDiv w:val="1"/>
      <w:marLeft w:val="0"/>
      <w:marRight w:val="0"/>
      <w:marTop w:val="0"/>
      <w:marBottom w:val="0"/>
      <w:divBdr>
        <w:top w:val="none" w:sz="0" w:space="0" w:color="auto"/>
        <w:left w:val="none" w:sz="0" w:space="0" w:color="auto"/>
        <w:bottom w:val="none" w:sz="0" w:space="0" w:color="auto"/>
        <w:right w:val="none" w:sz="0" w:space="0" w:color="auto"/>
      </w:divBdr>
      <w:divsChild>
        <w:div w:id="1022976706">
          <w:marLeft w:val="0"/>
          <w:marRight w:val="0"/>
          <w:marTop w:val="0"/>
          <w:marBottom w:val="0"/>
          <w:divBdr>
            <w:top w:val="none" w:sz="0" w:space="0" w:color="auto"/>
            <w:left w:val="none" w:sz="0" w:space="0" w:color="auto"/>
            <w:bottom w:val="none" w:sz="0" w:space="0" w:color="auto"/>
            <w:right w:val="none" w:sz="0" w:space="0" w:color="auto"/>
          </w:divBdr>
        </w:div>
        <w:div w:id="1696927246">
          <w:marLeft w:val="0"/>
          <w:marRight w:val="0"/>
          <w:marTop w:val="0"/>
          <w:marBottom w:val="0"/>
          <w:divBdr>
            <w:top w:val="none" w:sz="0" w:space="0" w:color="auto"/>
            <w:left w:val="none" w:sz="0" w:space="0" w:color="auto"/>
            <w:bottom w:val="none" w:sz="0" w:space="0" w:color="auto"/>
            <w:right w:val="none" w:sz="0" w:space="0" w:color="auto"/>
          </w:divBdr>
        </w:div>
        <w:div w:id="1933010890">
          <w:marLeft w:val="0"/>
          <w:marRight w:val="0"/>
          <w:marTop w:val="0"/>
          <w:marBottom w:val="0"/>
          <w:divBdr>
            <w:top w:val="none" w:sz="0" w:space="0" w:color="auto"/>
            <w:left w:val="none" w:sz="0" w:space="0" w:color="auto"/>
            <w:bottom w:val="none" w:sz="0" w:space="0" w:color="auto"/>
            <w:right w:val="none" w:sz="0" w:space="0" w:color="auto"/>
          </w:divBdr>
        </w:div>
      </w:divsChild>
    </w:div>
    <w:div w:id="1272787411">
      <w:bodyDiv w:val="1"/>
      <w:marLeft w:val="0"/>
      <w:marRight w:val="0"/>
      <w:marTop w:val="0"/>
      <w:marBottom w:val="0"/>
      <w:divBdr>
        <w:top w:val="none" w:sz="0" w:space="0" w:color="auto"/>
        <w:left w:val="none" w:sz="0" w:space="0" w:color="auto"/>
        <w:bottom w:val="none" w:sz="0" w:space="0" w:color="auto"/>
        <w:right w:val="none" w:sz="0" w:space="0" w:color="auto"/>
      </w:divBdr>
      <w:divsChild>
        <w:div w:id="17897076">
          <w:marLeft w:val="0"/>
          <w:marRight w:val="0"/>
          <w:marTop w:val="0"/>
          <w:marBottom w:val="0"/>
          <w:divBdr>
            <w:top w:val="none" w:sz="0" w:space="0" w:color="auto"/>
            <w:left w:val="none" w:sz="0" w:space="0" w:color="auto"/>
            <w:bottom w:val="none" w:sz="0" w:space="0" w:color="auto"/>
            <w:right w:val="none" w:sz="0" w:space="0" w:color="auto"/>
          </w:divBdr>
        </w:div>
        <w:div w:id="2064909007">
          <w:marLeft w:val="0"/>
          <w:marRight w:val="0"/>
          <w:marTop w:val="0"/>
          <w:marBottom w:val="0"/>
          <w:divBdr>
            <w:top w:val="none" w:sz="0" w:space="0" w:color="auto"/>
            <w:left w:val="none" w:sz="0" w:space="0" w:color="auto"/>
            <w:bottom w:val="none" w:sz="0" w:space="0" w:color="auto"/>
            <w:right w:val="none" w:sz="0" w:space="0" w:color="auto"/>
          </w:divBdr>
        </w:div>
      </w:divsChild>
    </w:div>
    <w:div w:id="1440174224">
      <w:bodyDiv w:val="1"/>
      <w:marLeft w:val="0"/>
      <w:marRight w:val="0"/>
      <w:marTop w:val="0"/>
      <w:marBottom w:val="0"/>
      <w:divBdr>
        <w:top w:val="none" w:sz="0" w:space="0" w:color="auto"/>
        <w:left w:val="none" w:sz="0" w:space="0" w:color="auto"/>
        <w:bottom w:val="none" w:sz="0" w:space="0" w:color="auto"/>
        <w:right w:val="none" w:sz="0" w:space="0" w:color="auto"/>
      </w:divBdr>
    </w:div>
    <w:div w:id="1444038524">
      <w:bodyDiv w:val="1"/>
      <w:marLeft w:val="0"/>
      <w:marRight w:val="0"/>
      <w:marTop w:val="0"/>
      <w:marBottom w:val="0"/>
      <w:divBdr>
        <w:top w:val="none" w:sz="0" w:space="0" w:color="auto"/>
        <w:left w:val="none" w:sz="0" w:space="0" w:color="auto"/>
        <w:bottom w:val="none" w:sz="0" w:space="0" w:color="auto"/>
        <w:right w:val="none" w:sz="0" w:space="0" w:color="auto"/>
      </w:divBdr>
      <w:divsChild>
        <w:div w:id="27072049">
          <w:marLeft w:val="0"/>
          <w:marRight w:val="0"/>
          <w:marTop w:val="0"/>
          <w:marBottom w:val="0"/>
          <w:divBdr>
            <w:top w:val="none" w:sz="0" w:space="0" w:color="auto"/>
            <w:left w:val="none" w:sz="0" w:space="0" w:color="auto"/>
            <w:bottom w:val="none" w:sz="0" w:space="0" w:color="auto"/>
            <w:right w:val="none" w:sz="0" w:space="0" w:color="auto"/>
          </w:divBdr>
        </w:div>
        <w:div w:id="252276697">
          <w:marLeft w:val="0"/>
          <w:marRight w:val="0"/>
          <w:marTop w:val="0"/>
          <w:marBottom w:val="0"/>
          <w:divBdr>
            <w:top w:val="none" w:sz="0" w:space="0" w:color="auto"/>
            <w:left w:val="none" w:sz="0" w:space="0" w:color="auto"/>
            <w:bottom w:val="none" w:sz="0" w:space="0" w:color="auto"/>
            <w:right w:val="none" w:sz="0" w:space="0" w:color="auto"/>
          </w:divBdr>
        </w:div>
        <w:div w:id="1328242593">
          <w:marLeft w:val="0"/>
          <w:marRight w:val="0"/>
          <w:marTop w:val="0"/>
          <w:marBottom w:val="0"/>
          <w:divBdr>
            <w:top w:val="none" w:sz="0" w:space="0" w:color="auto"/>
            <w:left w:val="none" w:sz="0" w:space="0" w:color="auto"/>
            <w:bottom w:val="none" w:sz="0" w:space="0" w:color="auto"/>
            <w:right w:val="none" w:sz="0" w:space="0" w:color="auto"/>
          </w:divBdr>
        </w:div>
        <w:div w:id="1874343591">
          <w:marLeft w:val="0"/>
          <w:marRight w:val="0"/>
          <w:marTop w:val="0"/>
          <w:marBottom w:val="0"/>
          <w:divBdr>
            <w:top w:val="none" w:sz="0" w:space="0" w:color="auto"/>
            <w:left w:val="none" w:sz="0" w:space="0" w:color="auto"/>
            <w:bottom w:val="none" w:sz="0" w:space="0" w:color="auto"/>
            <w:right w:val="none" w:sz="0" w:space="0" w:color="auto"/>
          </w:divBdr>
        </w:div>
      </w:divsChild>
    </w:div>
    <w:div w:id="1605842529">
      <w:bodyDiv w:val="1"/>
      <w:marLeft w:val="0"/>
      <w:marRight w:val="0"/>
      <w:marTop w:val="0"/>
      <w:marBottom w:val="0"/>
      <w:divBdr>
        <w:top w:val="none" w:sz="0" w:space="0" w:color="auto"/>
        <w:left w:val="none" w:sz="0" w:space="0" w:color="auto"/>
        <w:bottom w:val="none" w:sz="0" w:space="0" w:color="auto"/>
        <w:right w:val="none" w:sz="0" w:space="0" w:color="auto"/>
      </w:divBdr>
      <w:divsChild>
        <w:div w:id="765350541">
          <w:marLeft w:val="0"/>
          <w:marRight w:val="0"/>
          <w:marTop w:val="0"/>
          <w:marBottom w:val="0"/>
          <w:divBdr>
            <w:top w:val="none" w:sz="0" w:space="0" w:color="auto"/>
            <w:left w:val="none" w:sz="0" w:space="0" w:color="auto"/>
            <w:bottom w:val="none" w:sz="0" w:space="0" w:color="auto"/>
            <w:right w:val="none" w:sz="0" w:space="0" w:color="auto"/>
          </w:divBdr>
        </w:div>
        <w:div w:id="2060518541">
          <w:marLeft w:val="0"/>
          <w:marRight w:val="0"/>
          <w:marTop w:val="0"/>
          <w:marBottom w:val="0"/>
          <w:divBdr>
            <w:top w:val="none" w:sz="0" w:space="0" w:color="auto"/>
            <w:left w:val="none" w:sz="0" w:space="0" w:color="auto"/>
            <w:bottom w:val="none" w:sz="0" w:space="0" w:color="auto"/>
            <w:right w:val="none" w:sz="0" w:space="0" w:color="auto"/>
          </w:divBdr>
        </w:div>
        <w:div w:id="2143649253">
          <w:marLeft w:val="0"/>
          <w:marRight w:val="0"/>
          <w:marTop w:val="0"/>
          <w:marBottom w:val="0"/>
          <w:divBdr>
            <w:top w:val="none" w:sz="0" w:space="0" w:color="auto"/>
            <w:left w:val="none" w:sz="0" w:space="0" w:color="auto"/>
            <w:bottom w:val="none" w:sz="0" w:space="0" w:color="auto"/>
            <w:right w:val="none" w:sz="0" w:space="0" w:color="auto"/>
          </w:divBdr>
        </w:div>
      </w:divsChild>
    </w:div>
    <w:div w:id="1682320278">
      <w:bodyDiv w:val="1"/>
      <w:marLeft w:val="0"/>
      <w:marRight w:val="0"/>
      <w:marTop w:val="0"/>
      <w:marBottom w:val="0"/>
      <w:divBdr>
        <w:top w:val="none" w:sz="0" w:space="0" w:color="auto"/>
        <w:left w:val="none" w:sz="0" w:space="0" w:color="auto"/>
        <w:bottom w:val="none" w:sz="0" w:space="0" w:color="auto"/>
        <w:right w:val="none" w:sz="0" w:space="0" w:color="auto"/>
      </w:divBdr>
    </w:div>
    <w:div w:id="1724408903">
      <w:bodyDiv w:val="1"/>
      <w:marLeft w:val="0"/>
      <w:marRight w:val="0"/>
      <w:marTop w:val="0"/>
      <w:marBottom w:val="0"/>
      <w:divBdr>
        <w:top w:val="none" w:sz="0" w:space="0" w:color="auto"/>
        <w:left w:val="none" w:sz="0" w:space="0" w:color="auto"/>
        <w:bottom w:val="none" w:sz="0" w:space="0" w:color="auto"/>
        <w:right w:val="none" w:sz="0" w:space="0" w:color="auto"/>
      </w:divBdr>
      <w:divsChild>
        <w:div w:id="1615213541">
          <w:marLeft w:val="0"/>
          <w:marRight w:val="0"/>
          <w:marTop w:val="0"/>
          <w:marBottom w:val="0"/>
          <w:divBdr>
            <w:top w:val="none" w:sz="0" w:space="0" w:color="auto"/>
            <w:left w:val="none" w:sz="0" w:space="0" w:color="auto"/>
            <w:bottom w:val="none" w:sz="0" w:space="0" w:color="auto"/>
            <w:right w:val="none" w:sz="0" w:space="0" w:color="auto"/>
          </w:divBdr>
        </w:div>
        <w:div w:id="2049262052">
          <w:marLeft w:val="0"/>
          <w:marRight w:val="0"/>
          <w:marTop w:val="0"/>
          <w:marBottom w:val="0"/>
          <w:divBdr>
            <w:top w:val="none" w:sz="0" w:space="0" w:color="auto"/>
            <w:left w:val="none" w:sz="0" w:space="0" w:color="auto"/>
            <w:bottom w:val="none" w:sz="0" w:space="0" w:color="auto"/>
            <w:right w:val="none" w:sz="0" w:space="0" w:color="auto"/>
          </w:divBdr>
        </w:div>
      </w:divsChild>
    </w:div>
    <w:div w:id="2095200563">
      <w:bodyDiv w:val="1"/>
      <w:marLeft w:val="0"/>
      <w:marRight w:val="0"/>
      <w:marTop w:val="0"/>
      <w:marBottom w:val="0"/>
      <w:divBdr>
        <w:top w:val="none" w:sz="0" w:space="0" w:color="auto"/>
        <w:left w:val="none" w:sz="0" w:space="0" w:color="auto"/>
        <w:bottom w:val="none" w:sz="0" w:space="0" w:color="auto"/>
        <w:right w:val="none" w:sz="0" w:space="0" w:color="auto"/>
      </w:divBdr>
      <w:divsChild>
        <w:div w:id="75632497">
          <w:marLeft w:val="0"/>
          <w:marRight w:val="0"/>
          <w:marTop w:val="0"/>
          <w:marBottom w:val="0"/>
          <w:divBdr>
            <w:top w:val="none" w:sz="0" w:space="0" w:color="auto"/>
            <w:left w:val="none" w:sz="0" w:space="0" w:color="auto"/>
            <w:bottom w:val="none" w:sz="0" w:space="0" w:color="auto"/>
            <w:right w:val="none" w:sz="0" w:space="0" w:color="auto"/>
          </w:divBdr>
        </w:div>
        <w:div w:id="210930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roux@ird.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5281/zenodo.471956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212A-E46D-42B6-9CF4-15895BC3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70498</Words>
  <Characters>387739</Characters>
  <Application>Microsoft Office Word</Application>
  <DocSecurity>0</DocSecurity>
  <Lines>3231</Lines>
  <Paragraphs>914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OR</cp:lastModifiedBy>
  <cp:revision>3</cp:revision>
  <dcterms:created xsi:type="dcterms:W3CDTF">2021-12-21T08:59:00Z</dcterms:created>
  <dcterms:modified xsi:type="dcterms:W3CDTF">2021-12-21T10:18:00Z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http://www.zotero.org/styles/journal-of-chemical-ecology</vt:lpwstr>
  </property>
  <property fmtid="{D5CDD505-2E9C-101B-9397-08002B2CF9AE}" pid="17" name="Mendeley Recent Style Name 7_1">
    <vt:lpwstr>Journal of Chemical Ecology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http://www.zotero.org/styles/journal-of-chemical-ecology</vt:lpwstr>
  </property>
  <property fmtid="{D5CDD505-2E9C-101B-9397-08002B2CF9AE}" pid="24" name="Mendeley Unique User Id_1">
    <vt:lpwstr>c67e71b7-33fd-36a8-9267-b8f579bd5800</vt:lpwstr>
  </property>
</Properties>
</file>