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D289" w14:textId="517B59CE" w:rsidR="00116587" w:rsidRPr="007655AD" w:rsidRDefault="00536A82" w:rsidP="00E06651">
      <w:pPr>
        <w:spacing w:line="480" w:lineRule="auto"/>
        <w:jc w:val="center"/>
        <w:rPr>
          <w:color w:val="000000" w:themeColor="text1"/>
          <w:szCs w:val="24"/>
          <w:lang w:val="en-GB"/>
        </w:rPr>
      </w:pPr>
      <w:bookmarkStart w:id="0" w:name="_Toc327007599"/>
      <w:r w:rsidRPr="007655AD">
        <w:rPr>
          <w:b/>
          <w:color w:val="000000" w:themeColor="text1"/>
          <w:szCs w:val="24"/>
          <w:lang w:val="en-GB"/>
        </w:rPr>
        <w:t xml:space="preserve">Stoichiometric constraints modulate the effects of temperature and nutrients </w:t>
      </w:r>
      <w:r w:rsidR="00E06651" w:rsidRPr="007655AD">
        <w:rPr>
          <w:b/>
          <w:color w:val="000000" w:themeColor="text1"/>
          <w:szCs w:val="24"/>
          <w:lang w:val="en-GB"/>
        </w:rPr>
        <w:t xml:space="preserve">on biomass distribution and community stability </w:t>
      </w:r>
    </w:p>
    <w:p w14:paraId="18D8DD55" w14:textId="77777777" w:rsidR="00B8011F" w:rsidRPr="007655AD" w:rsidRDefault="00B8011F" w:rsidP="00FC31DE">
      <w:pPr>
        <w:spacing w:line="480" w:lineRule="auto"/>
        <w:jc w:val="center"/>
        <w:rPr>
          <w:color w:val="000000" w:themeColor="text1"/>
          <w:szCs w:val="24"/>
          <w:lang w:val="en-GB"/>
        </w:rPr>
      </w:pPr>
    </w:p>
    <w:p w14:paraId="52AFD60D" w14:textId="7AA3AC89" w:rsidR="00A41A6D" w:rsidRPr="007655AD" w:rsidRDefault="00A41A6D" w:rsidP="00FC31DE">
      <w:pPr>
        <w:spacing w:line="480" w:lineRule="auto"/>
        <w:jc w:val="center"/>
        <w:rPr>
          <w:rFonts w:eastAsiaTheme="minorHAnsi"/>
          <w:color w:val="000000" w:themeColor="text1"/>
          <w:szCs w:val="24"/>
          <w:lang w:val="en-GB" w:eastAsia="en-US"/>
        </w:rPr>
      </w:pPr>
      <w:r w:rsidRPr="007655AD">
        <w:rPr>
          <w:color w:val="000000" w:themeColor="text1"/>
          <w:szCs w:val="24"/>
          <w:lang w:val="en-GB"/>
        </w:rPr>
        <w:t>Arnaud Sentis</w:t>
      </w:r>
      <w:r w:rsidR="00B573AA" w:rsidRPr="007655AD">
        <w:rPr>
          <w:color w:val="000000" w:themeColor="text1"/>
          <w:szCs w:val="24"/>
          <w:vertAlign w:val="superscript"/>
          <w:lang w:val="en-GB"/>
        </w:rPr>
        <w:t>1</w:t>
      </w:r>
      <w:proofErr w:type="gramStart"/>
      <w:r w:rsidR="005D5A28" w:rsidRPr="007655AD">
        <w:rPr>
          <w:color w:val="000000" w:themeColor="text1"/>
          <w:szCs w:val="24"/>
          <w:vertAlign w:val="superscript"/>
          <w:lang w:val="en-GB"/>
        </w:rPr>
        <w:t>,2</w:t>
      </w:r>
      <w:proofErr w:type="gramEnd"/>
      <w:r w:rsidR="00B573AA" w:rsidRPr="007655AD">
        <w:rPr>
          <w:color w:val="000000" w:themeColor="text1"/>
          <w:szCs w:val="24"/>
          <w:vertAlign w:val="superscript"/>
          <w:lang w:val="en-GB"/>
        </w:rPr>
        <w:t>*</w:t>
      </w:r>
      <w:r w:rsidRPr="007655AD">
        <w:rPr>
          <w:color w:val="000000" w:themeColor="text1"/>
          <w:szCs w:val="24"/>
          <w:lang w:val="en-GB"/>
        </w:rPr>
        <w:t>, Bart Haegeman</w:t>
      </w:r>
      <w:r w:rsidR="00B573AA" w:rsidRPr="007655AD">
        <w:rPr>
          <w:color w:val="000000" w:themeColor="text1"/>
          <w:szCs w:val="24"/>
          <w:vertAlign w:val="superscript"/>
          <w:lang w:val="en-GB"/>
        </w:rPr>
        <w:t>1</w:t>
      </w:r>
      <w:r w:rsidRPr="007655AD">
        <w:rPr>
          <w:bCs/>
          <w:color w:val="000000" w:themeColor="text1"/>
          <w:szCs w:val="24"/>
          <w:shd w:val="clear" w:color="auto" w:fill="FFFFFF"/>
          <w:lang w:val="en-GB"/>
        </w:rPr>
        <w:t xml:space="preserve">, and </w:t>
      </w:r>
      <w:r w:rsidR="003920F7" w:rsidRPr="007655AD">
        <w:rPr>
          <w:color w:val="000000" w:themeColor="text1"/>
          <w:szCs w:val="24"/>
          <w:lang w:val="en-GB"/>
        </w:rPr>
        <w:t>José M.</w:t>
      </w:r>
      <w:r w:rsidRPr="007655AD">
        <w:rPr>
          <w:color w:val="000000" w:themeColor="text1"/>
          <w:szCs w:val="24"/>
          <w:lang w:val="en-GB"/>
        </w:rPr>
        <w:t xml:space="preserve"> Montoya</w:t>
      </w:r>
      <w:r w:rsidR="00B573AA" w:rsidRPr="007655AD">
        <w:rPr>
          <w:color w:val="000000" w:themeColor="text1"/>
          <w:szCs w:val="24"/>
          <w:vertAlign w:val="superscript"/>
          <w:lang w:val="en-GB"/>
        </w:rPr>
        <w:t>1</w:t>
      </w:r>
    </w:p>
    <w:p w14:paraId="3EB39833" w14:textId="628F76E6" w:rsidR="00B573AA" w:rsidRPr="007655AD" w:rsidRDefault="00B573AA" w:rsidP="00FC31DE">
      <w:pPr>
        <w:spacing w:line="480" w:lineRule="auto"/>
        <w:rPr>
          <w:color w:val="000000" w:themeColor="text1"/>
          <w:szCs w:val="24"/>
          <w:lang w:val="en-GB"/>
        </w:rPr>
      </w:pPr>
      <w:r w:rsidRPr="007655AD">
        <w:rPr>
          <w:color w:val="000000" w:themeColor="text1"/>
          <w:szCs w:val="24"/>
          <w:vertAlign w:val="superscript"/>
          <w:lang w:val="en-GB"/>
        </w:rPr>
        <w:t>1</w:t>
      </w:r>
      <w:r w:rsidRPr="007655AD">
        <w:rPr>
          <w:color w:val="000000" w:themeColor="text1"/>
          <w:szCs w:val="24"/>
          <w:lang w:val="en-GB"/>
        </w:rPr>
        <w:t xml:space="preserve">Centre for Biodiversity Theory and Modelling, Theoretical and Experimental Ecology Station, CNRS and Paul Sabatier University, </w:t>
      </w:r>
      <w:proofErr w:type="spellStart"/>
      <w:r w:rsidRPr="007655AD">
        <w:rPr>
          <w:color w:val="000000" w:themeColor="text1"/>
          <w:szCs w:val="24"/>
          <w:lang w:val="en-GB"/>
        </w:rPr>
        <w:t>Moulis</w:t>
      </w:r>
      <w:proofErr w:type="spellEnd"/>
      <w:r w:rsidRPr="007655AD">
        <w:rPr>
          <w:color w:val="000000" w:themeColor="text1"/>
          <w:szCs w:val="24"/>
          <w:lang w:val="en-GB"/>
        </w:rPr>
        <w:t>, France</w:t>
      </w:r>
      <w:r w:rsidR="006A70C3" w:rsidRPr="007655AD">
        <w:rPr>
          <w:color w:val="000000" w:themeColor="text1"/>
          <w:szCs w:val="24"/>
          <w:lang w:val="en-GB"/>
        </w:rPr>
        <w:t>.</w:t>
      </w:r>
    </w:p>
    <w:p w14:paraId="62678A73" w14:textId="0554B428" w:rsidR="005D5A28" w:rsidRPr="007655AD" w:rsidRDefault="005D5A28" w:rsidP="00FC31DE">
      <w:pPr>
        <w:spacing w:line="480" w:lineRule="auto"/>
        <w:rPr>
          <w:color w:val="000000" w:themeColor="text1"/>
          <w:szCs w:val="24"/>
          <w:lang w:val="en-GB"/>
        </w:rPr>
      </w:pPr>
    </w:p>
    <w:p w14:paraId="701AC1F9" w14:textId="4D90571B" w:rsidR="004678AA" w:rsidRPr="007655AD" w:rsidRDefault="005D5A28" w:rsidP="004678AA">
      <w:pPr>
        <w:pStyle w:val="Default"/>
        <w:spacing w:line="480" w:lineRule="auto"/>
        <w:jc w:val="both"/>
        <w:rPr>
          <w:rFonts w:ascii="Times New Roman" w:hAnsi="Times New Roman" w:cs="Times New Roman"/>
          <w:color w:val="000000" w:themeColor="text1"/>
        </w:rPr>
      </w:pPr>
      <w:r w:rsidRPr="007655AD">
        <w:rPr>
          <w:rFonts w:ascii="Times New Roman" w:hAnsi="Times New Roman" w:cs="Times New Roman"/>
          <w:color w:val="000000" w:themeColor="text1"/>
          <w:vertAlign w:val="superscript"/>
        </w:rPr>
        <w:t>2</w:t>
      </w:r>
      <w:r w:rsidR="004678AA" w:rsidRPr="007655AD">
        <w:rPr>
          <w:rFonts w:ascii="Times New Roman" w:eastAsiaTheme="minorHAnsi" w:hAnsi="Times New Roman" w:cs="Times New Roman"/>
          <w:color w:val="000000" w:themeColor="text1"/>
        </w:rPr>
        <w:t xml:space="preserve"> IRSTEA, Aix Marseille </w:t>
      </w:r>
      <w:proofErr w:type="spellStart"/>
      <w:r w:rsidR="004678AA" w:rsidRPr="007655AD">
        <w:rPr>
          <w:rFonts w:ascii="Times New Roman" w:eastAsiaTheme="minorHAnsi" w:hAnsi="Times New Roman" w:cs="Times New Roman"/>
          <w:color w:val="000000" w:themeColor="text1"/>
        </w:rPr>
        <w:t>Univ</w:t>
      </w:r>
      <w:proofErr w:type="spellEnd"/>
      <w:r w:rsidR="004678AA" w:rsidRPr="007655AD">
        <w:rPr>
          <w:rFonts w:ascii="Times New Roman" w:eastAsiaTheme="minorHAnsi" w:hAnsi="Times New Roman" w:cs="Times New Roman"/>
          <w:color w:val="000000" w:themeColor="text1"/>
        </w:rPr>
        <w:t xml:space="preserve">., UMR RECOVER, </w:t>
      </w:r>
      <w:r w:rsidR="004678AA" w:rsidRPr="007655AD">
        <w:rPr>
          <w:rFonts w:ascii="Times New Roman" w:hAnsi="Times New Roman" w:cs="Times New Roman"/>
          <w:color w:val="000000" w:themeColor="text1"/>
        </w:rPr>
        <w:t>3275 route Cézanne, 13182 Aix-en-Provence, France.</w:t>
      </w:r>
    </w:p>
    <w:p w14:paraId="0AE2B073" w14:textId="77777777" w:rsidR="00B8011F" w:rsidRPr="007655AD" w:rsidRDefault="00B8011F" w:rsidP="00FC31DE">
      <w:pPr>
        <w:spacing w:line="480" w:lineRule="auto"/>
        <w:rPr>
          <w:color w:val="000000" w:themeColor="text1"/>
          <w:szCs w:val="24"/>
          <w:lang w:val="fr-FR"/>
        </w:rPr>
      </w:pPr>
    </w:p>
    <w:p w14:paraId="418435E9" w14:textId="77777777" w:rsidR="000F3100" w:rsidRPr="007655AD" w:rsidRDefault="00B573AA" w:rsidP="000F3100">
      <w:pPr>
        <w:spacing w:after="200"/>
        <w:rPr>
          <w:color w:val="000000" w:themeColor="text1"/>
        </w:rPr>
      </w:pPr>
      <w:r w:rsidRPr="007655AD">
        <w:rPr>
          <w:b/>
          <w:color w:val="000000" w:themeColor="text1"/>
          <w:szCs w:val="24"/>
          <w:lang w:val="fr-FR"/>
        </w:rPr>
        <w:t>*</w:t>
      </w:r>
      <w:r w:rsidRPr="007655AD">
        <w:rPr>
          <w:color w:val="000000" w:themeColor="text1"/>
          <w:szCs w:val="24"/>
          <w:lang w:val="fr-FR"/>
        </w:rPr>
        <w:t xml:space="preserve">: </w:t>
      </w:r>
      <w:proofErr w:type="spellStart"/>
      <w:r w:rsidRPr="007655AD">
        <w:rPr>
          <w:color w:val="000000" w:themeColor="text1"/>
          <w:szCs w:val="24"/>
          <w:lang w:val="fr-FR"/>
        </w:rPr>
        <w:t>Corresponding</w:t>
      </w:r>
      <w:proofErr w:type="spellEnd"/>
      <w:r w:rsidRPr="007655AD">
        <w:rPr>
          <w:color w:val="000000" w:themeColor="text1"/>
          <w:szCs w:val="24"/>
          <w:lang w:val="fr-FR"/>
        </w:rPr>
        <w:t xml:space="preserve"> </w:t>
      </w:r>
      <w:proofErr w:type="spellStart"/>
      <w:r w:rsidRPr="007655AD">
        <w:rPr>
          <w:color w:val="000000" w:themeColor="text1"/>
          <w:szCs w:val="24"/>
          <w:lang w:val="fr-FR"/>
        </w:rPr>
        <w:t>author</w:t>
      </w:r>
      <w:proofErr w:type="spellEnd"/>
      <w:r w:rsidRPr="007655AD">
        <w:rPr>
          <w:color w:val="000000" w:themeColor="text1"/>
          <w:szCs w:val="24"/>
          <w:lang w:val="fr-FR"/>
        </w:rPr>
        <w:t xml:space="preserve">. Arnaud Sentis. </w:t>
      </w:r>
      <w:r w:rsidR="005D5A28" w:rsidRPr="007655AD">
        <w:rPr>
          <w:color w:val="000000" w:themeColor="text1"/>
          <w:lang w:val="fr-FR"/>
        </w:rPr>
        <w:t xml:space="preserve">IRSTEA, </w:t>
      </w:r>
      <w:r w:rsidR="000F3100" w:rsidRPr="007655AD">
        <w:rPr>
          <w:color w:val="000000" w:themeColor="text1"/>
        </w:rPr>
        <w:t xml:space="preserve">Aix Marseille </w:t>
      </w:r>
      <w:proofErr w:type="spellStart"/>
      <w:r w:rsidR="000F3100" w:rsidRPr="007655AD">
        <w:rPr>
          <w:color w:val="000000" w:themeColor="text1"/>
        </w:rPr>
        <w:t>Univ</w:t>
      </w:r>
      <w:proofErr w:type="spellEnd"/>
      <w:r w:rsidR="000F3100" w:rsidRPr="007655AD">
        <w:rPr>
          <w:color w:val="000000" w:themeColor="text1"/>
        </w:rPr>
        <w:t>., UMR RECOVER, 3275 route Cézanne, 13182 Aix-en-Provence, France.</w:t>
      </w:r>
    </w:p>
    <w:p w14:paraId="5E017B6B" w14:textId="7E84D959" w:rsidR="00B573AA" w:rsidRPr="007655AD" w:rsidRDefault="006A70C3" w:rsidP="00FC31DE">
      <w:pPr>
        <w:autoSpaceDE w:val="0"/>
        <w:autoSpaceDN w:val="0"/>
        <w:adjustRightInd w:val="0"/>
        <w:spacing w:line="480" w:lineRule="auto"/>
        <w:rPr>
          <w:color w:val="000000" w:themeColor="text1"/>
          <w:szCs w:val="24"/>
          <w:shd w:val="clear" w:color="auto" w:fill="FFFFFF"/>
          <w:lang w:val="en-GB"/>
        </w:rPr>
      </w:pPr>
      <w:r w:rsidRPr="007655AD">
        <w:rPr>
          <w:color w:val="000000" w:themeColor="text1"/>
          <w:szCs w:val="24"/>
          <w:shd w:val="clear" w:color="auto" w:fill="FFFFFF"/>
          <w:lang w:val="en-GB"/>
        </w:rPr>
        <w:t>E</w:t>
      </w:r>
      <w:r w:rsidR="005D5A28" w:rsidRPr="007655AD">
        <w:rPr>
          <w:color w:val="000000" w:themeColor="text1"/>
          <w:szCs w:val="24"/>
          <w:shd w:val="clear" w:color="auto" w:fill="FFFFFF"/>
          <w:lang w:val="en-GB"/>
        </w:rPr>
        <w:t>mail: a</w:t>
      </w:r>
      <w:r w:rsidR="00B573AA" w:rsidRPr="007655AD">
        <w:rPr>
          <w:color w:val="000000" w:themeColor="text1"/>
          <w:szCs w:val="24"/>
          <w:shd w:val="clear" w:color="auto" w:fill="FFFFFF"/>
          <w:lang w:val="en-GB"/>
        </w:rPr>
        <w:t>rnaud.sentis@</w:t>
      </w:r>
      <w:r w:rsidR="005D5A28" w:rsidRPr="007655AD">
        <w:rPr>
          <w:color w:val="000000" w:themeColor="text1"/>
          <w:szCs w:val="24"/>
          <w:shd w:val="clear" w:color="auto" w:fill="FFFFFF"/>
          <w:lang w:val="en-GB"/>
        </w:rPr>
        <w:t>irstea</w:t>
      </w:r>
      <w:r w:rsidR="00B573AA" w:rsidRPr="007655AD">
        <w:rPr>
          <w:color w:val="000000" w:themeColor="text1"/>
          <w:szCs w:val="24"/>
          <w:shd w:val="clear" w:color="auto" w:fill="FFFFFF"/>
          <w:lang w:val="en-GB"/>
        </w:rPr>
        <w:t xml:space="preserve">.fr;  </w:t>
      </w:r>
    </w:p>
    <w:p w14:paraId="5293FFED" w14:textId="77777777" w:rsidR="003920F7" w:rsidRPr="007655AD" w:rsidRDefault="003920F7">
      <w:pPr>
        <w:spacing w:after="200" w:line="276" w:lineRule="auto"/>
        <w:jc w:val="left"/>
        <w:rPr>
          <w:b/>
          <w:color w:val="000000" w:themeColor="text1"/>
          <w:szCs w:val="24"/>
          <w:lang w:val="en-GB"/>
        </w:rPr>
      </w:pPr>
    </w:p>
    <w:p w14:paraId="49E651D4" w14:textId="77777777" w:rsidR="003920F7" w:rsidRPr="007655AD" w:rsidRDefault="003920F7" w:rsidP="003920F7">
      <w:pPr>
        <w:spacing w:line="480" w:lineRule="auto"/>
        <w:rPr>
          <w:b/>
          <w:color w:val="000000" w:themeColor="text1"/>
          <w:szCs w:val="24"/>
          <w:lang w:val="en-GB"/>
        </w:rPr>
      </w:pPr>
      <w:r w:rsidRPr="007655AD">
        <w:rPr>
          <w:b/>
          <w:color w:val="000000" w:themeColor="text1"/>
          <w:szCs w:val="24"/>
          <w:lang w:val="en-GB"/>
        </w:rPr>
        <w:t>Author contributions</w:t>
      </w:r>
    </w:p>
    <w:p w14:paraId="23DE1752" w14:textId="0EBEE6A2" w:rsidR="003920F7" w:rsidRPr="007655AD" w:rsidRDefault="003920F7" w:rsidP="003920F7">
      <w:pPr>
        <w:spacing w:line="480" w:lineRule="auto"/>
        <w:rPr>
          <w:color w:val="000000" w:themeColor="text1"/>
          <w:kern w:val="28"/>
          <w:szCs w:val="24"/>
          <w:lang w:val="en-GB"/>
        </w:rPr>
      </w:pPr>
      <w:r w:rsidRPr="007655AD">
        <w:rPr>
          <w:color w:val="000000" w:themeColor="text1"/>
          <w:kern w:val="28"/>
          <w:szCs w:val="24"/>
          <w:lang w:val="en-GB"/>
        </w:rPr>
        <w:t>A.S., B.H., and J.M.M. conceived the study. B.H. and A.S. developed and analysed the models. A.S. wrote the first draft of the manuscript. All authors contributed substantially to revisions.</w:t>
      </w:r>
    </w:p>
    <w:p w14:paraId="1135DA47" w14:textId="77777777" w:rsidR="003920F7" w:rsidRPr="007655AD" w:rsidRDefault="003920F7" w:rsidP="003920F7">
      <w:pPr>
        <w:spacing w:line="480" w:lineRule="auto"/>
        <w:rPr>
          <w:rFonts w:eastAsiaTheme="minorHAnsi"/>
          <w:color w:val="000000" w:themeColor="text1"/>
          <w:szCs w:val="24"/>
          <w:lang w:val="en-GB" w:eastAsia="en-US"/>
        </w:rPr>
      </w:pPr>
    </w:p>
    <w:p w14:paraId="78DE1341" w14:textId="467C7835" w:rsidR="003920F7" w:rsidRPr="007655AD" w:rsidRDefault="003920F7" w:rsidP="003920F7">
      <w:pPr>
        <w:spacing w:line="480" w:lineRule="auto"/>
        <w:rPr>
          <w:color w:val="000000" w:themeColor="text1"/>
          <w:szCs w:val="24"/>
          <w:lang w:val="en-GB"/>
        </w:rPr>
      </w:pPr>
      <w:r w:rsidRPr="007655AD">
        <w:rPr>
          <w:b/>
          <w:color w:val="000000" w:themeColor="text1"/>
          <w:szCs w:val="24"/>
          <w:lang w:val="en-GB"/>
        </w:rPr>
        <w:t>Running title</w:t>
      </w:r>
      <w:r w:rsidRPr="007655AD">
        <w:rPr>
          <w:color w:val="000000" w:themeColor="text1"/>
          <w:szCs w:val="24"/>
          <w:lang w:val="en-GB"/>
        </w:rPr>
        <w:t>:  Stoichiometry alters thermal effects in food webs</w:t>
      </w:r>
    </w:p>
    <w:p w14:paraId="580A221A" w14:textId="77777777" w:rsidR="003920F7" w:rsidRPr="007655AD" w:rsidRDefault="003920F7" w:rsidP="003920F7">
      <w:pPr>
        <w:autoSpaceDE w:val="0"/>
        <w:autoSpaceDN w:val="0"/>
        <w:adjustRightInd w:val="0"/>
        <w:spacing w:line="480" w:lineRule="auto"/>
        <w:rPr>
          <w:b/>
          <w:color w:val="000000" w:themeColor="text1"/>
          <w:szCs w:val="24"/>
          <w:lang w:val="en-GB"/>
        </w:rPr>
      </w:pPr>
      <w:proofErr w:type="gramStart"/>
      <w:r w:rsidRPr="007655AD">
        <w:rPr>
          <w:rFonts w:eastAsia="AdvTimes"/>
          <w:b/>
          <w:color w:val="000000" w:themeColor="text1"/>
          <w:szCs w:val="24"/>
          <w:lang w:val="en-GB" w:eastAsia="en-US"/>
        </w:rPr>
        <w:t>Key-words</w:t>
      </w:r>
      <w:proofErr w:type="gramEnd"/>
      <w:r w:rsidRPr="007655AD">
        <w:rPr>
          <w:rFonts w:eastAsia="AdvTimes"/>
          <w:b/>
          <w:color w:val="000000" w:themeColor="text1"/>
          <w:szCs w:val="24"/>
          <w:lang w:val="en-GB" w:eastAsia="en-US"/>
        </w:rPr>
        <w:t>:</w:t>
      </w:r>
      <w:r w:rsidRPr="007655AD">
        <w:rPr>
          <w:rFonts w:eastAsia="AdvTimes"/>
          <w:color w:val="000000" w:themeColor="text1"/>
          <w:szCs w:val="24"/>
          <w:lang w:val="en-GB" w:eastAsia="en-US"/>
        </w:rPr>
        <w:t xml:space="preserve"> </w:t>
      </w:r>
      <w:r w:rsidRPr="007655AD">
        <w:rPr>
          <w:color w:val="000000" w:themeColor="text1"/>
          <w:szCs w:val="24"/>
          <w:lang w:val="en-GB"/>
        </w:rPr>
        <w:t>temperature, stoichiometry, temporal variability, paradox of enrichment, trophic interactions, nutrient quota, consumer-resource dynamics, biomass structure.</w:t>
      </w:r>
      <w:r w:rsidRPr="007655AD">
        <w:rPr>
          <w:b/>
          <w:color w:val="000000" w:themeColor="text1"/>
          <w:szCs w:val="24"/>
          <w:lang w:val="en-GB"/>
        </w:rPr>
        <w:t xml:space="preserve"> </w:t>
      </w:r>
    </w:p>
    <w:p w14:paraId="012A79B9" w14:textId="44548C85" w:rsidR="003920F7" w:rsidRPr="007655AD" w:rsidRDefault="003920F7" w:rsidP="003920F7">
      <w:pPr>
        <w:spacing w:line="480" w:lineRule="auto"/>
        <w:rPr>
          <w:color w:val="000000" w:themeColor="text1"/>
          <w:szCs w:val="24"/>
          <w:shd w:val="clear" w:color="auto" w:fill="FFFFFF"/>
          <w:lang w:val="en-GB"/>
        </w:rPr>
      </w:pPr>
    </w:p>
    <w:p w14:paraId="558C53D2" w14:textId="77777777" w:rsidR="003920F7" w:rsidRPr="007655AD" w:rsidRDefault="003920F7" w:rsidP="003920F7">
      <w:pPr>
        <w:autoSpaceDE w:val="0"/>
        <w:autoSpaceDN w:val="0"/>
        <w:adjustRightInd w:val="0"/>
        <w:spacing w:line="480" w:lineRule="auto"/>
        <w:rPr>
          <w:b/>
          <w:color w:val="000000" w:themeColor="text1"/>
          <w:szCs w:val="24"/>
          <w:lang w:val="en-GB"/>
        </w:rPr>
      </w:pPr>
      <w:r w:rsidRPr="007655AD">
        <w:rPr>
          <w:b/>
          <w:color w:val="000000" w:themeColor="text1"/>
          <w:szCs w:val="24"/>
          <w:lang w:val="en-GB"/>
        </w:rPr>
        <w:t>Legal and ethical requirements</w:t>
      </w:r>
    </w:p>
    <w:p w14:paraId="0378802D" w14:textId="77777777" w:rsidR="003920F7" w:rsidRPr="007655AD" w:rsidRDefault="003920F7" w:rsidP="003920F7">
      <w:pPr>
        <w:autoSpaceDE w:val="0"/>
        <w:autoSpaceDN w:val="0"/>
        <w:adjustRightInd w:val="0"/>
        <w:spacing w:line="480" w:lineRule="auto"/>
        <w:rPr>
          <w:color w:val="000000" w:themeColor="text1"/>
          <w:szCs w:val="24"/>
          <w:lang w:val="en-GB"/>
        </w:rPr>
      </w:pPr>
      <w:r w:rsidRPr="007655AD">
        <w:rPr>
          <w:color w:val="000000" w:themeColor="text1"/>
          <w:szCs w:val="24"/>
          <w:lang w:val="en-GB"/>
        </w:rPr>
        <w:t>The authors declare that they have no conflict of interest.</w:t>
      </w:r>
    </w:p>
    <w:p w14:paraId="47FCA810" w14:textId="3E440581" w:rsidR="00FC31DE" w:rsidRPr="007655AD" w:rsidRDefault="00FC31DE">
      <w:pPr>
        <w:spacing w:after="200" w:line="276" w:lineRule="auto"/>
        <w:jc w:val="left"/>
        <w:rPr>
          <w:b/>
          <w:color w:val="000000" w:themeColor="text1"/>
          <w:szCs w:val="24"/>
          <w:lang w:val="en-GB"/>
        </w:rPr>
      </w:pPr>
      <w:r w:rsidRPr="007655AD">
        <w:rPr>
          <w:b/>
          <w:color w:val="000000" w:themeColor="text1"/>
          <w:szCs w:val="24"/>
          <w:lang w:val="en-GB"/>
        </w:rPr>
        <w:br w:type="page"/>
      </w:r>
    </w:p>
    <w:p w14:paraId="42C84567" w14:textId="77777777" w:rsidR="00A41A6D" w:rsidRPr="007655AD" w:rsidRDefault="00B573AA" w:rsidP="00FC31DE">
      <w:pPr>
        <w:spacing w:line="480" w:lineRule="auto"/>
        <w:rPr>
          <w:b/>
          <w:color w:val="000000" w:themeColor="text1"/>
          <w:szCs w:val="24"/>
          <w:lang w:val="en-GB"/>
        </w:rPr>
      </w:pPr>
      <w:r w:rsidRPr="007655AD">
        <w:rPr>
          <w:b/>
          <w:color w:val="000000" w:themeColor="text1"/>
          <w:szCs w:val="24"/>
          <w:lang w:val="en-GB"/>
        </w:rPr>
        <w:lastRenderedPageBreak/>
        <w:t>Abstract</w:t>
      </w:r>
    </w:p>
    <w:p w14:paraId="513FE26E" w14:textId="166C6D15" w:rsidR="00C03047" w:rsidRPr="007655AD" w:rsidRDefault="002C4BF3" w:rsidP="00ED78E4">
      <w:pPr>
        <w:spacing w:line="480" w:lineRule="auto"/>
        <w:rPr>
          <w:color w:val="000000" w:themeColor="text1"/>
          <w:szCs w:val="24"/>
          <w:lang w:val="en-GB"/>
        </w:rPr>
      </w:pPr>
      <w:r w:rsidRPr="007655AD">
        <w:rPr>
          <w:color w:val="000000" w:themeColor="text1"/>
          <w:szCs w:val="24"/>
          <w:lang w:val="en-GB"/>
        </w:rPr>
        <w:t>Temperature and nutrient</w:t>
      </w:r>
      <w:r w:rsidR="008B4721" w:rsidRPr="007655AD">
        <w:rPr>
          <w:color w:val="000000" w:themeColor="text1"/>
          <w:szCs w:val="24"/>
          <w:lang w:val="en-GB"/>
        </w:rPr>
        <w:t>s</w:t>
      </w:r>
      <w:r w:rsidRPr="007655AD">
        <w:rPr>
          <w:color w:val="000000" w:themeColor="text1"/>
          <w:szCs w:val="24"/>
          <w:lang w:val="en-GB"/>
        </w:rPr>
        <w:t xml:space="preserve"> are two of the most important drivers of global change. </w:t>
      </w:r>
      <w:r w:rsidR="00A67B4A" w:rsidRPr="007655AD">
        <w:rPr>
          <w:color w:val="000000" w:themeColor="text1"/>
          <w:szCs w:val="24"/>
          <w:lang w:val="en-GB"/>
        </w:rPr>
        <w:t xml:space="preserve">Both </w:t>
      </w:r>
      <w:r w:rsidR="008647D9" w:rsidRPr="007655AD">
        <w:rPr>
          <w:color w:val="000000" w:themeColor="text1"/>
          <w:szCs w:val="24"/>
          <w:lang w:val="en-GB"/>
        </w:rPr>
        <w:t xml:space="preserve">can </w:t>
      </w:r>
      <w:r w:rsidR="00A67B4A" w:rsidRPr="007655AD">
        <w:rPr>
          <w:color w:val="000000" w:themeColor="text1"/>
          <w:szCs w:val="24"/>
          <w:lang w:val="en-GB"/>
        </w:rPr>
        <w:t xml:space="preserve">modify </w:t>
      </w:r>
      <w:r w:rsidR="008647D9" w:rsidRPr="007655AD">
        <w:rPr>
          <w:color w:val="000000" w:themeColor="text1"/>
          <w:szCs w:val="24"/>
          <w:lang w:val="en-GB"/>
        </w:rPr>
        <w:t xml:space="preserve">the elemental composition (i.e. stoichiometry) of primary producers and consumers. </w:t>
      </w:r>
      <w:r w:rsidRPr="007655AD">
        <w:rPr>
          <w:color w:val="000000" w:themeColor="text1"/>
          <w:szCs w:val="24"/>
          <w:lang w:val="en-GB"/>
        </w:rPr>
        <w:t>Yet the</w:t>
      </w:r>
      <w:r w:rsidR="00404FE3" w:rsidRPr="007655AD">
        <w:rPr>
          <w:color w:val="000000" w:themeColor="text1"/>
          <w:szCs w:val="24"/>
          <w:lang w:val="en-GB"/>
        </w:rPr>
        <w:t>ir</w:t>
      </w:r>
      <w:r w:rsidRPr="007655AD">
        <w:rPr>
          <w:color w:val="000000" w:themeColor="text1"/>
          <w:szCs w:val="24"/>
          <w:lang w:val="en-GB"/>
        </w:rPr>
        <w:t xml:space="preserve"> combined effect</w:t>
      </w:r>
      <w:r w:rsidR="00A67B4A" w:rsidRPr="007655AD">
        <w:rPr>
          <w:color w:val="000000" w:themeColor="text1"/>
          <w:szCs w:val="24"/>
          <w:lang w:val="en-GB"/>
        </w:rPr>
        <w:t xml:space="preserve"> </w:t>
      </w:r>
      <w:r w:rsidRPr="007655AD">
        <w:rPr>
          <w:color w:val="000000" w:themeColor="text1"/>
          <w:szCs w:val="24"/>
          <w:lang w:val="en-GB"/>
        </w:rPr>
        <w:t>on the</w:t>
      </w:r>
      <w:r w:rsidR="008647D9" w:rsidRPr="007655AD">
        <w:rPr>
          <w:color w:val="000000" w:themeColor="text1"/>
          <w:szCs w:val="24"/>
          <w:lang w:val="en-GB"/>
        </w:rPr>
        <w:t xml:space="preserve"> stoichiometry,</w:t>
      </w:r>
      <w:r w:rsidRPr="007655AD">
        <w:rPr>
          <w:color w:val="000000" w:themeColor="text1"/>
          <w:szCs w:val="24"/>
          <w:lang w:val="en-GB"/>
        </w:rPr>
        <w:t xml:space="preserve"> dynamics</w:t>
      </w:r>
      <w:r w:rsidR="008647D9" w:rsidRPr="007655AD">
        <w:rPr>
          <w:color w:val="000000" w:themeColor="text1"/>
          <w:szCs w:val="24"/>
          <w:lang w:val="en-GB"/>
        </w:rPr>
        <w:t>,</w:t>
      </w:r>
      <w:r w:rsidRPr="007655AD">
        <w:rPr>
          <w:color w:val="000000" w:themeColor="text1"/>
          <w:szCs w:val="24"/>
          <w:lang w:val="en-GB"/>
        </w:rPr>
        <w:t xml:space="preserve"> and stability of ecological communities remains largely unexplored. </w:t>
      </w:r>
      <w:r w:rsidR="00AE1FD8" w:rsidRPr="007655AD">
        <w:rPr>
          <w:color w:val="000000" w:themeColor="text1"/>
          <w:szCs w:val="24"/>
          <w:lang w:val="en-GB"/>
        </w:rPr>
        <w:t xml:space="preserve"> </w:t>
      </w:r>
      <w:r w:rsidR="00C62D44" w:rsidRPr="007655AD">
        <w:rPr>
          <w:color w:val="000000" w:themeColor="text1"/>
          <w:szCs w:val="24"/>
          <w:lang w:val="en-GB"/>
        </w:rPr>
        <w:t xml:space="preserve">To fill this gap, we extended the </w:t>
      </w:r>
      <w:r w:rsidR="005E0CC7" w:rsidRPr="007655AD">
        <w:rPr>
          <w:color w:val="000000" w:themeColor="text1"/>
          <w:szCs w:val="24"/>
          <w:lang w:val="en-GB"/>
        </w:rPr>
        <w:t>Rosen</w:t>
      </w:r>
      <w:r w:rsidR="00C62D44" w:rsidRPr="007655AD">
        <w:rPr>
          <w:color w:val="000000" w:themeColor="text1"/>
          <w:szCs w:val="24"/>
          <w:lang w:val="en-GB"/>
        </w:rPr>
        <w:t>z</w:t>
      </w:r>
      <w:r w:rsidR="005E0CC7" w:rsidRPr="007655AD">
        <w:rPr>
          <w:color w:val="000000" w:themeColor="text1"/>
          <w:szCs w:val="24"/>
          <w:lang w:val="en-GB"/>
        </w:rPr>
        <w:t>w</w:t>
      </w:r>
      <w:r w:rsidR="00C62D44" w:rsidRPr="007655AD">
        <w:rPr>
          <w:color w:val="000000" w:themeColor="text1"/>
          <w:szCs w:val="24"/>
          <w:lang w:val="en-GB"/>
        </w:rPr>
        <w:t xml:space="preserve">eig-MacArthur </w:t>
      </w:r>
      <w:r w:rsidR="00321BF9" w:rsidRPr="007655AD">
        <w:rPr>
          <w:color w:val="000000" w:themeColor="text1"/>
          <w:szCs w:val="24"/>
          <w:lang w:val="en-GB"/>
        </w:rPr>
        <w:t xml:space="preserve">consumer-resource </w:t>
      </w:r>
      <w:r w:rsidR="00C62D44" w:rsidRPr="007655AD">
        <w:rPr>
          <w:color w:val="000000" w:themeColor="text1"/>
          <w:szCs w:val="24"/>
          <w:lang w:val="en-GB"/>
        </w:rPr>
        <w:t xml:space="preserve">model </w:t>
      </w:r>
      <w:r w:rsidR="00BD2068" w:rsidRPr="007655AD">
        <w:rPr>
          <w:color w:val="000000" w:themeColor="text1"/>
          <w:szCs w:val="24"/>
          <w:lang w:val="en-GB"/>
        </w:rPr>
        <w:t xml:space="preserve">by including </w:t>
      </w:r>
      <w:r w:rsidR="00582CCA" w:rsidRPr="007655AD">
        <w:rPr>
          <w:color w:val="000000" w:themeColor="text1"/>
          <w:szCs w:val="24"/>
          <w:lang w:val="en-GB"/>
        </w:rPr>
        <w:t>thermal dependenc</w:t>
      </w:r>
      <w:r w:rsidR="00A67B4A" w:rsidRPr="007655AD">
        <w:rPr>
          <w:color w:val="000000" w:themeColor="text1"/>
          <w:szCs w:val="24"/>
          <w:lang w:val="en-GB"/>
        </w:rPr>
        <w:t>ies</w:t>
      </w:r>
      <w:r w:rsidR="00582CCA" w:rsidRPr="007655AD">
        <w:rPr>
          <w:color w:val="000000" w:themeColor="text1"/>
          <w:szCs w:val="24"/>
          <w:lang w:val="en-GB"/>
        </w:rPr>
        <w:t xml:space="preserve">, </w:t>
      </w:r>
      <w:r w:rsidR="00BD2068" w:rsidRPr="007655AD">
        <w:rPr>
          <w:color w:val="000000" w:themeColor="text1"/>
          <w:szCs w:val="24"/>
          <w:lang w:val="en-GB"/>
        </w:rPr>
        <w:t>nutrient</w:t>
      </w:r>
      <w:r w:rsidR="00C62D44" w:rsidRPr="007655AD">
        <w:rPr>
          <w:color w:val="000000" w:themeColor="text1"/>
          <w:szCs w:val="24"/>
          <w:lang w:val="en-GB"/>
        </w:rPr>
        <w:t xml:space="preserve"> dynamics</w:t>
      </w:r>
      <w:r w:rsidR="00582CCA" w:rsidRPr="007655AD">
        <w:rPr>
          <w:color w:val="000000" w:themeColor="text1"/>
          <w:szCs w:val="24"/>
          <w:lang w:val="en-GB"/>
        </w:rPr>
        <w:t xml:space="preserve">, </w:t>
      </w:r>
      <w:r w:rsidR="00ED78E4" w:rsidRPr="007655AD">
        <w:rPr>
          <w:color w:val="000000" w:themeColor="text1"/>
          <w:szCs w:val="24"/>
          <w:lang w:val="en-GB"/>
        </w:rPr>
        <w:t xml:space="preserve">and </w:t>
      </w:r>
      <w:r w:rsidR="00582CCA" w:rsidRPr="007655AD">
        <w:rPr>
          <w:color w:val="000000" w:themeColor="text1"/>
          <w:szCs w:val="24"/>
          <w:lang w:val="en-GB"/>
        </w:rPr>
        <w:t>stoichiometr</w:t>
      </w:r>
      <w:r w:rsidR="00321BF9" w:rsidRPr="007655AD">
        <w:rPr>
          <w:color w:val="000000" w:themeColor="text1"/>
          <w:szCs w:val="24"/>
          <w:lang w:val="en-GB"/>
        </w:rPr>
        <w:t>ic constraints</w:t>
      </w:r>
      <w:r w:rsidR="00533C6A" w:rsidRPr="007655AD">
        <w:rPr>
          <w:color w:val="000000" w:themeColor="text1"/>
          <w:szCs w:val="24"/>
          <w:lang w:val="en-GB"/>
        </w:rPr>
        <w:t xml:space="preserve"> on both the primary producer and the consumer.</w:t>
      </w:r>
      <w:r w:rsidR="00ED78E4" w:rsidRPr="007655AD">
        <w:rPr>
          <w:color w:val="000000" w:themeColor="text1"/>
          <w:szCs w:val="24"/>
          <w:lang w:val="en-GB"/>
        </w:rPr>
        <w:t xml:space="preserve"> </w:t>
      </w:r>
      <w:r w:rsidR="006C6532" w:rsidRPr="007655AD">
        <w:rPr>
          <w:color w:val="000000" w:themeColor="text1"/>
          <w:szCs w:val="24"/>
          <w:lang w:val="en-GB"/>
        </w:rPr>
        <w:t xml:space="preserve">We found that </w:t>
      </w:r>
      <w:r w:rsidR="00321BF9" w:rsidRPr="007655AD">
        <w:rPr>
          <w:color w:val="000000" w:themeColor="text1"/>
          <w:szCs w:val="24"/>
          <w:lang w:val="en-GB"/>
        </w:rPr>
        <w:t>stoichiometric constraints dampen</w:t>
      </w:r>
      <w:r w:rsidR="00404FE3" w:rsidRPr="007655AD">
        <w:rPr>
          <w:color w:val="000000" w:themeColor="text1"/>
          <w:szCs w:val="24"/>
          <w:lang w:val="en-GB"/>
        </w:rPr>
        <w:t xml:space="preserve"> </w:t>
      </w:r>
      <w:r w:rsidR="00533C6A" w:rsidRPr="007655AD">
        <w:rPr>
          <w:color w:val="000000" w:themeColor="text1"/>
          <w:szCs w:val="24"/>
          <w:lang w:val="en-GB"/>
        </w:rPr>
        <w:t>t</w:t>
      </w:r>
      <w:r w:rsidR="00404FE3" w:rsidRPr="007655AD">
        <w:rPr>
          <w:color w:val="000000" w:themeColor="text1"/>
          <w:szCs w:val="24"/>
          <w:lang w:val="en-GB"/>
        </w:rPr>
        <w:t xml:space="preserve">he paradox of enrichment and </w:t>
      </w:r>
      <w:r w:rsidR="00321BF9" w:rsidRPr="007655AD">
        <w:rPr>
          <w:color w:val="000000" w:themeColor="text1"/>
          <w:szCs w:val="24"/>
          <w:lang w:val="en-GB"/>
        </w:rPr>
        <w:t>increase</w:t>
      </w:r>
      <w:r w:rsidR="00404FE3" w:rsidRPr="007655AD">
        <w:rPr>
          <w:color w:val="000000" w:themeColor="text1"/>
          <w:szCs w:val="24"/>
          <w:lang w:val="en-GB"/>
        </w:rPr>
        <w:t>d</w:t>
      </w:r>
      <w:r w:rsidR="00321BF9" w:rsidRPr="007655AD">
        <w:rPr>
          <w:color w:val="000000" w:themeColor="text1"/>
          <w:szCs w:val="24"/>
          <w:lang w:val="en-GB"/>
        </w:rPr>
        <w:t xml:space="preserve"> persistence at high nutrient levels. Nevertheless, </w:t>
      </w:r>
      <w:r w:rsidR="00404FE3" w:rsidRPr="007655AD">
        <w:rPr>
          <w:color w:val="000000" w:themeColor="text1"/>
          <w:szCs w:val="24"/>
          <w:lang w:val="en-GB"/>
        </w:rPr>
        <w:t>they</w:t>
      </w:r>
      <w:r w:rsidR="00321BF9" w:rsidRPr="007655AD">
        <w:rPr>
          <w:color w:val="000000" w:themeColor="text1"/>
          <w:szCs w:val="24"/>
          <w:lang w:val="en-GB"/>
        </w:rPr>
        <w:t xml:space="preserve"> also reduce</w:t>
      </w:r>
      <w:r w:rsidR="00A67B4A" w:rsidRPr="007655AD">
        <w:rPr>
          <w:color w:val="000000" w:themeColor="text1"/>
          <w:szCs w:val="24"/>
          <w:lang w:val="en-GB"/>
        </w:rPr>
        <w:t>d</w:t>
      </w:r>
      <w:r w:rsidR="00321BF9" w:rsidRPr="007655AD">
        <w:rPr>
          <w:color w:val="000000" w:themeColor="text1"/>
          <w:szCs w:val="24"/>
          <w:lang w:val="en-GB"/>
        </w:rPr>
        <w:t xml:space="preserve"> </w:t>
      </w:r>
      <w:r w:rsidR="00404FE3" w:rsidRPr="007655AD">
        <w:rPr>
          <w:color w:val="000000" w:themeColor="text1"/>
          <w:szCs w:val="24"/>
          <w:lang w:val="en-GB"/>
        </w:rPr>
        <w:t xml:space="preserve">consumer </w:t>
      </w:r>
      <w:r w:rsidR="00321BF9" w:rsidRPr="007655AD">
        <w:rPr>
          <w:color w:val="000000" w:themeColor="text1"/>
          <w:szCs w:val="24"/>
          <w:lang w:val="en-GB"/>
        </w:rPr>
        <w:t xml:space="preserve">persistence at </w:t>
      </w:r>
      <w:r w:rsidR="00404FE3" w:rsidRPr="007655AD">
        <w:rPr>
          <w:color w:val="000000" w:themeColor="text1"/>
          <w:szCs w:val="24"/>
          <w:lang w:val="en-GB"/>
        </w:rPr>
        <w:t>extreme</w:t>
      </w:r>
      <w:r w:rsidR="00321BF9" w:rsidRPr="007655AD">
        <w:rPr>
          <w:color w:val="000000" w:themeColor="text1"/>
          <w:szCs w:val="24"/>
          <w:lang w:val="en-GB"/>
        </w:rPr>
        <w:t xml:space="preserve"> temperatures.</w:t>
      </w:r>
      <w:r w:rsidR="00404FE3" w:rsidRPr="007655AD">
        <w:rPr>
          <w:color w:val="000000" w:themeColor="text1"/>
          <w:szCs w:val="24"/>
          <w:lang w:val="en-GB"/>
        </w:rPr>
        <w:t xml:space="preserve"> Finally, w</w:t>
      </w:r>
      <w:r w:rsidR="00297CFC" w:rsidRPr="007655AD">
        <w:rPr>
          <w:color w:val="000000" w:themeColor="text1"/>
          <w:szCs w:val="24"/>
          <w:lang w:val="en-GB"/>
        </w:rPr>
        <w:t xml:space="preserve">e also found that stoichiometric constraints </w:t>
      </w:r>
      <w:proofErr w:type="gramStart"/>
      <w:r w:rsidR="00297CFC" w:rsidRPr="007655AD">
        <w:rPr>
          <w:color w:val="000000" w:themeColor="text1"/>
          <w:szCs w:val="24"/>
          <w:lang w:val="en-GB"/>
        </w:rPr>
        <w:t>can</w:t>
      </w:r>
      <w:proofErr w:type="gramEnd"/>
      <w:r w:rsidR="00297CFC" w:rsidRPr="007655AD">
        <w:rPr>
          <w:color w:val="000000" w:themeColor="text1"/>
          <w:szCs w:val="24"/>
          <w:lang w:val="en-GB"/>
        </w:rPr>
        <w:t xml:space="preserve"> </w:t>
      </w:r>
      <w:r w:rsidR="00AE1FD8" w:rsidRPr="007655AD">
        <w:rPr>
          <w:color w:val="000000" w:themeColor="text1"/>
          <w:szCs w:val="24"/>
          <w:lang w:val="en-GB"/>
        </w:rPr>
        <w:t>strongly influence</w:t>
      </w:r>
      <w:r w:rsidR="00297CFC" w:rsidRPr="007655AD">
        <w:rPr>
          <w:color w:val="000000" w:themeColor="text1"/>
          <w:szCs w:val="24"/>
          <w:lang w:val="en-GB"/>
        </w:rPr>
        <w:t xml:space="preserve"> biomass distribution across trophic level</w:t>
      </w:r>
      <w:r w:rsidR="00A67B4A" w:rsidRPr="007655AD">
        <w:rPr>
          <w:color w:val="000000" w:themeColor="text1"/>
          <w:szCs w:val="24"/>
          <w:lang w:val="en-GB"/>
        </w:rPr>
        <w:t>s</w:t>
      </w:r>
      <w:r w:rsidR="00297CFC" w:rsidRPr="007655AD">
        <w:rPr>
          <w:color w:val="000000" w:themeColor="text1"/>
          <w:szCs w:val="24"/>
          <w:lang w:val="en-GB"/>
        </w:rPr>
        <w:t xml:space="preserve"> by modulating consumer assimilation efficiency</w:t>
      </w:r>
      <w:r w:rsidR="000578F7" w:rsidRPr="007655AD">
        <w:rPr>
          <w:color w:val="000000" w:themeColor="text1"/>
          <w:szCs w:val="24"/>
          <w:lang w:val="en-GB"/>
        </w:rPr>
        <w:t xml:space="preserve"> and resource growth rate</w:t>
      </w:r>
      <w:r w:rsidR="0003353F" w:rsidRPr="007655AD">
        <w:rPr>
          <w:color w:val="000000" w:themeColor="text1"/>
          <w:szCs w:val="24"/>
          <w:lang w:val="en-GB"/>
        </w:rPr>
        <w:t>s</w:t>
      </w:r>
      <w:r w:rsidR="00297CFC" w:rsidRPr="007655AD">
        <w:rPr>
          <w:color w:val="000000" w:themeColor="text1"/>
          <w:szCs w:val="24"/>
          <w:lang w:val="en-GB"/>
        </w:rPr>
        <w:t xml:space="preserve"> along the </w:t>
      </w:r>
      <w:r w:rsidR="00404FE3" w:rsidRPr="007655AD">
        <w:rPr>
          <w:color w:val="000000" w:themeColor="text1"/>
          <w:szCs w:val="24"/>
          <w:lang w:val="en-GB"/>
        </w:rPr>
        <w:t>environmental</w:t>
      </w:r>
      <w:r w:rsidR="00297CFC" w:rsidRPr="007655AD">
        <w:rPr>
          <w:color w:val="000000" w:themeColor="text1"/>
          <w:szCs w:val="24"/>
          <w:lang w:val="en-GB"/>
        </w:rPr>
        <w:t xml:space="preserve"> gradients</w:t>
      </w:r>
      <w:r w:rsidR="00321BF9" w:rsidRPr="007655AD">
        <w:rPr>
          <w:color w:val="000000" w:themeColor="text1"/>
          <w:szCs w:val="24"/>
          <w:lang w:val="en-GB"/>
        </w:rPr>
        <w:t>.</w:t>
      </w:r>
      <w:r w:rsidR="009614B0">
        <w:rPr>
          <w:color w:val="000000" w:themeColor="text1"/>
          <w:szCs w:val="24"/>
          <w:lang w:val="en-GB"/>
        </w:rPr>
        <w:t xml:space="preserve"> </w:t>
      </w:r>
      <w:r w:rsidR="009614B0" w:rsidRPr="00BF5894">
        <w:rPr>
          <w:color w:val="4F81BD" w:themeColor="accent1"/>
          <w:szCs w:val="24"/>
          <w:lang w:val="en-GB"/>
        </w:rPr>
        <w:t xml:space="preserve">In the Rosenzweig-MacArthur model, </w:t>
      </w:r>
      <w:r w:rsidR="00BF5894" w:rsidRPr="00BF5894">
        <w:rPr>
          <w:color w:val="4F81BD" w:themeColor="accent1"/>
          <w:szCs w:val="24"/>
          <w:lang w:val="en-GB"/>
        </w:rPr>
        <w:t xml:space="preserve">consumer biomass exceeded resource biomass for most parameter values whereas, in the stoichiometric model, consumer biomass was strongly reduced and sometimes lower than resource biomass. </w:t>
      </w:r>
      <w:r w:rsidR="00C03047" w:rsidRPr="007655AD">
        <w:rPr>
          <w:color w:val="000000" w:themeColor="text1"/>
          <w:shd w:val="clear" w:color="auto" w:fill="FFFFFF"/>
          <w:lang w:val="en-GB"/>
        </w:rPr>
        <w:t xml:space="preserve">Our findings highlight the importance of </w:t>
      </w:r>
      <w:r w:rsidR="00297CFC" w:rsidRPr="007655AD">
        <w:rPr>
          <w:color w:val="000000" w:themeColor="text1"/>
          <w:shd w:val="clear" w:color="auto" w:fill="FFFFFF"/>
          <w:lang w:val="en-GB"/>
        </w:rPr>
        <w:t>accounting for</w:t>
      </w:r>
      <w:r w:rsidR="00C03047" w:rsidRPr="007655AD">
        <w:rPr>
          <w:color w:val="000000" w:themeColor="text1"/>
          <w:shd w:val="clear" w:color="auto" w:fill="FFFFFF"/>
          <w:lang w:val="en-GB"/>
        </w:rPr>
        <w:t xml:space="preserve"> </w:t>
      </w:r>
      <w:r w:rsidR="00321BF9" w:rsidRPr="007655AD">
        <w:rPr>
          <w:color w:val="000000" w:themeColor="text1"/>
          <w:shd w:val="clear" w:color="auto" w:fill="FFFFFF"/>
          <w:lang w:val="en-GB"/>
        </w:rPr>
        <w:t>stoichiometric constraints</w:t>
      </w:r>
      <w:r w:rsidR="00C03047" w:rsidRPr="007655AD">
        <w:rPr>
          <w:color w:val="000000" w:themeColor="text1"/>
          <w:shd w:val="clear" w:color="auto" w:fill="FFFFFF"/>
          <w:lang w:val="en-GB"/>
        </w:rPr>
        <w:t xml:space="preserve"> as they can mediate the temperature </w:t>
      </w:r>
      <w:r w:rsidR="00321BF9" w:rsidRPr="007655AD">
        <w:rPr>
          <w:color w:val="000000" w:themeColor="text1"/>
          <w:shd w:val="clear" w:color="auto" w:fill="FFFFFF"/>
          <w:lang w:val="en-GB"/>
        </w:rPr>
        <w:t xml:space="preserve">and nutrient </w:t>
      </w:r>
      <w:r w:rsidR="00C03047" w:rsidRPr="007655AD">
        <w:rPr>
          <w:color w:val="000000" w:themeColor="text1"/>
          <w:shd w:val="clear" w:color="auto" w:fill="FFFFFF"/>
          <w:lang w:val="en-GB"/>
        </w:rPr>
        <w:t xml:space="preserve">impact on </w:t>
      </w:r>
      <w:r w:rsidR="00321BF9" w:rsidRPr="007655AD">
        <w:rPr>
          <w:color w:val="000000" w:themeColor="text1"/>
          <w:shd w:val="clear" w:color="auto" w:fill="FFFFFF"/>
          <w:lang w:val="en-GB"/>
        </w:rPr>
        <w:t>the dynamics and functioning of ecological communities</w:t>
      </w:r>
      <w:r w:rsidR="00C03047" w:rsidRPr="007655AD">
        <w:rPr>
          <w:color w:val="000000" w:themeColor="text1"/>
          <w:shd w:val="clear" w:color="auto" w:fill="FFFFFF"/>
          <w:lang w:val="en-GB"/>
        </w:rPr>
        <w:t>.</w:t>
      </w:r>
    </w:p>
    <w:p w14:paraId="5FBC5923" w14:textId="77777777" w:rsidR="00ED78E4" w:rsidRPr="007655AD" w:rsidRDefault="00ED78E4" w:rsidP="00ED78E4">
      <w:pPr>
        <w:spacing w:line="480" w:lineRule="auto"/>
        <w:rPr>
          <w:color w:val="000000" w:themeColor="text1"/>
          <w:szCs w:val="24"/>
          <w:lang w:val="en-GB"/>
        </w:rPr>
      </w:pPr>
    </w:p>
    <w:p w14:paraId="7DD0DFB4" w14:textId="4EED00C7" w:rsidR="0036158B" w:rsidRPr="007655AD" w:rsidRDefault="00736568" w:rsidP="008F22A6">
      <w:pPr>
        <w:spacing w:after="200" w:line="480" w:lineRule="auto"/>
        <w:rPr>
          <w:b/>
          <w:color w:val="000000" w:themeColor="text1"/>
          <w:szCs w:val="24"/>
          <w:lang w:val="en-GB"/>
        </w:rPr>
      </w:pPr>
      <w:r w:rsidRPr="007655AD">
        <w:rPr>
          <w:b/>
          <w:color w:val="000000" w:themeColor="text1"/>
          <w:szCs w:val="24"/>
          <w:lang w:val="en-GB"/>
        </w:rPr>
        <w:t xml:space="preserve">Key words: </w:t>
      </w:r>
      <w:r w:rsidRPr="007655AD">
        <w:rPr>
          <w:color w:val="000000" w:themeColor="text1"/>
          <w:szCs w:val="24"/>
          <w:lang w:val="en-GB"/>
        </w:rPr>
        <w:t xml:space="preserve">temperature, stoichiometry, </w:t>
      </w:r>
      <w:r w:rsidR="00A67B4A" w:rsidRPr="007655AD">
        <w:rPr>
          <w:color w:val="000000" w:themeColor="text1"/>
          <w:szCs w:val="24"/>
          <w:lang w:val="en-GB"/>
        </w:rPr>
        <w:t>temporal variability</w:t>
      </w:r>
      <w:r w:rsidRPr="007655AD">
        <w:rPr>
          <w:color w:val="000000" w:themeColor="text1"/>
          <w:szCs w:val="24"/>
          <w:lang w:val="en-GB"/>
        </w:rPr>
        <w:t>, paradox of enrichment, trophic interactions</w:t>
      </w:r>
      <w:r w:rsidR="00297CFC" w:rsidRPr="007655AD">
        <w:rPr>
          <w:color w:val="000000" w:themeColor="text1"/>
          <w:szCs w:val="24"/>
          <w:lang w:val="en-GB"/>
        </w:rPr>
        <w:t xml:space="preserve">, nutrient quota, </w:t>
      </w:r>
      <w:r w:rsidR="00A67B4A" w:rsidRPr="007655AD">
        <w:rPr>
          <w:color w:val="000000" w:themeColor="text1"/>
          <w:szCs w:val="24"/>
          <w:lang w:val="en-GB"/>
        </w:rPr>
        <w:t>consumer-resource dynamics, biomass structure</w:t>
      </w:r>
      <w:r w:rsidRPr="007655AD">
        <w:rPr>
          <w:color w:val="000000" w:themeColor="text1"/>
          <w:szCs w:val="24"/>
          <w:lang w:val="en-GB"/>
        </w:rPr>
        <w:t>.</w:t>
      </w:r>
      <w:r w:rsidRPr="007655AD">
        <w:rPr>
          <w:b/>
          <w:color w:val="000000" w:themeColor="text1"/>
          <w:szCs w:val="24"/>
          <w:lang w:val="en-GB"/>
        </w:rPr>
        <w:t xml:space="preserve"> </w:t>
      </w:r>
      <w:r w:rsidR="0036158B" w:rsidRPr="007655AD">
        <w:rPr>
          <w:b/>
          <w:color w:val="000000" w:themeColor="text1"/>
          <w:szCs w:val="24"/>
          <w:lang w:val="en-GB"/>
        </w:rPr>
        <w:br w:type="page"/>
      </w:r>
    </w:p>
    <w:p w14:paraId="5122F493" w14:textId="77777777" w:rsidR="00B573AA" w:rsidRPr="007655AD" w:rsidRDefault="00B573AA" w:rsidP="00FC31DE">
      <w:pPr>
        <w:spacing w:line="480" w:lineRule="auto"/>
        <w:rPr>
          <w:b/>
          <w:color w:val="000000" w:themeColor="text1"/>
          <w:szCs w:val="24"/>
          <w:lang w:val="en-GB"/>
        </w:rPr>
      </w:pPr>
      <w:r w:rsidRPr="007655AD">
        <w:rPr>
          <w:b/>
          <w:color w:val="000000" w:themeColor="text1"/>
          <w:szCs w:val="24"/>
          <w:lang w:val="en-GB"/>
        </w:rPr>
        <w:lastRenderedPageBreak/>
        <w:t>Introduction</w:t>
      </w:r>
    </w:p>
    <w:p w14:paraId="62B3D0F5" w14:textId="3E094AA1" w:rsidR="00A01B48" w:rsidRPr="007655AD" w:rsidRDefault="00A41A6D" w:rsidP="00FA04D1">
      <w:pPr>
        <w:autoSpaceDE w:val="0"/>
        <w:autoSpaceDN w:val="0"/>
        <w:adjustRightInd w:val="0"/>
        <w:spacing w:line="480" w:lineRule="auto"/>
        <w:rPr>
          <w:color w:val="000000" w:themeColor="text1"/>
          <w:szCs w:val="24"/>
          <w:lang w:val="en-GB"/>
        </w:rPr>
      </w:pPr>
      <w:r w:rsidRPr="007655AD">
        <w:rPr>
          <w:rFonts w:eastAsiaTheme="minorHAnsi"/>
          <w:color w:val="000000" w:themeColor="text1"/>
          <w:szCs w:val="24"/>
          <w:lang w:val="en-GB" w:eastAsia="en-US"/>
        </w:rPr>
        <w:t>Temperature and nutrient</w:t>
      </w:r>
      <w:r w:rsidR="003A294A" w:rsidRPr="007655AD">
        <w:rPr>
          <w:rFonts w:eastAsiaTheme="minorHAnsi"/>
          <w:color w:val="000000" w:themeColor="text1"/>
          <w:szCs w:val="24"/>
          <w:lang w:val="en-GB" w:eastAsia="en-US"/>
        </w:rPr>
        <w:t xml:space="preserve">s </w:t>
      </w:r>
      <w:r w:rsidR="00A01B48" w:rsidRPr="007655AD">
        <w:rPr>
          <w:rFonts w:eastAsiaTheme="minorHAnsi"/>
          <w:color w:val="000000" w:themeColor="text1"/>
          <w:szCs w:val="24"/>
          <w:lang w:val="en-GB" w:eastAsia="en-US"/>
        </w:rPr>
        <w:t>regulate many</w:t>
      </w:r>
      <w:r w:rsidR="003A294A" w:rsidRPr="007655AD">
        <w:rPr>
          <w:rFonts w:eastAsiaTheme="minorHAnsi"/>
          <w:color w:val="000000" w:themeColor="text1"/>
          <w:szCs w:val="24"/>
          <w:lang w:val="en-GB" w:eastAsia="en-US"/>
        </w:rPr>
        <w:t xml:space="preserve"> biological processes</w:t>
      </w:r>
      <w:r w:rsidR="00A01B48" w:rsidRPr="007655AD">
        <w:rPr>
          <w:rFonts w:eastAsiaTheme="minorHAnsi"/>
          <w:color w:val="000000" w:themeColor="text1"/>
          <w:szCs w:val="24"/>
          <w:lang w:val="en-GB" w:eastAsia="en-US"/>
        </w:rPr>
        <w:t>, including</w:t>
      </w:r>
      <w:r w:rsidR="00FC31DE" w:rsidRPr="007655AD">
        <w:rPr>
          <w:rFonts w:eastAsiaTheme="minorHAnsi"/>
          <w:color w:val="000000" w:themeColor="text1"/>
          <w:szCs w:val="24"/>
          <w:lang w:val="en-GB" w:eastAsia="en-US"/>
        </w:rPr>
        <w:t xml:space="preserve"> species geographical distribution,</w:t>
      </w:r>
      <w:r w:rsidR="003A294A" w:rsidRPr="007655AD">
        <w:rPr>
          <w:rFonts w:eastAsiaTheme="minorHAnsi"/>
          <w:color w:val="000000" w:themeColor="text1"/>
          <w:szCs w:val="24"/>
          <w:lang w:val="en-GB" w:eastAsia="en-US"/>
        </w:rPr>
        <w:t xml:space="preserve"> primary production</w:t>
      </w:r>
      <w:r w:rsidR="00FC31DE" w:rsidRPr="007655AD">
        <w:rPr>
          <w:rFonts w:eastAsiaTheme="minorHAnsi"/>
          <w:color w:val="000000" w:themeColor="text1"/>
          <w:szCs w:val="24"/>
          <w:lang w:val="en-GB" w:eastAsia="en-US"/>
        </w:rPr>
        <w:t>, species interactions, and energy and material</w:t>
      </w:r>
      <w:r w:rsidR="00A01B48" w:rsidRPr="007655AD">
        <w:rPr>
          <w:rFonts w:eastAsiaTheme="minorHAnsi"/>
          <w:color w:val="000000" w:themeColor="text1"/>
          <w:szCs w:val="24"/>
          <w:lang w:val="en-GB" w:eastAsia="en-US"/>
        </w:rPr>
        <w:t xml:space="preserve"> fluxes</w:t>
      </w:r>
      <w:r w:rsidR="00C05A27" w:rsidRPr="007655AD">
        <w:rPr>
          <w:rFonts w:eastAsiaTheme="minorHAnsi"/>
          <w:color w:val="000000" w:themeColor="text1"/>
          <w:szCs w:val="24"/>
          <w:lang w:val="en-GB" w:eastAsia="en-US"/>
        </w:rPr>
        <w:t xml:space="preserve"> </w:t>
      </w:r>
      <w:r w:rsidR="003A294A" w:rsidRPr="007655AD">
        <w:rPr>
          <w:rFonts w:eastAsiaTheme="minorHAnsi"/>
          <w:color w:val="000000" w:themeColor="text1"/>
          <w:szCs w:val="24"/>
          <w:lang w:val="en-GB" w:eastAsia="en-US"/>
        </w:rPr>
        <w:fldChar w:fldCharType="begin">
          <w:fldData xml:space="preserve">PEVuZE5vdGU+PENpdGU+PEF1dGhvcj5UaG9tYXM8L0F1dGhvcj48WWVhcj4yMDE3PC9ZZWFyPjxS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==
</w:fldData>
        </w:fldChar>
      </w:r>
      <w:r w:rsidR="00A85B28" w:rsidRPr="007655AD">
        <w:rPr>
          <w:rFonts w:eastAsiaTheme="minorHAnsi"/>
          <w:color w:val="000000" w:themeColor="text1"/>
          <w:szCs w:val="24"/>
          <w:lang w:val="en-GB" w:eastAsia="en-US"/>
        </w:rPr>
        <w:instrText xml:space="preserve"> ADDIN EN.CITE </w:instrText>
      </w:r>
      <w:r w:rsidR="00A85B28" w:rsidRPr="007655AD">
        <w:rPr>
          <w:rFonts w:eastAsiaTheme="minorHAnsi"/>
          <w:color w:val="000000" w:themeColor="text1"/>
          <w:szCs w:val="24"/>
          <w:lang w:val="en-GB" w:eastAsia="en-US"/>
        </w:rPr>
        <w:fldChar w:fldCharType="begin">
          <w:fldData xml:space="preserve">PEVuZE5vdGU+PENpdGU+PEF1dGhvcj5UaG9tYXM8L0F1dGhvcj48WWVhcj4yMDE3PC9ZZWFyPjxS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==
</w:fldData>
        </w:fldChar>
      </w:r>
      <w:r w:rsidR="00A85B28" w:rsidRPr="007655AD">
        <w:rPr>
          <w:rFonts w:eastAsiaTheme="minorHAnsi"/>
          <w:color w:val="000000" w:themeColor="text1"/>
          <w:szCs w:val="24"/>
          <w:lang w:val="en-GB" w:eastAsia="en-US"/>
        </w:rPr>
        <w:instrText xml:space="preserve"> ADDIN EN.CITE.DATA </w:instrText>
      </w:r>
      <w:r w:rsidR="00A85B28" w:rsidRPr="007655AD">
        <w:rPr>
          <w:rFonts w:eastAsiaTheme="minorHAnsi"/>
          <w:color w:val="000000" w:themeColor="text1"/>
          <w:szCs w:val="24"/>
          <w:lang w:val="en-GB" w:eastAsia="en-US"/>
        </w:rPr>
      </w:r>
      <w:r w:rsidR="00A85B28" w:rsidRPr="007655AD">
        <w:rPr>
          <w:rFonts w:eastAsiaTheme="minorHAnsi"/>
          <w:color w:val="000000" w:themeColor="text1"/>
          <w:szCs w:val="24"/>
          <w:lang w:val="en-GB" w:eastAsia="en-US"/>
        </w:rPr>
        <w:fldChar w:fldCharType="end"/>
      </w:r>
      <w:r w:rsidR="003A294A" w:rsidRPr="007655AD">
        <w:rPr>
          <w:rFonts w:eastAsiaTheme="minorHAnsi"/>
          <w:color w:val="000000" w:themeColor="text1"/>
          <w:szCs w:val="24"/>
          <w:lang w:val="en-GB" w:eastAsia="en-US"/>
        </w:rPr>
      </w:r>
      <w:r w:rsidR="003A294A" w:rsidRPr="007655AD">
        <w:rPr>
          <w:rFonts w:eastAsiaTheme="minorHAnsi"/>
          <w:color w:val="000000" w:themeColor="text1"/>
          <w:szCs w:val="24"/>
          <w:lang w:val="en-GB" w:eastAsia="en-US"/>
        </w:rPr>
        <w:fldChar w:fldCharType="separate"/>
      </w:r>
      <w:r w:rsidR="00C05A27" w:rsidRPr="007655AD">
        <w:rPr>
          <w:rFonts w:eastAsiaTheme="minorHAnsi"/>
          <w:noProof/>
          <w:color w:val="000000" w:themeColor="text1"/>
          <w:szCs w:val="24"/>
          <w:lang w:val="en-GB" w:eastAsia="en-US"/>
        </w:rPr>
        <w:t>(</w:t>
      </w:r>
      <w:hyperlink w:anchor="_ENREF_26" w:tooltip="Falkowski, 1998 #4494" w:history="1">
        <w:r w:rsidR="00855240" w:rsidRPr="007655AD">
          <w:rPr>
            <w:rFonts w:eastAsiaTheme="minorHAnsi"/>
            <w:noProof/>
            <w:color w:val="000000" w:themeColor="text1"/>
            <w:szCs w:val="24"/>
            <w:lang w:val="en-GB" w:eastAsia="en-US"/>
          </w:rPr>
          <w:t>Falkowski</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1998</w:t>
        </w:r>
      </w:hyperlink>
      <w:r w:rsidR="00C05A27" w:rsidRPr="007655AD">
        <w:rPr>
          <w:rFonts w:eastAsiaTheme="minorHAnsi"/>
          <w:noProof/>
          <w:color w:val="000000" w:themeColor="text1"/>
          <w:szCs w:val="24"/>
          <w:lang w:val="en-GB" w:eastAsia="en-US"/>
        </w:rPr>
        <w:t xml:space="preserve">; </w:t>
      </w:r>
      <w:hyperlink w:anchor="_ENREF_25" w:tooltip="Enquist, 1999 #4495" w:history="1">
        <w:r w:rsidR="00855240" w:rsidRPr="007655AD">
          <w:rPr>
            <w:rFonts w:eastAsiaTheme="minorHAnsi"/>
            <w:noProof/>
            <w:color w:val="000000" w:themeColor="text1"/>
            <w:szCs w:val="24"/>
            <w:lang w:val="en-GB" w:eastAsia="en-US"/>
          </w:rPr>
          <w:t>Enquist</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1999</w:t>
        </w:r>
      </w:hyperlink>
      <w:r w:rsidR="00C05A27" w:rsidRPr="007655AD">
        <w:rPr>
          <w:rFonts w:eastAsiaTheme="minorHAnsi"/>
          <w:noProof/>
          <w:color w:val="000000" w:themeColor="text1"/>
          <w:szCs w:val="24"/>
          <w:lang w:val="en-GB" w:eastAsia="en-US"/>
        </w:rPr>
        <w:t xml:space="preserve">; </w:t>
      </w:r>
      <w:hyperlink w:anchor="_ENREF_21" w:tooltip="Elser, 2007 #4446"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2007</w:t>
        </w:r>
      </w:hyperlink>
      <w:r w:rsidR="00C05A27" w:rsidRPr="007655AD">
        <w:rPr>
          <w:rFonts w:eastAsiaTheme="minorHAnsi"/>
          <w:noProof/>
          <w:color w:val="000000" w:themeColor="text1"/>
          <w:szCs w:val="24"/>
          <w:lang w:val="en-GB" w:eastAsia="en-US"/>
        </w:rPr>
        <w:t xml:space="preserve">; </w:t>
      </w:r>
      <w:hyperlink w:anchor="_ENREF_64" w:tooltip="Thomas, 2017 #4488" w:history="1">
        <w:r w:rsidR="00855240" w:rsidRPr="007655AD">
          <w:rPr>
            <w:rFonts w:eastAsiaTheme="minorHAnsi"/>
            <w:noProof/>
            <w:color w:val="000000" w:themeColor="text1"/>
            <w:szCs w:val="24"/>
            <w:lang w:val="en-GB" w:eastAsia="en-US"/>
          </w:rPr>
          <w:t>Thomas</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C05A27" w:rsidRPr="007655AD">
        <w:rPr>
          <w:rFonts w:eastAsiaTheme="minorHAnsi"/>
          <w:noProof/>
          <w:color w:val="000000" w:themeColor="text1"/>
          <w:szCs w:val="24"/>
          <w:lang w:val="en-GB" w:eastAsia="en-US"/>
        </w:rPr>
        <w:t>)</w:t>
      </w:r>
      <w:r w:rsidR="003A294A" w:rsidRPr="007655AD">
        <w:rPr>
          <w:rFonts w:eastAsiaTheme="minorHAnsi"/>
          <w:color w:val="000000" w:themeColor="text1"/>
          <w:szCs w:val="24"/>
          <w:lang w:val="en-GB" w:eastAsia="en-US"/>
        </w:rPr>
        <w:fldChar w:fldCharType="end"/>
      </w:r>
      <w:r w:rsidR="003A294A" w:rsidRPr="007655AD">
        <w:rPr>
          <w:rFonts w:eastAsiaTheme="minorHAnsi"/>
          <w:color w:val="000000" w:themeColor="text1"/>
          <w:szCs w:val="24"/>
          <w:lang w:val="en-GB" w:eastAsia="en-US"/>
        </w:rPr>
        <w:t xml:space="preserve">. </w:t>
      </w:r>
      <w:r w:rsidR="0003353F" w:rsidRPr="007655AD">
        <w:rPr>
          <w:rFonts w:eastAsiaTheme="minorHAnsi"/>
          <w:color w:val="000000" w:themeColor="text1"/>
          <w:szCs w:val="24"/>
          <w:lang w:val="en-GB" w:eastAsia="en-US"/>
        </w:rPr>
        <w:t>They</w:t>
      </w:r>
      <w:r w:rsidR="003A294A" w:rsidRPr="007655AD">
        <w:rPr>
          <w:rFonts w:eastAsiaTheme="minorHAnsi"/>
          <w:color w:val="000000" w:themeColor="text1"/>
          <w:szCs w:val="24"/>
          <w:lang w:val="en-GB" w:eastAsia="en-US"/>
        </w:rPr>
        <w:t xml:space="preserve"> are </w:t>
      </w:r>
      <w:r w:rsidR="00901399" w:rsidRPr="007655AD">
        <w:rPr>
          <w:rFonts w:eastAsiaTheme="minorHAnsi"/>
          <w:color w:val="000000" w:themeColor="text1"/>
          <w:szCs w:val="24"/>
          <w:lang w:val="en-GB" w:eastAsia="en-US"/>
        </w:rPr>
        <w:t>at the core</w:t>
      </w:r>
      <w:r w:rsidR="003A294A" w:rsidRPr="007655AD">
        <w:rPr>
          <w:rFonts w:eastAsiaTheme="minorHAnsi"/>
          <w:color w:val="000000" w:themeColor="text1"/>
          <w:szCs w:val="24"/>
          <w:lang w:val="en-GB" w:eastAsia="en-US"/>
        </w:rPr>
        <w:t xml:space="preserve"> of </w:t>
      </w:r>
      <w:r w:rsidR="00901399" w:rsidRPr="007655AD">
        <w:rPr>
          <w:rFonts w:eastAsiaTheme="minorHAnsi"/>
          <w:color w:val="000000" w:themeColor="text1"/>
          <w:szCs w:val="24"/>
          <w:lang w:val="en-GB" w:eastAsia="en-US"/>
        </w:rPr>
        <w:t>several</w:t>
      </w:r>
      <w:r w:rsidR="003A294A" w:rsidRPr="007655AD">
        <w:rPr>
          <w:rFonts w:eastAsiaTheme="minorHAnsi"/>
          <w:color w:val="000000" w:themeColor="text1"/>
          <w:szCs w:val="24"/>
          <w:lang w:val="en-GB" w:eastAsia="en-US"/>
        </w:rPr>
        <w:t xml:space="preserve"> ecolog</w:t>
      </w:r>
      <w:r w:rsidR="00AE3F63" w:rsidRPr="007655AD">
        <w:rPr>
          <w:rFonts w:eastAsiaTheme="minorHAnsi"/>
          <w:color w:val="000000" w:themeColor="text1"/>
          <w:szCs w:val="24"/>
          <w:lang w:val="en-GB" w:eastAsia="en-US"/>
        </w:rPr>
        <w:t>ical</w:t>
      </w:r>
      <w:r w:rsidR="003A294A" w:rsidRPr="007655AD">
        <w:rPr>
          <w:rFonts w:eastAsiaTheme="minorHAnsi"/>
          <w:color w:val="000000" w:themeColor="text1"/>
          <w:szCs w:val="24"/>
          <w:lang w:val="en-GB" w:eastAsia="en-US"/>
        </w:rPr>
        <w:t xml:space="preserve"> </w:t>
      </w:r>
      <w:r w:rsidR="001975D0" w:rsidRPr="007655AD">
        <w:rPr>
          <w:rFonts w:eastAsiaTheme="minorHAnsi"/>
          <w:color w:val="000000" w:themeColor="text1"/>
          <w:szCs w:val="24"/>
          <w:lang w:val="en-GB" w:eastAsia="en-US"/>
        </w:rPr>
        <w:t>theories</w:t>
      </w:r>
      <w:r w:rsidR="00A01B48" w:rsidRPr="007655AD">
        <w:rPr>
          <w:rFonts w:eastAsiaTheme="minorHAnsi"/>
          <w:color w:val="000000" w:themeColor="text1"/>
          <w:szCs w:val="24"/>
          <w:lang w:val="en-GB" w:eastAsia="en-US"/>
        </w:rPr>
        <w:t>. While temperature is a fundamental component of</w:t>
      </w:r>
      <w:r w:rsidR="00901399" w:rsidRPr="007655AD">
        <w:rPr>
          <w:rFonts w:eastAsiaTheme="minorHAnsi"/>
          <w:color w:val="000000" w:themeColor="text1"/>
          <w:szCs w:val="24"/>
          <w:lang w:val="en-GB" w:eastAsia="en-US"/>
        </w:rPr>
        <w:t xml:space="preserve"> </w:t>
      </w:r>
      <w:r w:rsidR="003A294A" w:rsidRPr="007655AD">
        <w:rPr>
          <w:rFonts w:eastAsiaTheme="minorHAnsi"/>
          <w:color w:val="000000" w:themeColor="text1"/>
          <w:szCs w:val="24"/>
          <w:lang w:val="en-GB" w:eastAsia="en-US"/>
        </w:rPr>
        <w:t xml:space="preserve">metabolic </w:t>
      </w:r>
      <w:r w:rsidR="00FC2169" w:rsidRPr="007655AD">
        <w:rPr>
          <w:rFonts w:eastAsiaTheme="minorHAnsi"/>
          <w:color w:val="000000" w:themeColor="text1"/>
          <w:szCs w:val="24"/>
          <w:lang w:val="en-GB" w:eastAsia="en-US"/>
        </w:rPr>
        <w:t>scaling theory</w:t>
      </w:r>
      <w:r w:rsidR="003A294A" w:rsidRPr="007655AD">
        <w:rPr>
          <w:rFonts w:eastAsiaTheme="minorHAnsi"/>
          <w:color w:val="000000" w:themeColor="text1"/>
          <w:szCs w:val="24"/>
          <w:lang w:val="en-GB" w:eastAsia="en-US"/>
        </w:rPr>
        <w:t xml:space="preserve"> </w:t>
      </w:r>
      <w:r w:rsidR="00FC31DE"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&lt;EndNote&gt;&lt;Cite&gt;&lt;Author&gt;Brown&lt;/Author&gt;&lt;Year&gt;2004&lt;/Year&gt;&lt;RecNum&gt;1374&lt;/RecNum&gt;&lt;DisplayText&gt;(Brown&lt;style face="italic"&gt; et al.&lt;/style&gt; 2004)&lt;/DisplayText&gt;&lt;record&gt;&lt;rec-number&gt;1374&lt;/rec-number&gt;&lt;foreign-keys&gt;&lt;key app="EN" db-id="fwpwvfexg9w9euerpv7525ei0zpr5tvdvswr" timestamp="1310290507"&gt;1374&lt;/key&gt;&lt;/foreign-keys&gt;&lt;ref-type name="Journal Article"&gt;17&lt;/ref-type&gt;&lt;contributors&gt;&lt;authors&gt;&lt;author&gt;Brown, J. H.&lt;/author&gt;&lt;author&gt;Gillooly, J. F.&lt;/author&gt;&lt;author&gt;Allen, A. P.&lt;/author&gt;&lt;author&gt;Savage, V. M.&lt;/author&gt;&lt;author&gt;West, G. B.&lt;/author&gt;&lt;/authors&gt;&lt;/contributors&gt;&lt;titles&gt;&lt;title&gt;Toward a metabolic theory of ecology&lt;/title&gt;&lt;secondary-title&gt;Ecology&lt;/secondary-title&gt;&lt;/titles&gt;&lt;periodical&gt;&lt;full-title&gt;Ecology&lt;/full-title&gt;&lt;abbr-1&gt;Ecology&lt;/abbr-1&gt;&lt;/periodical&gt;&lt;pages&gt;1771-1789&lt;/pages&gt;&lt;volume&gt;85&lt;/volume&gt;&lt;number&gt;7&lt;/number&gt;&lt;dates&gt;&lt;year&gt;2004&lt;/year&gt;&lt;/dates&gt;&lt;isbn&gt;0012-9658&lt;/isbn&gt;&lt;urls&gt;&lt;/urls&gt;&lt;/record&gt;&lt;/Cite&gt;&lt;/EndNote&gt;</w:instrText>
      </w:r>
      <w:r w:rsidR="00FC31DE" w:rsidRPr="007655AD">
        <w:rPr>
          <w:rFonts w:eastAsiaTheme="minorHAnsi"/>
          <w:color w:val="000000" w:themeColor="text1"/>
          <w:szCs w:val="24"/>
          <w:lang w:val="en-GB" w:eastAsia="en-US"/>
        </w:rPr>
        <w:fldChar w:fldCharType="separate"/>
      </w:r>
      <w:r w:rsidR="00FC31DE" w:rsidRPr="007655AD">
        <w:rPr>
          <w:rFonts w:eastAsiaTheme="minorHAnsi"/>
          <w:noProof/>
          <w:color w:val="000000" w:themeColor="text1"/>
          <w:szCs w:val="24"/>
          <w:lang w:val="en-GB" w:eastAsia="en-US"/>
        </w:rPr>
        <w:t>(</w:t>
      </w:r>
      <w:hyperlink w:anchor="_ENREF_14" w:tooltip="Brown, 2004 #1374" w:history="1">
        <w:r w:rsidR="00855240" w:rsidRPr="007655AD">
          <w:rPr>
            <w:rFonts w:eastAsiaTheme="minorHAnsi"/>
            <w:noProof/>
            <w:color w:val="000000" w:themeColor="text1"/>
            <w:szCs w:val="24"/>
            <w:lang w:val="en-GB" w:eastAsia="en-US"/>
          </w:rPr>
          <w:t>Brown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FC31DE" w:rsidRPr="007655AD">
        <w:rPr>
          <w:rFonts w:eastAsiaTheme="minorHAnsi"/>
          <w:noProof/>
          <w:color w:val="000000" w:themeColor="text1"/>
          <w:szCs w:val="24"/>
          <w:lang w:val="en-GB" w:eastAsia="en-US"/>
        </w:rPr>
        <w:t>)</w:t>
      </w:r>
      <w:r w:rsidR="00FC31DE" w:rsidRPr="007655AD">
        <w:rPr>
          <w:rFonts w:eastAsiaTheme="minorHAnsi"/>
          <w:color w:val="000000" w:themeColor="text1"/>
          <w:szCs w:val="24"/>
          <w:lang w:val="en-GB" w:eastAsia="en-US"/>
        </w:rPr>
        <w:fldChar w:fldCharType="end"/>
      </w:r>
      <w:r w:rsidR="00901399" w:rsidRPr="007655AD">
        <w:rPr>
          <w:rFonts w:eastAsiaTheme="minorHAnsi"/>
          <w:color w:val="000000" w:themeColor="text1"/>
          <w:szCs w:val="24"/>
          <w:lang w:val="en-GB" w:eastAsia="en-US"/>
        </w:rPr>
        <w:t>,</w:t>
      </w:r>
      <w:r w:rsidR="00C94BF9" w:rsidRPr="007655AD">
        <w:rPr>
          <w:rFonts w:eastAsiaTheme="minorHAnsi"/>
          <w:color w:val="000000" w:themeColor="text1"/>
          <w:szCs w:val="24"/>
          <w:lang w:val="en-GB" w:eastAsia="en-US"/>
        </w:rPr>
        <w:t xml:space="preserve"> </w:t>
      </w:r>
      <w:r w:rsidR="00A01B48" w:rsidRPr="007655AD">
        <w:rPr>
          <w:rFonts w:eastAsiaTheme="minorHAnsi"/>
          <w:color w:val="000000" w:themeColor="text1"/>
          <w:szCs w:val="24"/>
          <w:lang w:val="en-GB" w:eastAsia="en-US"/>
        </w:rPr>
        <w:t xml:space="preserve">nutrients are at the core of </w:t>
      </w:r>
      <w:r w:rsidR="00C94BF9" w:rsidRPr="007655AD">
        <w:rPr>
          <w:rFonts w:eastAsiaTheme="minorHAnsi"/>
          <w:color w:val="000000" w:themeColor="text1"/>
          <w:szCs w:val="24"/>
          <w:lang w:val="en-GB" w:eastAsia="en-US"/>
        </w:rPr>
        <w:t>resource competition theory</w:t>
      </w:r>
      <w:r w:rsidR="00FC31DE" w:rsidRPr="007655AD">
        <w:rPr>
          <w:rFonts w:eastAsiaTheme="minorHAnsi"/>
          <w:color w:val="000000" w:themeColor="text1"/>
          <w:szCs w:val="24"/>
          <w:lang w:val="en-GB" w:eastAsia="en-US"/>
        </w:rPr>
        <w:t xml:space="preserve"> </w:t>
      </w:r>
      <w:r w:rsidR="00FC31DE"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&lt;EndNote&gt;&lt;Cite&gt;&lt;Author&gt;Tilman&lt;/Author&gt;&lt;Year&gt;1982&lt;/Year&gt;&lt;RecNum&gt;4377&lt;/RecNum&gt;&lt;DisplayText&gt;(Tilman 1982)&lt;/DisplayText&gt;&lt;record&gt;&lt;rec-number&gt;4377&lt;/rec-number&gt;&lt;foreign-keys&gt;&lt;key app="EN" db-id="fwpwvfexg9w9euerpv7525ei0zpr5tvdvswr" timestamp="1518803623"&gt;4377&lt;/key&gt;&lt;/foreign-keys&gt;&lt;ref-type name="Book"&gt;6&lt;/ref-type&gt;&lt;contributors&gt;&lt;authors&gt;&lt;author&gt;Tilman, David&lt;/author&gt;&lt;/authors&gt;&lt;/contributors&gt;&lt;titles&gt;&lt;title&gt;Resource competition and community structure&lt;/title&gt;&lt;/titles&gt;&lt;dates&gt;&lt;year&gt;1982&lt;/year&gt;&lt;/dates&gt;&lt;publisher&gt;Princeton university press&lt;/publisher&gt;&lt;isbn&gt;0691083029&lt;/isbn&gt;&lt;urls&gt;&lt;/urls&gt;&lt;/record&gt;&lt;/Cite&gt;&lt;/EndNote&gt;</w:instrText>
      </w:r>
      <w:r w:rsidR="00FC31DE" w:rsidRPr="007655AD">
        <w:rPr>
          <w:rFonts w:eastAsiaTheme="minorHAnsi"/>
          <w:color w:val="000000" w:themeColor="text1"/>
          <w:szCs w:val="24"/>
          <w:lang w:val="en-GB" w:eastAsia="en-US"/>
        </w:rPr>
        <w:fldChar w:fldCharType="separate"/>
      </w:r>
      <w:r w:rsidR="00FC31DE" w:rsidRPr="007655AD">
        <w:rPr>
          <w:rFonts w:eastAsiaTheme="minorHAnsi"/>
          <w:noProof/>
          <w:color w:val="000000" w:themeColor="text1"/>
          <w:szCs w:val="24"/>
          <w:lang w:val="en-GB" w:eastAsia="en-US"/>
        </w:rPr>
        <w:t>(</w:t>
      </w:r>
      <w:hyperlink w:anchor="_ENREF_66" w:tooltip="Tilman, 1982 #4377" w:history="1">
        <w:r w:rsidR="00855240" w:rsidRPr="007655AD">
          <w:rPr>
            <w:rFonts w:eastAsiaTheme="minorHAnsi"/>
            <w:noProof/>
            <w:color w:val="000000" w:themeColor="text1"/>
            <w:szCs w:val="24"/>
            <w:lang w:val="en-GB" w:eastAsia="en-US"/>
          </w:rPr>
          <w:t>Tilman 1982</w:t>
        </w:r>
      </w:hyperlink>
      <w:r w:rsidR="00FC31DE" w:rsidRPr="007655AD">
        <w:rPr>
          <w:rFonts w:eastAsiaTheme="minorHAnsi"/>
          <w:noProof/>
          <w:color w:val="000000" w:themeColor="text1"/>
          <w:szCs w:val="24"/>
          <w:lang w:val="en-GB" w:eastAsia="en-US"/>
        </w:rPr>
        <w:t>)</w:t>
      </w:r>
      <w:r w:rsidR="00FC31DE" w:rsidRPr="007655AD">
        <w:rPr>
          <w:rFonts w:eastAsiaTheme="minorHAnsi"/>
          <w:color w:val="000000" w:themeColor="text1"/>
          <w:szCs w:val="24"/>
          <w:lang w:val="en-GB" w:eastAsia="en-US"/>
        </w:rPr>
        <w:fldChar w:fldCharType="end"/>
      </w:r>
      <w:r w:rsidR="003A294A" w:rsidRPr="007655AD">
        <w:rPr>
          <w:rFonts w:eastAsiaTheme="minorHAnsi"/>
          <w:color w:val="000000" w:themeColor="text1"/>
          <w:szCs w:val="24"/>
          <w:lang w:val="en-GB" w:eastAsia="en-US"/>
        </w:rPr>
        <w:t xml:space="preserve"> and</w:t>
      </w:r>
      <w:r w:rsidR="00901399" w:rsidRPr="007655AD">
        <w:rPr>
          <w:rFonts w:eastAsiaTheme="minorHAnsi"/>
          <w:color w:val="000000" w:themeColor="text1"/>
          <w:szCs w:val="24"/>
          <w:lang w:val="en-GB" w:eastAsia="en-US"/>
        </w:rPr>
        <w:t xml:space="preserve"> </w:t>
      </w:r>
      <w:r w:rsidR="003A294A" w:rsidRPr="007655AD">
        <w:rPr>
          <w:rFonts w:eastAsiaTheme="minorHAnsi"/>
          <w:color w:val="000000" w:themeColor="text1"/>
          <w:szCs w:val="24"/>
          <w:lang w:val="en-GB" w:eastAsia="en-US"/>
        </w:rPr>
        <w:t>ecological stoichiometry</w:t>
      </w:r>
      <w:r w:rsidR="008C7A51" w:rsidRPr="007655AD">
        <w:rPr>
          <w:rFonts w:eastAsiaTheme="minorHAnsi"/>
          <w:color w:val="000000" w:themeColor="text1"/>
          <w:szCs w:val="24"/>
          <w:lang w:val="en-GB" w:eastAsia="en-US"/>
        </w:rPr>
        <w:t xml:space="preserve"> </w:t>
      </w:r>
      <w:r w:rsidR="008C7A51" w:rsidRPr="007655AD">
        <w:rPr>
          <w:color w:val="000000" w:themeColor="text1"/>
          <w:szCs w:val="24"/>
          <w:lang w:val="en-GB"/>
        </w:rPr>
        <w:t>(i.e. the element composition of organisms)</w:t>
      </w:r>
      <w:r w:rsidR="00FC31DE" w:rsidRPr="007655AD">
        <w:rPr>
          <w:rFonts w:eastAsiaTheme="minorHAnsi"/>
          <w:color w:val="000000" w:themeColor="text1"/>
          <w:szCs w:val="24"/>
          <w:lang w:val="en-GB" w:eastAsia="en-US"/>
        </w:rPr>
        <w:t xml:space="preserve"> theory </w:t>
      </w:r>
      <w:r w:rsidR="00FC31DE"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FC31DE" w:rsidRPr="007655AD">
        <w:rPr>
          <w:rFonts w:eastAsiaTheme="minorHAnsi"/>
          <w:color w:val="000000" w:themeColor="text1"/>
          <w:szCs w:val="24"/>
          <w:lang w:val="en-GB" w:eastAsia="en-US"/>
        </w:rPr>
        <w:fldChar w:fldCharType="separate"/>
      </w:r>
      <w:r w:rsidR="00FC31DE" w:rsidRPr="007655AD">
        <w:rPr>
          <w:rFonts w:eastAsiaTheme="minorHAnsi"/>
          <w:noProof/>
          <w:color w:val="000000" w:themeColor="text1"/>
          <w:szCs w:val="24"/>
          <w:lang w:val="en-GB" w:eastAsia="en-US"/>
        </w:rPr>
        <w:t>(</w:t>
      </w:r>
      <w:hyperlink w:anchor="_ENREF_61" w:tooltip="Sterner, 2002 #4395" w:history="1">
        <w:r w:rsidR="00855240" w:rsidRPr="007655AD">
          <w:rPr>
            <w:rFonts w:eastAsiaTheme="minorHAnsi"/>
            <w:noProof/>
            <w:color w:val="000000" w:themeColor="text1"/>
            <w:szCs w:val="24"/>
            <w:lang w:val="en-GB" w:eastAsia="en-US"/>
          </w:rPr>
          <w:t>Sterner &amp; Elser 2002</w:t>
        </w:r>
      </w:hyperlink>
      <w:r w:rsidR="00FC31DE" w:rsidRPr="007655AD">
        <w:rPr>
          <w:rFonts w:eastAsiaTheme="minorHAnsi"/>
          <w:noProof/>
          <w:color w:val="000000" w:themeColor="text1"/>
          <w:szCs w:val="24"/>
          <w:lang w:val="en-GB" w:eastAsia="en-US"/>
        </w:rPr>
        <w:t>)</w:t>
      </w:r>
      <w:r w:rsidR="00FC31DE" w:rsidRPr="007655AD">
        <w:rPr>
          <w:rFonts w:eastAsiaTheme="minorHAnsi"/>
          <w:color w:val="000000" w:themeColor="text1"/>
          <w:szCs w:val="24"/>
          <w:lang w:val="en-GB" w:eastAsia="en-US"/>
        </w:rPr>
        <w:fldChar w:fldCharType="end"/>
      </w:r>
      <w:r w:rsidR="003A294A" w:rsidRPr="007655AD">
        <w:rPr>
          <w:rFonts w:eastAsiaTheme="minorHAnsi"/>
          <w:color w:val="000000" w:themeColor="text1"/>
          <w:szCs w:val="24"/>
          <w:lang w:val="en-GB" w:eastAsia="en-US"/>
        </w:rPr>
        <w:t xml:space="preserve">. </w:t>
      </w:r>
      <w:r w:rsidR="008E0BCE" w:rsidRPr="007655AD">
        <w:rPr>
          <w:color w:val="000000" w:themeColor="text1"/>
          <w:szCs w:val="24"/>
          <w:lang w:val="en-GB"/>
        </w:rPr>
        <w:t xml:space="preserve">Cross et al. (2015) suggested that a better understanding of the interactions between temperature and nutrients is crucial for developing realistic predictions about ecological responses to multiple drivers of global change, including climate warming and elevated nutrient supply. </w:t>
      </w:r>
      <w:r w:rsidR="003F27C5" w:rsidRPr="007655AD">
        <w:rPr>
          <w:color w:val="000000" w:themeColor="text1"/>
          <w:szCs w:val="24"/>
          <w:lang w:val="en-GB"/>
        </w:rPr>
        <w:t xml:space="preserve">Nutrients can modulate the effects of warming on communities directly by altering primary production, and/or indirectly by changing the elemental composition of primary producers. Conversely, thermal effects on trophic interaction strengths (i.e. the </w:t>
      </w:r>
      <w:r w:rsidR="003F27C5" w:rsidRPr="007655AD">
        <w:rPr>
          <w:i/>
          <w:color w:val="000000" w:themeColor="text1"/>
          <w:szCs w:val="24"/>
          <w:lang w:val="en-GB"/>
        </w:rPr>
        <w:t>per capita</w:t>
      </w:r>
      <w:r w:rsidR="003F27C5" w:rsidRPr="007655AD">
        <w:rPr>
          <w:color w:val="000000" w:themeColor="text1"/>
          <w:szCs w:val="24"/>
          <w:lang w:val="en-GB"/>
        </w:rPr>
        <w:t xml:space="preserve"> effect of predators on prey population densities) and on </w:t>
      </w:r>
      <w:proofErr w:type="gramStart"/>
      <w:r w:rsidR="003F27C5" w:rsidRPr="007655AD">
        <w:rPr>
          <w:color w:val="000000" w:themeColor="text1"/>
          <w:szCs w:val="24"/>
          <w:lang w:val="en-GB"/>
        </w:rPr>
        <w:t>consumer</w:t>
      </w:r>
      <w:proofErr w:type="gramEnd"/>
      <w:r w:rsidR="003F27C5" w:rsidRPr="007655AD">
        <w:rPr>
          <w:color w:val="000000" w:themeColor="text1"/>
          <w:szCs w:val="24"/>
          <w:lang w:val="en-GB"/>
        </w:rPr>
        <w:t xml:space="preserve"> energetic efficiencies (i.e. ingestion relative to metabolic demand) depend on both the quantity and quality of their resources. While Cross et al. (2015)</w:t>
      </w:r>
      <w:r w:rsidR="008E0BCE" w:rsidRPr="007655AD">
        <w:rPr>
          <w:color w:val="000000" w:themeColor="text1"/>
          <w:szCs w:val="24"/>
          <w:lang w:val="en-GB"/>
        </w:rPr>
        <w:t xml:space="preserve"> provided a road map on how to investigate the </w:t>
      </w:r>
      <w:r w:rsidR="0003353F" w:rsidRPr="007655AD">
        <w:rPr>
          <w:color w:val="000000" w:themeColor="text1"/>
          <w:szCs w:val="24"/>
          <w:lang w:val="en-GB"/>
        </w:rPr>
        <w:t xml:space="preserve">combined </w:t>
      </w:r>
      <w:r w:rsidR="008E0BCE" w:rsidRPr="007655AD">
        <w:rPr>
          <w:color w:val="000000" w:themeColor="text1"/>
          <w:szCs w:val="24"/>
          <w:lang w:val="en-GB"/>
        </w:rPr>
        <w:t xml:space="preserve">effects of temperature and nutrient on ecological </w:t>
      </w:r>
      <w:proofErr w:type="gramStart"/>
      <w:r w:rsidR="008E0BCE" w:rsidRPr="007655AD">
        <w:rPr>
          <w:color w:val="000000" w:themeColor="text1"/>
          <w:szCs w:val="24"/>
          <w:lang w:val="en-GB"/>
        </w:rPr>
        <w:t>processes</w:t>
      </w:r>
      <w:r w:rsidR="00F170C8" w:rsidRPr="007655AD">
        <w:rPr>
          <w:color w:val="000000" w:themeColor="text1"/>
          <w:szCs w:val="24"/>
          <w:lang w:val="en-GB"/>
        </w:rPr>
        <w:t>,</w:t>
      </w:r>
      <w:proofErr w:type="gramEnd"/>
      <w:r w:rsidR="00F170C8" w:rsidRPr="007655AD">
        <w:rPr>
          <w:color w:val="000000" w:themeColor="text1"/>
          <w:szCs w:val="24"/>
          <w:lang w:val="en-GB"/>
        </w:rPr>
        <w:t xml:space="preserve"> </w:t>
      </w:r>
      <w:r w:rsidR="00A01B48" w:rsidRPr="007655AD">
        <w:rPr>
          <w:color w:val="000000" w:themeColor="text1"/>
          <w:szCs w:val="24"/>
          <w:lang w:val="en-GB"/>
        </w:rPr>
        <w:t xml:space="preserve">we </w:t>
      </w:r>
      <w:r w:rsidR="008E0BCE" w:rsidRPr="007655AD">
        <w:rPr>
          <w:color w:val="000000" w:themeColor="text1"/>
          <w:szCs w:val="24"/>
          <w:lang w:val="en-GB"/>
        </w:rPr>
        <w:t xml:space="preserve">still </w:t>
      </w:r>
      <w:r w:rsidR="00A01B48" w:rsidRPr="007655AD">
        <w:rPr>
          <w:color w:val="000000" w:themeColor="text1"/>
          <w:szCs w:val="24"/>
          <w:lang w:val="en-GB"/>
        </w:rPr>
        <w:t>lack an integrative theory</w:t>
      </w:r>
      <w:r w:rsidR="008E0BCE" w:rsidRPr="007655AD">
        <w:rPr>
          <w:color w:val="000000" w:themeColor="text1"/>
          <w:szCs w:val="24"/>
          <w:lang w:val="en-GB"/>
        </w:rPr>
        <w:t xml:space="preserve"> to b</w:t>
      </w:r>
      <w:r w:rsidR="000E45DF" w:rsidRPr="007655AD">
        <w:rPr>
          <w:color w:val="000000" w:themeColor="text1"/>
          <w:szCs w:val="24"/>
          <w:lang w:val="en-GB"/>
        </w:rPr>
        <w:t xml:space="preserve">etter </w:t>
      </w:r>
      <w:r w:rsidR="008E0BCE" w:rsidRPr="007655AD">
        <w:rPr>
          <w:color w:val="000000" w:themeColor="text1"/>
          <w:szCs w:val="24"/>
          <w:lang w:val="en-GB"/>
        </w:rPr>
        <w:t>understand how the</w:t>
      </w:r>
      <w:r w:rsidR="00A01B48" w:rsidRPr="007655AD">
        <w:rPr>
          <w:color w:val="000000" w:themeColor="text1"/>
          <w:szCs w:val="24"/>
          <w:lang w:val="en-GB"/>
        </w:rPr>
        <w:t xml:space="preserve"> </w:t>
      </w:r>
      <w:r w:rsidR="005D5A28" w:rsidRPr="007655AD">
        <w:rPr>
          <w:color w:val="000000" w:themeColor="text1"/>
          <w:szCs w:val="24"/>
          <w:lang w:val="en-GB"/>
        </w:rPr>
        <w:t xml:space="preserve">links </w:t>
      </w:r>
      <w:r w:rsidR="008E0BCE" w:rsidRPr="007655AD">
        <w:rPr>
          <w:color w:val="000000" w:themeColor="text1"/>
          <w:szCs w:val="24"/>
          <w:lang w:val="en-GB"/>
        </w:rPr>
        <w:t xml:space="preserve">between </w:t>
      </w:r>
      <w:r w:rsidR="005D5A28" w:rsidRPr="007655AD">
        <w:rPr>
          <w:color w:val="000000" w:themeColor="text1"/>
          <w:szCs w:val="24"/>
          <w:lang w:val="en-GB"/>
        </w:rPr>
        <w:t>stoichiometr</w:t>
      </w:r>
      <w:r w:rsidR="00196E9A" w:rsidRPr="007655AD">
        <w:rPr>
          <w:color w:val="000000" w:themeColor="text1"/>
          <w:szCs w:val="24"/>
          <w:lang w:val="en-GB"/>
        </w:rPr>
        <w:t>y</w:t>
      </w:r>
      <w:r w:rsidR="005D5A28" w:rsidRPr="007655AD">
        <w:rPr>
          <w:color w:val="000000" w:themeColor="text1"/>
          <w:szCs w:val="24"/>
          <w:lang w:val="en-GB"/>
        </w:rPr>
        <w:t>, nutrient enrichment, and temperature</w:t>
      </w:r>
      <w:r w:rsidR="008E0BCE" w:rsidRPr="007655AD">
        <w:rPr>
          <w:color w:val="000000" w:themeColor="text1"/>
          <w:szCs w:val="24"/>
          <w:lang w:val="en-GB"/>
        </w:rPr>
        <w:t xml:space="preserve"> influence the dynamics and stability of</w:t>
      </w:r>
      <w:r w:rsidR="00A01B48" w:rsidRPr="007655AD">
        <w:rPr>
          <w:color w:val="000000" w:themeColor="text1"/>
          <w:szCs w:val="24"/>
          <w:lang w:val="en-GB"/>
        </w:rPr>
        <w:t xml:space="preserve"> multispecies communities.</w:t>
      </w:r>
      <w:r w:rsidR="007855FA" w:rsidRPr="007655AD">
        <w:rPr>
          <w:color w:val="000000" w:themeColor="text1"/>
          <w:szCs w:val="24"/>
          <w:lang w:val="en-GB"/>
        </w:rPr>
        <w:t xml:space="preserve"> </w:t>
      </w:r>
      <w:r w:rsidR="00A01B48" w:rsidRPr="007655AD">
        <w:rPr>
          <w:color w:val="000000" w:themeColor="text1"/>
          <w:szCs w:val="24"/>
          <w:lang w:val="en-GB"/>
        </w:rPr>
        <w:t>Such a theory will allow us to understand</w:t>
      </w:r>
      <w:r w:rsidR="005D5A28" w:rsidRPr="007655AD">
        <w:rPr>
          <w:color w:val="000000" w:themeColor="text1"/>
          <w:szCs w:val="24"/>
          <w:lang w:val="en-GB"/>
        </w:rPr>
        <w:t xml:space="preserve"> how and when stoichiometric </w:t>
      </w:r>
      <w:r w:rsidR="00FE64E0" w:rsidRPr="007655AD">
        <w:rPr>
          <w:color w:val="000000" w:themeColor="text1"/>
          <w:szCs w:val="24"/>
          <w:lang w:val="en-GB"/>
        </w:rPr>
        <w:t xml:space="preserve">variation </w:t>
      </w:r>
      <w:r w:rsidR="005D5A28" w:rsidRPr="007655AD">
        <w:rPr>
          <w:color w:val="000000" w:themeColor="text1"/>
          <w:szCs w:val="24"/>
          <w:lang w:val="en-GB"/>
        </w:rPr>
        <w:t>modulate</w:t>
      </w:r>
      <w:r w:rsidR="007855FA" w:rsidRPr="007655AD">
        <w:rPr>
          <w:color w:val="000000" w:themeColor="text1"/>
          <w:szCs w:val="24"/>
          <w:lang w:val="en-GB"/>
        </w:rPr>
        <w:t>s</w:t>
      </w:r>
      <w:r w:rsidR="005D5A28" w:rsidRPr="007655AD">
        <w:rPr>
          <w:color w:val="000000" w:themeColor="text1"/>
          <w:szCs w:val="24"/>
          <w:lang w:val="en-GB"/>
        </w:rPr>
        <w:t xml:space="preserve"> the consequences of </w:t>
      </w:r>
      <w:r w:rsidR="0003353F" w:rsidRPr="007655AD">
        <w:rPr>
          <w:color w:val="000000" w:themeColor="text1"/>
          <w:szCs w:val="24"/>
          <w:lang w:val="en-GB"/>
        </w:rPr>
        <w:t xml:space="preserve">single and combined components of </w:t>
      </w:r>
      <w:r w:rsidR="005D5A28" w:rsidRPr="007655AD">
        <w:rPr>
          <w:color w:val="000000" w:themeColor="text1"/>
          <w:szCs w:val="24"/>
          <w:lang w:val="en-GB"/>
        </w:rPr>
        <w:t>global change on trophic interactions</w:t>
      </w:r>
      <w:r w:rsidR="00A01B48" w:rsidRPr="007655AD">
        <w:rPr>
          <w:color w:val="000000" w:themeColor="text1"/>
          <w:szCs w:val="24"/>
          <w:lang w:val="en-GB"/>
        </w:rPr>
        <w:t xml:space="preserve">, </w:t>
      </w:r>
      <w:r w:rsidR="007855FA" w:rsidRPr="007655AD">
        <w:rPr>
          <w:color w:val="000000" w:themeColor="text1"/>
          <w:szCs w:val="24"/>
          <w:lang w:val="en-GB"/>
        </w:rPr>
        <w:t>community</w:t>
      </w:r>
      <w:r w:rsidR="00196E9A" w:rsidRPr="007655AD">
        <w:rPr>
          <w:color w:val="000000" w:themeColor="text1"/>
          <w:szCs w:val="24"/>
          <w:lang w:val="en-GB"/>
        </w:rPr>
        <w:t xml:space="preserve"> </w:t>
      </w:r>
      <w:r w:rsidR="00A01B48" w:rsidRPr="007655AD">
        <w:rPr>
          <w:color w:val="000000" w:themeColor="text1"/>
          <w:szCs w:val="24"/>
          <w:lang w:val="en-GB"/>
        </w:rPr>
        <w:t>dynamics, and ecosystem functioning</w:t>
      </w:r>
      <w:r w:rsidR="005D5A28" w:rsidRPr="007655AD">
        <w:rPr>
          <w:color w:val="000000" w:themeColor="text1"/>
          <w:szCs w:val="24"/>
          <w:lang w:val="en-GB"/>
        </w:rPr>
        <w:t xml:space="preserve">. </w:t>
      </w:r>
    </w:p>
    <w:p w14:paraId="68A09A95" w14:textId="77777777" w:rsidR="00A01B48" w:rsidRPr="007655AD" w:rsidRDefault="00A01B48" w:rsidP="00FA04D1">
      <w:pPr>
        <w:autoSpaceDE w:val="0"/>
        <w:autoSpaceDN w:val="0"/>
        <w:adjustRightInd w:val="0"/>
        <w:spacing w:line="480" w:lineRule="auto"/>
        <w:rPr>
          <w:color w:val="000000" w:themeColor="text1"/>
          <w:szCs w:val="24"/>
          <w:lang w:val="en-GB"/>
        </w:rPr>
      </w:pPr>
    </w:p>
    <w:p w14:paraId="319564E0" w14:textId="77777777" w:rsidR="00A30AF1" w:rsidRPr="007655AD" w:rsidRDefault="00A30AF1" w:rsidP="00C05A27">
      <w:pPr>
        <w:autoSpaceDE w:val="0"/>
        <w:autoSpaceDN w:val="0"/>
        <w:adjustRightInd w:val="0"/>
        <w:spacing w:line="240" w:lineRule="auto"/>
        <w:jc w:val="left"/>
        <w:rPr>
          <w:rFonts w:eastAsiaTheme="minorHAnsi"/>
          <w:color w:val="000000" w:themeColor="text1"/>
          <w:sz w:val="18"/>
          <w:szCs w:val="18"/>
          <w:lang w:val="en-GB" w:eastAsia="en-US"/>
        </w:rPr>
      </w:pPr>
    </w:p>
    <w:p w14:paraId="4B4BAA4F" w14:textId="190C6A70" w:rsidR="001975D0" w:rsidRPr="007655AD" w:rsidRDefault="001A24D4" w:rsidP="00F154D3">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Predicting the effects of global warming and </w:t>
      </w:r>
      <w:r w:rsidR="00332DA1" w:rsidRPr="007655AD">
        <w:rPr>
          <w:color w:val="000000" w:themeColor="text1"/>
          <w:szCs w:val="24"/>
          <w:lang w:val="en-GB"/>
        </w:rPr>
        <w:t>nutrient</w:t>
      </w:r>
      <w:r w:rsidRPr="007655AD">
        <w:rPr>
          <w:color w:val="000000" w:themeColor="text1"/>
          <w:szCs w:val="24"/>
          <w:lang w:val="en-GB"/>
        </w:rPr>
        <w:t xml:space="preserve"> changes on </w:t>
      </w:r>
      <w:r w:rsidR="007855FA" w:rsidRPr="007655AD">
        <w:rPr>
          <w:color w:val="000000" w:themeColor="text1"/>
          <w:szCs w:val="24"/>
          <w:lang w:val="en-GB"/>
        </w:rPr>
        <w:t>ecosystems</w:t>
      </w:r>
      <w:r w:rsidRPr="007655AD">
        <w:rPr>
          <w:color w:val="000000" w:themeColor="text1"/>
          <w:szCs w:val="24"/>
          <w:lang w:val="en-GB"/>
        </w:rPr>
        <w:t xml:space="preserve"> is </w:t>
      </w:r>
      <w:r w:rsidR="00D9152E" w:rsidRPr="007655AD">
        <w:rPr>
          <w:color w:val="000000" w:themeColor="text1"/>
          <w:szCs w:val="24"/>
          <w:lang w:val="en-GB"/>
        </w:rPr>
        <w:t>challenging as</w:t>
      </w:r>
      <w:r w:rsidRPr="007655AD">
        <w:rPr>
          <w:rFonts w:eastAsia="AdvTimes"/>
          <w:color w:val="000000" w:themeColor="text1"/>
          <w:szCs w:val="24"/>
          <w:lang w:val="en-GB"/>
        </w:rPr>
        <w:t xml:space="preserve"> species are embedded within communities </w:t>
      </w:r>
      <w:r w:rsidR="00361A4D" w:rsidRPr="007655AD">
        <w:rPr>
          <w:rFonts w:eastAsia="AdvTimes"/>
          <w:color w:val="000000" w:themeColor="text1"/>
          <w:szCs w:val="24"/>
          <w:lang w:val="en-GB"/>
        </w:rPr>
        <w:t>of multiple interacting species</w:t>
      </w:r>
      <w:r w:rsidRPr="007655AD">
        <w:rPr>
          <w:color w:val="000000" w:themeColor="text1"/>
          <w:szCs w:val="24"/>
          <w:lang w:val="en-GB"/>
        </w:rPr>
        <w:t xml:space="preserve"> </w:t>
      </w:r>
      <w:r w:rsidRPr="007655AD">
        <w:rPr>
          <w:color w:val="000000" w:themeColor="text1"/>
          <w:szCs w:val="24"/>
          <w:lang w:val="en-GB"/>
        </w:rPr>
        <w:fldChar w:fldCharType="begin">
          <w:fldData xml:space="preserve">PEVuZE5vdGU+PENpdGU+PEF1dGhvcj5UeWxpYW5ha2lzPC9BdXRob3I+PFllYXI+MjAwODwvWWVh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</w:fldData>
        </w:fldChar>
      </w:r>
      <w:r w:rsidR="00A64464" w:rsidRPr="007655AD">
        <w:rPr>
          <w:color w:val="000000" w:themeColor="text1"/>
          <w:szCs w:val="24"/>
          <w:lang w:val="en-GB"/>
        </w:rPr>
        <w:instrText xml:space="preserve"> ADDIN EN.CITE </w:instrText>
      </w:r>
      <w:r w:rsidR="00A64464" w:rsidRPr="007655AD">
        <w:rPr>
          <w:color w:val="000000" w:themeColor="text1"/>
          <w:szCs w:val="24"/>
          <w:lang w:val="en-GB"/>
        </w:rPr>
        <w:fldChar w:fldCharType="begin">
          <w:fldData xml:space="preserve">PEVuZE5vdGU+PENpdGU+PEF1dGhvcj5UeWxpYW5ha2lzPC9BdXRob3I+PFllYXI+MjAwODwvWWVh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</w:fldData>
        </w:fldChar>
      </w:r>
      <w:r w:rsidR="00A64464" w:rsidRPr="007655AD">
        <w:rPr>
          <w:color w:val="000000" w:themeColor="text1"/>
          <w:szCs w:val="24"/>
          <w:lang w:val="en-GB"/>
        </w:rPr>
        <w:instrText xml:space="preserve"> ADDIN EN.CITE.DATA </w:instrText>
      </w:r>
      <w:r w:rsidR="00A64464" w:rsidRPr="007655AD">
        <w:rPr>
          <w:color w:val="000000" w:themeColor="text1"/>
          <w:szCs w:val="24"/>
          <w:lang w:val="en-GB"/>
        </w:rPr>
      </w:r>
      <w:r w:rsidR="00A64464" w:rsidRPr="007655AD">
        <w:rPr>
          <w:color w:val="000000" w:themeColor="text1"/>
          <w:szCs w:val="24"/>
          <w:lang w:val="en-GB"/>
        </w:rPr>
        <w:fldChar w:fldCharType="end"/>
      </w:r>
      <w:r w:rsidRPr="007655AD">
        <w:rPr>
          <w:color w:val="000000" w:themeColor="text1"/>
          <w:szCs w:val="24"/>
          <w:lang w:val="en-GB"/>
        </w:rPr>
      </w:r>
      <w:r w:rsidRPr="007655AD">
        <w:rPr>
          <w:color w:val="000000" w:themeColor="text1"/>
          <w:szCs w:val="24"/>
          <w:lang w:val="en-GB"/>
        </w:rPr>
        <w:fldChar w:fldCharType="separate"/>
      </w:r>
      <w:r w:rsidR="00A64464" w:rsidRPr="007655AD">
        <w:rPr>
          <w:noProof/>
          <w:color w:val="000000" w:themeColor="text1"/>
          <w:szCs w:val="24"/>
          <w:lang w:val="en-GB"/>
        </w:rPr>
        <w:t>(</w:t>
      </w:r>
      <w:hyperlink w:anchor="_ENREF_48" w:tooltip="Petchey, 1999 #1382" w:history="1">
        <w:r w:rsidR="00855240" w:rsidRPr="007655AD">
          <w:rPr>
            <w:noProof/>
            <w:color w:val="000000" w:themeColor="text1"/>
            <w:szCs w:val="24"/>
            <w:lang w:val="en-GB"/>
          </w:rPr>
          <w:t>Petchey</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1999</w:t>
        </w:r>
      </w:hyperlink>
      <w:r w:rsidR="00A64464" w:rsidRPr="007655AD">
        <w:rPr>
          <w:noProof/>
          <w:color w:val="000000" w:themeColor="text1"/>
          <w:szCs w:val="24"/>
          <w:lang w:val="en-GB"/>
        </w:rPr>
        <w:t xml:space="preserve">; </w:t>
      </w:r>
      <w:hyperlink w:anchor="_ENREF_68" w:tooltip="Tylianakis, 2008 #1222" w:history="1">
        <w:r w:rsidR="00855240" w:rsidRPr="007655AD">
          <w:rPr>
            <w:noProof/>
            <w:color w:val="000000" w:themeColor="text1"/>
            <w:szCs w:val="24"/>
            <w:lang w:val="en-GB"/>
          </w:rPr>
          <w:t>Tylianakis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2008</w:t>
        </w:r>
      </w:hyperlink>
      <w:r w:rsidR="00A64464" w:rsidRPr="007655AD">
        <w:rPr>
          <w:noProof/>
          <w:color w:val="000000" w:themeColor="text1"/>
          <w:szCs w:val="24"/>
          <w:lang w:val="en-GB"/>
        </w:rPr>
        <w:t xml:space="preserve">; </w:t>
      </w:r>
      <w:hyperlink w:anchor="_ENREF_45" w:tooltip="Montoya, 2010 #1812" w:history="1">
        <w:r w:rsidR="00855240" w:rsidRPr="007655AD">
          <w:rPr>
            <w:noProof/>
            <w:color w:val="000000" w:themeColor="text1"/>
            <w:szCs w:val="24"/>
            <w:lang w:val="en-GB"/>
          </w:rPr>
          <w:t>Montoya &amp; Raffaelli 2010</w:t>
        </w:r>
      </w:hyperlink>
      <w:r w:rsidR="00A64464" w:rsidRPr="007655AD">
        <w:rPr>
          <w:noProof/>
          <w:color w:val="000000" w:themeColor="text1"/>
          <w:szCs w:val="24"/>
          <w:lang w:val="en-GB"/>
        </w:rPr>
        <w:t xml:space="preserve">; </w:t>
      </w:r>
      <w:hyperlink w:anchor="_ENREF_30" w:tooltip="Gilbert, 2014 #2349" w:history="1">
        <w:r w:rsidR="00855240" w:rsidRPr="007655AD">
          <w:rPr>
            <w:noProof/>
            <w:color w:val="000000" w:themeColor="text1"/>
            <w:szCs w:val="24"/>
            <w:lang w:val="en-GB"/>
          </w:rPr>
          <w:t>Gilbert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A64464"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 xml:space="preserve">. </w:t>
      </w:r>
      <w:r w:rsidR="00242D23" w:rsidRPr="007655AD">
        <w:rPr>
          <w:color w:val="000000" w:themeColor="text1"/>
          <w:szCs w:val="24"/>
          <w:lang w:val="en-GB"/>
        </w:rPr>
        <w:t>I</w:t>
      </w:r>
      <w:r w:rsidR="00A942D7" w:rsidRPr="007655AD">
        <w:rPr>
          <w:color w:val="000000" w:themeColor="text1"/>
          <w:szCs w:val="24"/>
          <w:lang w:val="en-GB"/>
        </w:rPr>
        <w:t xml:space="preserve">ncreased resource </w:t>
      </w:r>
      <w:r w:rsidR="00A942D7" w:rsidRPr="007655AD">
        <w:rPr>
          <w:color w:val="000000" w:themeColor="text1"/>
          <w:szCs w:val="24"/>
          <w:lang w:val="en-GB"/>
        </w:rPr>
        <w:lastRenderedPageBreak/>
        <w:t xml:space="preserve">availability (hereafter: enrichment) and warming </w:t>
      </w:r>
      <w:r w:rsidR="00A74DD7" w:rsidRPr="007655AD">
        <w:rPr>
          <w:color w:val="000000" w:themeColor="text1"/>
          <w:szCs w:val="24"/>
          <w:lang w:val="en-GB"/>
        </w:rPr>
        <w:t>can</w:t>
      </w:r>
      <w:r w:rsidR="00A942D7" w:rsidRPr="007655AD">
        <w:rPr>
          <w:color w:val="000000" w:themeColor="text1"/>
          <w:szCs w:val="24"/>
          <w:lang w:val="en-GB"/>
        </w:rPr>
        <w:t xml:space="preserve"> jointly affect food-web stability and structure</w:t>
      </w:r>
      <w:r w:rsidR="00A74DD7" w:rsidRPr="007655AD">
        <w:rPr>
          <w:color w:val="000000" w:themeColor="text1"/>
          <w:szCs w:val="24"/>
          <w:lang w:val="en-GB"/>
        </w:rPr>
        <w:t xml:space="preserve"> by </w:t>
      </w:r>
      <w:r w:rsidR="00FC48C6" w:rsidRPr="007655AD">
        <w:rPr>
          <w:color w:val="000000" w:themeColor="text1"/>
          <w:szCs w:val="24"/>
          <w:lang w:val="en-GB"/>
        </w:rPr>
        <w:t xml:space="preserve">modifying </w:t>
      </w:r>
      <w:r w:rsidR="00A74DD7" w:rsidRPr="007655AD">
        <w:rPr>
          <w:color w:val="000000" w:themeColor="text1"/>
          <w:szCs w:val="24"/>
          <w:lang w:val="en-GB"/>
        </w:rPr>
        <w:t>the strength of trophic interactions</w:t>
      </w:r>
      <w:r w:rsidR="00A942D7" w:rsidRPr="007655AD">
        <w:rPr>
          <w:color w:val="000000" w:themeColor="text1"/>
          <w:szCs w:val="24"/>
          <w:lang w:val="en-GB"/>
        </w:rPr>
        <w:t xml:space="preserve"> </w:t>
      </w:r>
      <w:r w:rsidR="00953121" w:rsidRPr="007655AD">
        <w:rPr>
          <w:color w:val="000000" w:themeColor="text1"/>
          <w:szCs w:val="24"/>
          <w:lang w:val="en-GB"/>
        </w:rPr>
        <w:fldChar w:fldCharType="begin">
          <w:fldData xml:space="preserve">PEVuZE5vdGU+PENpdGU+PEF1dGhvcj5CaW56ZXI8L0F1dGhvcj48WWVhcj4yMDEyPC9ZZWFyPjxS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eWFsIFNvY2lldHkgQjogQmlvbG9naWNhbCBTY2llbmNlczwvZnVsbC10aXRsZT48YWJici0xPlBo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</w:fldData>
        </w:fldChar>
      </w:r>
      <w:r w:rsidR="001104CE" w:rsidRPr="007655AD">
        <w:rPr>
          <w:color w:val="000000" w:themeColor="text1"/>
          <w:szCs w:val="24"/>
          <w:lang w:val="en-GB"/>
        </w:rPr>
        <w:instrText xml:space="preserve"> ADDIN EN.CITE </w:instrText>
      </w:r>
      <w:r w:rsidR="001104CE" w:rsidRPr="007655AD">
        <w:rPr>
          <w:color w:val="000000" w:themeColor="text1"/>
          <w:szCs w:val="24"/>
          <w:lang w:val="en-GB"/>
        </w:rPr>
        <w:fldChar w:fldCharType="begin">
          <w:fldData xml:space="preserve">PEVuZE5vdGU+PENpdGU+PEF1dGhvcj5CaW56ZXI8L0F1dGhvcj48WWVhcj4yMDEyPC9ZZWFyPjxS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eWFsIFNvY2lldHkgQjogQmlvbG9naWNhbCBTY2llbmNlczwvZnVsbC10aXRsZT48YWJici0xPlBo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</w:fldData>
        </w:fldChar>
      </w:r>
      <w:r w:rsidR="001104CE" w:rsidRPr="007655AD">
        <w:rPr>
          <w:color w:val="000000" w:themeColor="text1"/>
          <w:szCs w:val="24"/>
          <w:lang w:val="en-GB"/>
        </w:rPr>
        <w:instrText xml:space="preserve"> ADDIN EN.CITE.DATA </w:instrText>
      </w:r>
      <w:r w:rsidR="001104CE" w:rsidRPr="007655AD">
        <w:rPr>
          <w:color w:val="000000" w:themeColor="text1"/>
          <w:szCs w:val="24"/>
          <w:lang w:val="en-GB"/>
        </w:rPr>
      </w:r>
      <w:r w:rsidR="001104CE" w:rsidRPr="007655AD">
        <w:rPr>
          <w:color w:val="000000" w:themeColor="text1"/>
          <w:szCs w:val="24"/>
          <w:lang w:val="en-GB"/>
        </w:rPr>
        <w:fldChar w:fldCharType="end"/>
      </w:r>
      <w:r w:rsidR="00953121" w:rsidRPr="007655AD">
        <w:rPr>
          <w:color w:val="000000" w:themeColor="text1"/>
          <w:szCs w:val="24"/>
          <w:lang w:val="en-GB"/>
        </w:rPr>
      </w:r>
      <w:r w:rsidR="00953121" w:rsidRPr="007655AD">
        <w:rPr>
          <w:color w:val="000000" w:themeColor="text1"/>
          <w:szCs w:val="24"/>
          <w:lang w:val="en-GB"/>
        </w:rPr>
        <w:fldChar w:fldCharType="separate"/>
      </w:r>
      <w:r w:rsidR="00953121" w:rsidRPr="007655AD">
        <w:rPr>
          <w:noProof/>
          <w:color w:val="000000" w:themeColor="text1"/>
          <w:szCs w:val="24"/>
          <w:lang w:val="en-GB"/>
        </w:rPr>
        <w:t>(</w:t>
      </w:r>
      <w:hyperlink w:anchor="_ENREF_47" w:tooltip="O'Connor, 2009 #1446" w:history="1">
        <w:r w:rsidR="00855240" w:rsidRPr="007655AD">
          <w:rPr>
            <w:noProof/>
            <w:color w:val="000000" w:themeColor="text1"/>
            <w:szCs w:val="24"/>
            <w:lang w:val="en-GB"/>
          </w:rPr>
          <w:t>O'Connor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2009</w:t>
        </w:r>
      </w:hyperlink>
      <w:r w:rsidR="00953121" w:rsidRPr="007655AD">
        <w:rPr>
          <w:noProof/>
          <w:color w:val="000000" w:themeColor="text1"/>
          <w:szCs w:val="24"/>
          <w:lang w:val="en-GB"/>
        </w:rPr>
        <w:t xml:space="preserve">; </w:t>
      </w:r>
      <w:hyperlink w:anchor="_ENREF_10" w:tooltip="Binzer, 2012 #1778"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953121" w:rsidRPr="007655AD">
        <w:rPr>
          <w:noProof/>
          <w:color w:val="000000" w:themeColor="text1"/>
          <w:szCs w:val="24"/>
          <w:lang w:val="en-GB"/>
        </w:rPr>
        <w:t xml:space="preserve">; </w:t>
      </w:r>
      <w:hyperlink w:anchor="_ENREF_37" w:tooltip="Kratina, 2012 #1753" w:history="1">
        <w:r w:rsidR="00855240" w:rsidRPr="007655AD">
          <w:rPr>
            <w:noProof/>
            <w:color w:val="000000" w:themeColor="text1"/>
            <w:szCs w:val="24"/>
            <w:lang w:val="en-GB"/>
          </w:rPr>
          <w:t>Kratina</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953121" w:rsidRPr="007655AD">
        <w:rPr>
          <w:noProof/>
          <w:color w:val="000000" w:themeColor="text1"/>
          <w:szCs w:val="24"/>
          <w:lang w:val="en-GB"/>
        </w:rPr>
        <w:t xml:space="preserve">; </w:t>
      </w:r>
      <w:hyperlink w:anchor="_ENREF_59" w:tooltip="Sentis, 2014 #2368" w:history="1">
        <w:r w:rsidR="00855240" w:rsidRPr="007655AD">
          <w:rPr>
            <w:noProof/>
            <w:color w:val="000000" w:themeColor="text1"/>
            <w:szCs w:val="24"/>
            <w:lang w:val="en-GB"/>
          </w:rPr>
          <w:t>Sentis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953121" w:rsidRPr="007655AD">
        <w:rPr>
          <w:noProof/>
          <w:color w:val="000000" w:themeColor="text1"/>
          <w:szCs w:val="24"/>
          <w:lang w:val="en-GB"/>
        </w:rPr>
        <w:t xml:space="preserve">; </w:t>
      </w:r>
      <w:hyperlink w:anchor="_ENREF_11" w:tooltip="Binzer, 2016 #3420"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2016</w:t>
        </w:r>
      </w:hyperlink>
      <w:r w:rsidR="00953121" w:rsidRPr="007655AD">
        <w:rPr>
          <w:noProof/>
          <w:color w:val="000000" w:themeColor="text1"/>
          <w:szCs w:val="24"/>
          <w:lang w:val="en-GB"/>
        </w:rPr>
        <w:t>)</w:t>
      </w:r>
      <w:r w:rsidR="00953121" w:rsidRPr="007655AD">
        <w:rPr>
          <w:color w:val="000000" w:themeColor="text1"/>
          <w:szCs w:val="24"/>
          <w:lang w:val="en-GB"/>
        </w:rPr>
        <w:fldChar w:fldCharType="end"/>
      </w:r>
      <w:r w:rsidR="00953121" w:rsidRPr="007655AD">
        <w:rPr>
          <w:color w:val="000000" w:themeColor="text1"/>
          <w:szCs w:val="24"/>
          <w:lang w:val="en-GB"/>
        </w:rPr>
        <w:t>.</w:t>
      </w:r>
      <w:r w:rsidR="00A942D7" w:rsidRPr="007655AD">
        <w:rPr>
          <w:color w:val="000000" w:themeColor="text1"/>
          <w:szCs w:val="24"/>
          <w:lang w:val="en-GB"/>
        </w:rPr>
        <w:t xml:space="preserve"> </w:t>
      </w:r>
      <w:r w:rsidR="00A74DD7" w:rsidRPr="007655AD">
        <w:rPr>
          <w:color w:val="000000" w:themeColor="text1"/>
          <w:szCs w:val="24"/>
          <w:lang w:val="en-GB"/>
        </w:rPr>
        <w:t>E</w:t>
      </w:r>
      <w:r w:rsidR="00A942D7" w:rsidRPr="007655AD">
        <w:rPr>
          <w:color w:val="000000" w:themeColor="text1"/>
          <w:szCs w:val="24"/>
          <w:lang w:val="en-GB"/>
        </w:rPr>
        <w:t xml:space="preserve">nrichment </w:t>
      </w:r>
      <w:r w:rsidR="00A74DD7" w:rsidRPr="007655AD">
        <w:rPr>
          <w:color w:val="000000" w:themeColor="text1"/>
          <w:szCs w:val="24"/>
          <w:lang w:val="en-GB"/>
        </w:rPr>
        <w:t xml:space="preserve">typically </w:t>
      </w:r>
      <w:r w:rsidR="00A942D7" w:rsidRPr="007655AD">
        <w:rPr>
          <w:color w:val="000000" w:themeColor="text1"/>
          <w:szCs w:val="24"/>
          <w:lang w:val="en-GB"/>
        </w:rPr>
        <w:t xml:space="preserve">increases energy flux from resources to higher trophic levels </w:t>
      </w:r>
      <w:r w:rsidR="00D832FE" w:rsidRPr="007655AD">
        <w:rPr>
          <w:rFonts w:eastAsiaTheme="minorHAnsi"/>
          <w:color w:val="000000" w:themeColor="text1"/>
          <w:szCs w:val="24"/>
          <w:lang w:val="en-GB" w:eastAsia="en-US"/>
        </w:rPr>
        <w:t>which often leads to the well-known paradox of enrichment where</w:t>
      </w:r>
      <w:r w:rsidR="00D832FE" w:rsidRPr="007655AD">
        <w:rPr>
          <w:color w:val="000000" w:themeColor="text1"/>
          <w:szCs w:val="24"/>
          <w:lang w:val="en-GB"/>
        </w:rPr>
        <w:t xml:space="preserve"> </w:t>
      </w:r>
      <w:r w:rsidR="00E73C6D" w:rsidRPr="007655AD">
        <w:rPr>
          <w:color w:val="000000" w:themeColor="text1"/>
          <w:szCs w:val="24"/>
          <w:lang w:val="en-GB"/>
        </w:rPr>
        <w:t xml:space="preserve">the amplitude of </w:t>
      </w:r>
      <w:r w:rsidR="00D832FE" w:rsidRPr="007655AD">
        <w:rPr>
          <w:rFonts w:eastAsiaTheme="minorHAnsi"/>
          <w:color w:val="000000" w:themeColor="text1"/>
          <w:szCs w:val="24"/>
          <w:lang w:val="en-GB" w:eastAsia="en-US"/>
        </w:rPr>
        <w:t>population fluctuat</w:t>
      </w:r>
      <w:r w:rsidR="00E73C6D" w:rsidRPr="007655AD">
        <w:rPr>
          <w:rFonts w:eastAsiaTheme="minorHAnsi"/>
          <w:color w:val="000000" w:themeColor="text1"/>
          <w:szCs w:val="24"/>
          <w:lang w:val="en-GB" w:eastAsia="en-US"/>
        </w:rPr>
        <w:t>ions increase with nutrient</w:t>
      </w:r>
      <w:r w:rsidR="00921C96" w:rsidRPr="007655AD">
        <w:rPr>
          <w:rFonts w:eastAsiaTheme="minorHAnsi"/>
          <w:color w:val="000000" w:themeColor="text1"/>
          <w:szCs w:val="24"/>
          <w:lang w:val="en-GB" w:eastAsia="en-US"/>
        </w:rPr>
        <w:t>s,</w:t>
      </w:r>
      <w:r w:rsidR="00E73C6D" w:rsidRPr="007655AD">
        <w:rPr>
          <w:rFonts w:eastAsiaTheme="minorHAnsi"/>
          <w:color w:val="000000" w:themeColor="text1"/>
          <w:szCs w:val="24"/>
          <w:lang w:val="en-GB" w:eastAsia="en-US"/>
        </w:rPr>
        <w:t xml:space="preserve"> leading to</w:t>
      </w:r>
      <w:r w:rsidR="00D832FE" w:rsidRPr="007655AD">
        <w:rPr>
          <w:rFonts w:eastAsiaTheme="minorHAnsi"/>
          <w:color w:val="000000" w:themeColor="text1"/>
          <w:szCs w:val="24"/>
          <w:lang w:val="en-GB" w:eastAsia="en-US"/>
        </w:rPr>
        <w:t xml:space="preserve"> extinctions</w:t>
      </w:r>
      <w:r w:rsidR="00E73C6D" w:rsidRPr="007655AD">
        <w:rPr>
          <w:rFonts w:eastAsiaTheme="minorHAnsi"/>
          <w:color w:val="000000" w:themeColor="text1"/>
          <w:szCs w:val="24"/>
          <w:lang w:val="en-GB" w:eastAsia="en-US"/>
        </w:rPr>
        <w:t xml:space="preserve"> at high nutrient concentrations</w:t>
      </w:r>
      <w:r w:rsidR="00D832FE" w:rsidRPr="007655AD">
        <w:rPr>
          <w:color w:val="000000" w:themeColor="text1"/>
          <w:szCs w:val="24"/>
          <w:lang w:val="en-GB"/>
        </w:rPr>
        <w:t xml:space="preserve"> </w:t>
      </w:r>
      <w:r w:rsidR="00242D23" w:rsidRPr="007655AD">
        <w:rPr>
          <w:color w:val="000000" w:themeColor="text1"/>
          <w:szCs w:val="24"/>
          <w:lang w:val="en-GB"/>
        </w:rPr>
        <w:fldChar w:fldCharType="begin">
          <w:fldData xml:space="preserve">PEVuZE5vdGU+PENpdGU+PEF1dGhvcj5HaWxiZXJ0PC9BdXRob3I+PFllYXI+MjAxNDwvWWVhcj48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</w:fldData>
        </w:fldChar>
      </w:r>
      <w:r w:rsidR="001104CE" w:rsidRPr="007655AD">
        <w:rPr>
          <w:color w:val="000000" w:themeColor="text1"/>
          <w:szCs w:val="24"/>
          <w:lang w:val="en-GB"/>
        </w:rPr>
        <w:instrText xml:space="preserve"> ADDIN EN.CITE </w:instrText>
      </w:r>
      <w:r w:rsidR="001104CE" w:rsidRPr="007655AD">
        <w:rPr>
          <w:color w:val="000000" w:themeColor="text1"/>
          <w:szCs w:val="24"/>
          <w:lang w:val="en-GB"/>
        </w:rPr>
        <w:fldChar w:fldCharType="begin">
          <w:fldData xml:space="preserve">PEVuZE5vdGU+PENpdGU+PEF1dGhvcj5HaWxiZXJ0PC9BdXRob3I+PFllYXI+MjAxNDwvWWVhcj48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</w:fldData>
        </w:fldChar>
      </w:r>
      <w:r w:rsidR="001104CE" w:rsidRPr="007655AD">
        <w:rPr>
          <w:color w:val="000000" w:themeColor="text1"/>
          <w:szCs w:val="24"/>
          <w:lang w:val="en-GB"/>
        </w:rPr>
        <w:instrText xml:space="preserve"> ADDIN EN.CITE.DATA </w:instrText>
      </w:r>
      <w:r w:rsidR="001104CE" w:rsidRPr="007655AD">
        <w:rPr>
          <w:color w:val="000000" w:themeColor="text1"/>
          <w:szCs w:val="24"/>
          <w:lang w:val="en-GB"/>
        </w:rPr>
      </w:r>
      <w:r w:rsidR="001104CE" w:rsidRPr="007655AD">
        <w:rPr>
          <w:color w:val="000000" w:themeColor="text1"/>
          <w:szCs w:val="24"/>
          <w:lang w:val="en-GB"/>
        </w:rPr>
        <w:fldChar w:fldCharType="end"/>
      </w:r>
      <w:r w:rsidR="00242D23" w:rsidRPr="007655AD">
        <w:rPr>
          <w:color w:val="000000" w:themeColor="text1"/>
          <w:szCs w:val="24"/>
          <w:lang w:val="en-GB"/>
        </w:rPr>
      </w:r>
      <w:r w:rsidR="00242D23" w:rsidRPr="007655AD">
        <w:rPr>
          <w:color w:val="000000" w:themeColor="text1"/>
          <w:szCs w:val="24"/>
          <w:lang w:val="en-GB"/>
        </w:rPr>
        <w:fldChar w:fldCharType="separate"/>
      </w:r>
      <w:r w:rsidR="00242D23" w:rsidRPr="007655AD">
        <w:rPr>
          <w:noProof/>
          <w:color w:val="000000" w:themeColor="text1"/>
          <w:szCs w:val="24"/>
          <w:lang w:val="en-GB"/>
        </w:rPr>
        <w:t>(</w:t>
      </w:r>
      <w:hyperlink w:anchor="_ENREF_55" w:tooltip="Rosenzweig, 1971 #2155" w:history="1">
        <w:r w:rsidR="00855240" w:rsidRPr="007655AD">
          <w:rPr>
            <w:noProof/>
            <w:color w:val="000000" w:themeColor="text1"/>
            <w:szCs w:val="24"/>
            <w:lang w:val="en-GB"/>
          </w:rPr>
          <w:t>Rosenzweig 1971</w:t>
        </w:r>
      </w:hyperlink>
      <w:r w:rsidR="00242D23" w:rsidRPr="007655AD">
        <w:rPr>
          <w:noProof/>
          <w:color w:val="000000" w:themeColor="text1"/>
          <w:szCs w:val="24"/>
          <w:lang w:val="en-GB"/>
        </w:rPr>
        <w:t xml:space="preserve">; </w:t>
      </w:r>
      <w:hyperlink w:anchor="_ENREF_53" w:tooltip="Rip, 2011 #2040" w:history="1">
        <w:r w:rsidR="00855240" w:rsidRPr="007655AD">
          <w:rPr>
            <w:noProof/>
            <w:color w:val="000000" w:themeColor="text1"/>
            <w:szCs w:val="24"/>
            <w:lang w:val="en-GB"/>
          </w:rPr>
          <w:t>Rip &amp; McCann 2011</w:t>
        </w:r>
      </w:hyperlink>
      <w:r w:rsidR="00242D23" w:rsidRPr="007655AD">
        <w:rPr>
          <w:noProof/>
          <w:color w:val="000000" w:themeColor="text1"/>
          <w:szCs w:val="24"/>
          <w:lang w:val="en-GB"/>
        </w:rPr>
        <w:t xml:space="preserve">; </w:t>
      </w:r>
      <w:hyperlink w:anchor="_ENREF_30" w:tooltip="Gilbert, 2014 #2349" w:history="1">
        <w:r w:rsidR="00855240" w:rsidRPr="007655AD">
          <w:rPr>
            <w:noProof/>
            <w:color w:val="000000" w:themeColor="text1"/>
            <w:szCs w:val="24"/>
            <w:lang w:val="en-GB"/>
          </w:rPr>
          <w:t>Gilbert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242D23" w:rsidRPr="007655AD">
        <w:rPr>
          <w:noProof/>
          <w:color w:val="000000" w:themeColor="text1"/>
          <w:szCs w:val="24"/>
          <w:lang w:val="en-GB"/>
        </w:rPr>
        <w:t>)</w:t>
      </w:r>
      <w:r w:rsidR="00242D23" w:rsidRPr="007655AD">
        <w:rPr>
          <w:color w:val="000000" w:themeColor="text1"/>
          <w:szCs w:val="24"/>
          <w:lang w:val="en-GB"/>
        </w:rPr>
        <w:fldChar w:fldCharType="end"/>
      </w:r>
      <w:r w:rsidR="00242D23" w:rsidRPr="007655AD">
        <w:rPr>
          <w:color w:val="000000" w:themeColor="text1"/>
          <w:szCs w:val="24"/>
          <w:lang w:val="en-GB"/>
        </w:rPr>
        <w:t xml:space="preserve">. </w:t>
      </w:r>
      <w:r w:rsidR="00FE64E0" w:rsidRPr="007655AD">
        <w:rPr>
          <w:color w:val="000000" w:themeColor="text1"/>
          <w:szCs w:val="24"/>
          <w:lang w:val="en-GB"/>
        </w:rPr>
        <w:t>Nevertheless</w:t>
      </w:r>
      <w:r w:rsidR="00A74DD7" w:rsidRPr="007655AD">
        <w:rPr>
          <w:color w:val="000000" w:themeColor="text1"/>
          <w:szCs w:val="24"/>
          <w:lang w:val="en-GB"/>
        </w:rPr>
        <w:t>, m</w:t>
      </w:r>
      <w:r w:rsidR="001975D0" w:rsidRPr="007655AD">
        <w:rPr>
          <w:color w:val="000000" w:themeColor="text1"/>
          <w:szCs w:val="24"/>
          <w:lang w:val="en-GB"/>
        </w:rPr>
        <w:t>ost</w:t>
      </w:r>
      <w:r w:rsidR="00A74DD7" w:rsidRPr="007655AD">
        <w:rPr>
          <w:color w:val="000000" w:themeColor="text1"/>
          <w:szCs w:val="24"/>
          <w:lang w:val="en-GB"/>
        </w:rPr>
        <w:t xml:space="preserve"> consumer</w:t>
      </w:r>
      <w:r w:rsidR="00242D23" w:rsidRPr="007655AD">
        <w:rPr>
          <w:color w:val="000000" w:themeColor="text1"/>
          <w:szCs w:val="24"/>
          <w:lang w:val="en-GB"/>
        </w:rPr>
        <w:t xml:space="preserve"> species</w:t>
      </w:r>
      <w:r w:rsidR="00A74DD7" w:rsidRPr="007655AD">
        <w:rPr>
          <w:color w:val="000000" w:themeColor="text1"/>
          <w:szCs w:val="24"/>
          <w:lang w:val="en-GB"/>
        </w:rPr>
        <w:t xml:space="preserve"> become less efficient</w:t>
      </w:r>
      <w:r w:rsidR="0091310D" w:rsidRPr="007655AD">
        <w:rPr>
          <w:color w:val="000000" w:themeColor="text1"/>
          <w:szCs w:val="24"/>
          <w:lang w:val="en-GB"/>
        </w:rPr>
        <w:t xml:space="preserve"> at processing matter and energy</w:t>
      </w:r>
      <w:r w:rsidR="00A74DD7" w:rsidRPr="007655AD">
        <w:rPr>
          <w:color w:val="000000" w:themeColor="text1"/>
          <w:szCs w:val="24"/>
          <w:lang w:val="en-GB"/>
        </w:rPr>
        <w:t xml:space="preserve"> at </w:t>
      </w:r>
      <w:r w:rsidR="00242D23" w:rsidRPr="007655AD">
        <w:rPr>
          <w:color w:val="000000" w:themeColor="text1"/>
          <w:szCs w:val="24"/>
          <w:lang w:val="en-GB"/>
        </w:rPr>
        <w:t>warmer</w:t>
      </w:r>
      <w:r w:rsidR="00A74DD7" w:rsidRPr="007655AD">
        <w:rPr>
          <w:color w:val="000000" w:themeColor="text1"/>
          <w:szCs w:val="24"/>
          <w:lang w:val="en-GB"/>
        </w:rPr>
        <w:t xml:space="preserve"> temperatures </w:t>
      </w:r>
      <w:r w:rsidR="00242D23" w:rsidRPr="007655AD">
        <w:rPr>
          <w:color w:val="000000" w:themeColor="text1"/>
          <w:szCs w:val="24"/>
          <w:lang w:val="en-GB"/>
        </w:rPr>
        <w:t>as</w:t>
      </w:r>
      <w:r w:rsidR="00A74DD7" w:rsidRPr="007655AD">
        <w:rPr>
          <w:color w:val="000000" w:themeColor="text1"/>
          <w:szCs w:val="24"/>
          <w:lang w:val="en-GB"/>
        </w:rPr>
        <w:t xml:space="preserve"> </w:t>
      </w:r>
      <w:r w:rsidR="00921C96" w:rsidRPr="007655AD">
        <w:rPr>
          <w:color w:val="000000" w:themeColor="text1"/>
          <w:szCs w:val="24"/>
          <w:lang w:val="en-GB"/>
        </w:rPr>
        <w:t xml:space="preserve">their </w:t>
      </w:r>
      <w:r w:rsidR="00242D23" w:rsidRPr="007655AD">
        <w:rPr>
          <w:color w:val="000000" w:themeColor="text1"/>
          <w:szCs w:val="24"/>
          <w:lang w:val="en-GB"/>
        </w:rPr>
        <w:t>metabolic rate</w:t>
      </w:r>
      <w:r w:rsidR="00921C96" w:rsidRPr="007655AD">
        <w:rPr>
          <w:color w:val="000000" w:themeColor="text1"/>
          <w:szCs w:val="24"/>
          <w:lang w:val="en-GB"/>
        </w:rPr>
        <w:t>s</w:t>
      </w:r>
      <w:r w:rsidR="00242D23" w:rsidRPr="007655AD">
        <w:rPr>
          <w:color w:val="000000" w:themeColor="text1"/>
          <w:szCs w:val="24"/>
          <w:lang w:val="en-GB"/>
        </w:rPr>
        <w:t xml:space="preserve"> often </w:t>
      </w:r>
      <w:r w:rsidR="00A74DD7" w:rsidRPr="007655AD">
        <w:rPr>
          <w:color w:val="000000" w:themeColor="text1"/>
          <w:szCs w:val="24"/>
          <w:lang w:val="en-GB"/>
        </w:rPr>
        <w:t xml:space="preserve">increase faster with temperature than </w:t>
      </w:r>
      <w:r w:rsidR="00921C96" w:rsidRPr="007655AD">
        <w:rPr>
          <w:color w:val="000000" w:themeColor="text1"/>
          <w:szCs w:val="24"/>
          <w:lang w:val="en-GB"/>
        </w:rPr>
        <w:t>their f</w:t>
      </w:r>
      <w:r w:rsidR="00A74DD7" w:rsidRPr="007655AD">
        <w:rPr>
          <w:color w:val="000000" w:themeColor="text1"/>
          <w:szCs w:val="24"/>
          <w:lang w:val="en-GB"/>
        </w:rPr>
        <w:t>eeding rate</w:t>
      </w:r>
      <w:r w:rsidR="00921C96" w:rsidRPr="007655AD">
        <w:rPr>
          <w:color w:val="000000" w:themeColor="text1"/>
          <w:szCs w:val="24"/>
          <w:lang w:val="en-GB"/>
        </w:rPr>
        <w:t>s</w:t>
      </w:r>
      <w:r w:rsidR="00953121" w:rsidRPr="007655AD">
        <w:rPr>
          <w:color w:val="000000" w:themeColor="text1"/>
          <w:szCs w:val="24"/>
          <w:lang w:val="en-GB"/>
        </w:rPr>
        <w:t xml:space="preserve"> </w:t>
      </w:r>
      <w:r w:rsidR="00953121" w:rsidRPr="007655AD">
        <w:rPr>
          <w:color w:val="000000" w:themeColor="text1"/>
          <w:szCs w:val="24"/>
          <w:lang w:val="en-GB"/>
        </w:rPr>
        <w:fldChar w:fldCharType="begin">
          <w:fldData xml:space="preserve">PEVuZE5vdGU+PENpdGU+PEF1dGhvcj5JbGVzPC9BdXRob3I+PFllYXI+MjAxNDwvWWVhcj48UmVj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</w:fldData>
        </w:fldChar>
      </w:r>
      <w:r w:rsidR="001104CE" w:rsidRPr="007655AD">
        <w:rPr>
          <w:color w:val="000000" w:themeColor="text1"/>
          <w:szCs w:val="24"/>
          <w:lang w:val="en-GB"/>
        </w:rPr>
        <w:instrText xml:space="preserve"> ADDIN EN.CITE </w:instrText>
      </w:r>
      <w:r w:rsidR="001104CE" w:rsidRPr="007655AD">
        <w:rPr>
          <w:color w:val="000000" w:themeColor="text1"/>
          <w:szCs w:val="24"/>
          <w:lang w:val="en-GB"/>
        </w:rPr>
        <w:fldChar w:fldCharType="begin">
          <w:fldData xml:space="preserve">PEVuZE5vdGU+PENpdGU+PEF1dGhvcj5JbGVzPC9BdXRob3I+PFllYXI+MjAxNDwvWWVhcj48UmVj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</w:fldData>
        </w:fldChar>
      </w:r>
      <w:r w:rsidR="001104CE" w:rsidRPr="007655AD">
        <w:rPr>
          <w:color w:val="000000" w:themeColor="text1"/>
          <w:szCs w:val="24"/>
          <w:lang w:val="en-GB"/>
        </w:rPr>
        <w:instrText xml:space="preserve"> ADDIN EN.CITE.DATA </w:instrText>
      </w:r>
      <w:r w:rsidR="001104CE" w:rsidRPr="007655AD">
        <w:rPr>
          <w:color w:val="000000" w:themeColor="text1"/>
          <w:szCs w:val="24"/>
          <w:lang w:val="en-GB"/>
        </w:rPr>
      </w:r>
      <w:r w:rsidR="001104CE" w:rsidRPr="007655AD">
        <w:rPr>
          <w:color w:val="000000" w:themeColor="text1"/>
          <w:szCs w:val="24"/>
          <w:lang w:val="en-GB"/>
        </w:rPr>
        <w:fldChar w:fldCharType="end"/>
      </w:r>
      <w:r w:rsidR="00953121" w:rsidRPr="007655AD">
        <w:rPr>
          <w:color w:val="000000" w:themeColor="text1"/>
          <w:szCs w:val="24"/>
          <w:lang w:val="en-GB"/>
        </w:rPr>
      </w:r>
      <w:r w:rsidR="00953121" w:rsidRPr="007655AD">
        <w:rPr>
          <w:color w:val="000000" w:themeColor="text1"/>
          <w:szCs w:val="24"/>
          <w:lang w:val="en-GB"/>
        </w:rPr>
        <w:fldChar w:fldCharType="separate"/>
      </w:r>
      <w:r w:rsidR="00953121" w:rsidRPr="007655AD">
        <w:rPr>
          <w:noProof/>
          <w:color w:val="000000" w:themeColor="text1"/>
          <w:szCs w:val="24"/>
          <w:lang w:val="en-GB"/>
        </w:rPr>
        <w:t>(</w:t>
      </w:r>
      <w:hyperlink w:anchor="_ENREF_71" w:tooltip="Vucic-Pestic, 2011 #1375" w:history="1">
        <w:r w:rsidR="00855240" w:rsidRPr="007655AD">
          <w:rPr>
            <w:noProof/>
            <w:color w:val="000000" w:themeColor="text1"/>
            <w:szCs w:val="24"/>
            <w:lang w:val="en-GB"/>
          </w:rPr>
          <w:t>Vucic-Pestic</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2011</w:t>
        </w:r>
      </w:hyperlink>
      <w:r w:rsidR="00953121" w:rsidRPr="007655AD">
        <w:rPr>
          <w:noProof/>
          <w:color w:val="000000" w:themeColor="text1"/>
          <w:szCs w:val="24"/>
          <w:lang w:val="en-GB"/>
        </w:rPr>
        <w:t xml:space="preserve">; </w:t>
      </w:r>
      <w:hyperlink w:anchor="_ENREF_28" w:tooltip="Fussmann, 2014 #2299" w:history="1">
        <w:r w:rsidR="00855240" w:rsidRPr="007655AD">
          <w:rPr>
            <w:noProof/>
            <w:color w:val="000000" w:themeColor="text1"/>
            <w:szCs w:val="24"/>
            <w:lang w:val="en-GB"/>
          </w:rPr>
          <w:t>Fussmann</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953121" w:rsidRPr="007655AD">
        <w:rPr>
          <w:noProof/>
          <w:color w:val="000000" w:themeColor="text1"/>
          <w:szCs w:val="24"/>
          <w:lang w:val="en-GB"/>
        </w:rPr>
        <w:t xml:space="preserve">; </w:t>
      </w:r>
      <w:hyperlink w:anchor="_ENREF_33" w:tooltip="Iles, 2014 #2348" w:history="1">
        <w:r w:rsidR="00855240" w:rsidRPr="007655AD">
          <w:rPr>
            <w:noProof/>
            <w:color w:val="000000" w:themeColor="text1"/>
            <w:szCs w:val="24"/>
            <w:lang w:val="en-GB"/>
          </w:rPr>
          <w:t>Iles 2014</w:t>
        </w:r>
      </w:hyperlink>
      <w:r w:rsidR="00953121" w:rsidRPr="007655AD">
        <w:rPr>
          <w:noProof/>
          <w:color w:val="000000" w:themeColor="text1"/>
          <w:szCs w:val="24"/>
          <w:lang w:val="en-GB"/>
        </w:rPr>
        <w:t>)</w:t>
      </w:r>
      <w:r w:rsidR="00953121" w:rsidRPr="007655AD">
        <w:rPr>
          <w:color w:val="000000" w:themeColor="text1"/>
          <w:szCs w:val="24"/>
          <w:lang w:val="en-GB"/>
        </w:rPr>
        <w:fldChar w:fldCharType="end"/>
      </w:r>
      <w:r w:rsidR="00953121" w:rsidRPr="007655AD">
        <w:rPr>
          <w:color w:val="000000" w:themeColor="text1"/>
          <w:szCs w:val="24"/>
          <w:lang w:val="en-GB"/>
        </w:rPr>
        <w:t xml:space="preserve">. </w:t>
      </w:r>
      <w:r w:rsidR="00A74DD7" w:rsidRPr="007655AD">
        <w:rPr>
          <w:color w:val="000000" w:themeColor="text1"/>
          <w:szCs w:val="24"/>
          <w:lang w:val="en-GB"/>
        </w:rPr>
        <w:t>This</w:t>
      </w:r>
      <w:r w:rsidR="00242D23" w:rsidRPr="007655AD">
        <w:rPr>
          <w:color w:val="000000" w:themeColor="text1"/>
          <w:szCs w:val="24"/>
          <w:lang w:val="en-GB"/>
        </w:rPr>
        <w:t xml:space="preserve"> reduction of energetic efficiency</w:t>
      </w:r>
      <w:r w:rsidR="00A74DD7" w:rsidRPr="007655AD">
        <w:rPr>
          <w:color w:val="000000" w:themeColor="text1"/>
          <w:szCs w:val="24"/>
          <w:lang w:val="en-GB"/>
        </w:rPr>
        <w:t xml:space="preserve"> </w:t>
      </w:r>
      <w:r w:rsidR="00FC48C6" w:rsidRPr="007655AD">
        <w:rPr>
          <w:color w:val="000000" w:themeColor="text1"/>
          <w:szCs w:val="24"/>
          <w:lang w:val="en-GB"/>
        </w:rPr>
        <w:t xml:space="preserve">lessens </w:t>
      </w:r>
      <w:r w:rsidR="00A74DD7" w:rsidRPr="007655AD">
        <w:rPr>
          <w:color w:val="000000" w:themeColor="text1"/>
          <w:szCs w:val="24"/>
          <w:lang w:val="en-GB"/>
        </w:rPr>
        <w:t>energy flow between trophic levels and hence stabilizes food-web dynamics</w:t>
      </w:r>
      <w:r w:rsidR="00A64464" w:rsidRPr="007655AD">
        <w:rPr>
          <w:color w:val="000000" w:themeColor="text1"/>
          <w:szCs w:val="24"/>
          <w:lang w:val="en-GB"/>
        </w:rPr>
        <w:t xml:space="preserve"> by reducing population fluctuations</w:t>
      </w:r>
      <w:r w:rsidR="00A74DD7" w:rsidRPr="007655AD">
        <w:rPr>
          <w:color w:val="000000" w:themeColor="text1"/>
          <w:szCs w:val="24"/>
          <w:lang w:val="en-GB"/>
        </w:rPr>
        <w:t xml:space="preserve"> </w:t>
      </w:r>
      <w:r w:rsidR="00A74DD7" w:rsidRPr="007655AD">
        <w:rPr>
          <w:color w:val="000000" w:themeColor="text1"/>
          <w:szCs w:val="24"/>
          <w:lang w:val="en-GB"/>
        </w:rPr>
        <w:fldChar w:fldCharType="begin">
          <w:fldData xml:space="preserve">PEVuZE5vdGU+PENpdGU+PEF1dGhvcj5CaW56ZXI8L0F1dGhvcj48WWVhcj4yMDEyPC9ZZWFyPjxS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bCBTb2NpZXR5IEI6IEJpb2xvZ2ljYWwgU2NpZW5jZXM8L2Z1bGwtdGl0bGU+PGFiYnItMT5QaGls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</w:fldData>
        </w:fldChar>
      </w:r>
      <w:r w:rsidR="001104CE" w:rsidRPr="007655AD">
        <w:rPr>
          <w:color w:val="000000" w:themeColor="text1"/>
          <w:szCs w:val="24"/>
          <w:lang w:val="en-GB"/>
        </w:rPr>
        <w:instrText xml:space="preserve"> ADDIN EN.CITE </w:instrText>
      </w:r>
      <w:r w:rsidR="001104CE" w:rsidRPr="007655AD">
        <w:rPr>
          <w:color w:val="000000" w:themeColor="text1"/>
          <w:szCs w:val="24"/>
          <w:lang w:val="en-GB"/>
        </w:rPr>
        <w:fldChar w:fldCharType="begin">
          <w:fldData xml:space="preserve">PEVuZE5vdGU+PENpdGU+PEF1dGhvcj5CaW56ZXI8L0F1dGhvcj48WWVhcj4yMDEyPC9ZZWFyPjxS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bCBTb2NpZXR5IEI6IEJpb2xvZ2ljYWwgU2NpZW5jZXM8L2Z1bGwtdGl0bGU+PGFiYnItMT5QaGls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</w:fldData>
        </w:fldChar>
      </w:r>
      <w:r w:rsidR="001104CE" w:rsidRPr="007655AD">
        <w:rPr>
          <w:color w:val="000000" w:themeColor="text1"/>
          <w:szCs w:val="24"/>
          <w:lang w:val="en-GB"/>
        </w:rPr>
        <w:instrText xml:space="preserve"> ADDIN EN.CITE.DATA </w:instrText>
      </w:r>
      <w:r w:rsidR="001104CE" w:rsidRPr="007655AD">
        <w:rPr>
          <w:color w:val="000000" w:themeColor="text1"/>
          <w:szCs w:val="24"/>
          <w:lang w:val="en-GB"/>
        </w:rPr>
      </w:r>
      <w:r w:rsidR="001104CE" w:rsidRPr="007655AD">
        <w:rPr>
          <w:color w:val="000000" w:themeColor="text1"/>
          <w:szCs w:val="24"/>
          <w:lang w:val="en-GB"/>
        </w:rPr>
        <w:fldChar w:fldCharType="end"/>
      </w:r>
      <w:r w:rsidR="00A74DD7" w:rsidRPr="007655AD">
        <w:rPr>
          <w:color w:val="000000" w:themeColor="text1"/>
          <w:szCs w:val="24"/>
          <w:lang w:val="en-GB"/>
        </w:rPr>
      </w:r>
      <w:r w:rsidR="00A74DD7" w:rsidRPr="007655AD">
        <w:rPr>
          <w:color w:val="000000" w:themeColor="text1"/>
          <w:szCs w:val="24"/>
          <w:lang w:val="en-GB"/>
        </w:rPr>
        <w:fldChar w:fldCharType="separate"/>
      </w:r>
      <w:r w:rsidR="00A74DD7" w:rsidRPr="007655AD">
        <w:rPr>
          <w:noProof/>
          <w:color w:val="000000" w:themeColor="text1"/>
          <w:szCs w:val="24"/>
          <w:lang w:val="en-GB"/>
        </w:rPr>
        <w:t>(</w:t>
      </w:r>
      <w:hyperlink w:anchor="_ENREF_53" w:tooltip="Rip, 2011 #2040" w:history="1">
        <w:r w:rsidR="00855240" w:rsidRPr="007655AD">
          <w:rPr>
            <w:noProof/>
            <w:color w:val="000000" w:themeColor="text1"/>
            <w:szCs w:val="24"/>
            <w:lang w:val="en-GB"/>
          </w:rPr>
          <w:t>Rip &amp; McCann 2011</w:t>
        </w:r>
      </w:hyperlink>
      <w:r w:rsidR="00A74DD7" w:rsidRPr="007655AD">
        <w:rPr>
          <w:noProof/>
          <w:color w:val="000000" w:themeColor="text1"/>
          <w:szCs w:val="24"/>
          <w:lang w:val="en-GB"/>
        </w:rPr>
        <w:t xml:space="preserve">; </w:t>
      </w:r>
      <w:hyperlink w:anchor="_ENREF_10" w:tooltip="Binzer, 2012 #1778"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A74DD7" w:rsidRPr="007655AD">
        <w:rPr>
          <w:noProof/>
          <w:color w:val="000000" w:themeColor="text1"/>
          <w:szCs w:val="24"/>
          <w:lang w:val="en-GB"/>
        </w:rPr>
        <w:t xml:space="preserve">; </w:t>
      </w:r>
      <w:hyperlink w:anchor="_ENREF_30" w:tooltip="Gilbert, 2014 #2349" w:history="1">
        <w:r w:rsidR="00855240" w:rsidRPr="007655AD">
          <w:rPr>
            <w:noProof/>
            <w:color w:val="000000" w:themeColor="text1"/>
            <w:szCs w:val="24"/>
            <w:lang w:val="en-GB"/>
          </w:rPr>
          <w:t>Gilbert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A74DD7" w:rsidRPr="007655AD">
        <w:rPr>
          <w:noProof/>
          <w:color w:val="000000" w:themeColor="text1"/>
          <w:szCs w:val="24"/>
          <w:lang w:val="en-GB"/>
        </w:rPr>
        <w:t>)</w:t>
      </w:r>
      <w:r w:rsidR="00A74DD7" w:rsidRPr="007655AD">
        <w:rPr>
          <w:color w:val="000000" w:themeColor="text1"/>
          <w:szCs w:val="24"/>
          <w:lang w:val="en-GB"/>
        </w:rPr>
        <w:fldChar w:fldCharType="end"/>
      </w:r>
      <w:r w:rsidR="00A74DD7" w:rsidRPr="007655AD">
        <w:rPr>
          <w:color w:val="000000" w:themeColor="text1"/>
          <w:szCs w:val="24"/>
          <w:lang w:val="en-GB"/>
        </w:rPr>
        <w:t xml:space="preserve">. As a result, </w:t>
      </w:r>
      <w:r w:rsidR="00FE64E0" w:rsidRPr="007655AD">
        <w:rPr>
          <w:color w:val="000000" w:themeColor="text1"/>
          <w:szCs w:val="24"/>
          <w:lang w:val="en-GB"/>
        </w:rPr>
        <w:t xml:space="preserve">mild </w:t>
      </w:r>
      <w:r w:rsidR="00A942D7" w:rsidRPr="007655AD">
        <w:rPr>
          <w:color w:val="000000" w:themeColor="text1"/>
          <w:szCs w:val="24"/>
          <w:lang w:val="en-GB"/>
        </w:rPr>
        <w:t xml:space="preserve">warming may alleviate the paradox of enrichment by decreasing consumer energetic efficiency </w:t>
      </w:r>
      <w:r w:rsidR="00A942D7" w:rsidRPr="007655AD">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YyI+IGV0IGFsLjwvc3R5bGU+IDIwMTI7IFNlbnRpczxzdHlsZSBmYWNlPSJpdGFsaWMiPiBldCBh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</w:fldData>
        </w:fldChar>
      </w:r>
      <w:r w:rsidR="00196E9A" w:rsidRPr="007655AD">
        <w:rPr>
          <w:color w:val="000000" w:themeColor="text1"/>
          <w:szCs w:val="24"/>
          <w:lang w:val="en-GB"/>
        </w:rPr>
        <w:instrText xml:space="preserve"> ADDIN EN.CITE </w:instrText>
      </w:r>
      <w:r w:rsidR="00196E9A" w:rsidRPr="007655AD">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YyI+IGV0IGFsLjwvc3R5bGU+IDIwMTI7IFNlbnRpczxzdHlsZSBmYWNlPSJpdGFsaWMiPiBldCBh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</w:fldData>
        </w:fldChar>
      </w:r>
      <w:r w:rsidR="00196E9A" w:rsidRPr="007655AD">
        <w:rPr>
          <w:color w:val="000000" w:themeColor="text1"/>
          <w:szCs w:val="24"/>
          <w:lang w:val="en-GB"/>
        </w:rPr>
        <w:instrText xml:space="preserve"> ADDIN EN.CITE.DATA </w:instrText>
      </w:r>
      <w:r w:rsidR="00196E9A" w:rsidRPr="007655AD">
        <w:rPr>
          <w:color w:val="000000" w:themeColor="text1"/>
          <w:szCs w:val="24"/>
          <w:lang w:val="en-GB"/>
        </w:rPr>
      </w:r>
      <w:r w:rsidR="00196E9A" w:rsidRPr="007655AD">
        <w:rPr>
          <w:color w:val="000000" w:themeColor="text1"/>
          <w:szCs w:val="24"/>
          <w:lang w:val="en-GB"/>
        </w:rPr>
        <w:fldChar w:fldCharType="end"/>
      </w:r>
      <w:r w:rsidR="00A942D7" w:rsidRPr="007655AD">
        <w:rPr>
          <w:color w:val="000000" w:themeColor="text1"/>
          <w:szCs w:val="24"/>
          <w:lang w:val="en-GB"/>
        </w:rPr>
      </w:r>
      <w:r w:rsidR="00A942D7" w:rsidRPr="007655AD">
        <w:rPr>
          <w:color w:val="000000" w:themeColor="text1"/>
          <w:szCs w:val="24"/>
          <w:lang w:val="en-GB"/>
        </w:rPr>
        <w:fldChar w:fldCharType="separate"/>
      </w:r>
      <w:r w:rsidR="00196E9A" w:rsidRPr="007655AD">
        <w:rPr>
          <w:noProof/>
          <w:color w:val="000000" w:themeColor="text1"/>
          <w:szCs w:val="24"/>
          <w:lang w:val="en-GB"/>
        </w:rPr>
        <w:t>(</w:t>
      </w:r>
      <w:hyperlink w:anchor="_ENREF_10" w:tooltip="Binzer, 2012 #1778"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196E9A" w:rsidRPr="007655AD">
        <w:rPr>
          <w:noProof/>
          <w:color w:val="000000" w:themeColor="text1"/>
          <w:szCs w:val="24"/>
          <w:lang w:val="en-GB"/>
        </w:rPr>
        <w:t xml:space="preserve">; </w:t>
      </w:r>
      <w:hyperlink w:anchor="_ENREF_57" w:tooltip="Sentis, 2017 #4021" w:history="1">
        <w:r w:rsidR="00855240" w:rsidRPr="007655AD">
          <w:rPr>
            <w:noProof/>
            <w:color w:val="000000" w:themeColor="text1"/>
            <w:szCs w:val="24"/>
            <w:lang w:val="en-GB"/>
          </w:rPr>
          <w:t>Sentis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2017</w:t>
        </w:r>
      </w:hyperlink>
      <w:r w:rsidR="00196E9A" w:rsidRPr="007655AD">
        <w:rPr>
          <w:noProof/>
          <w:color w:val="000000" w:themeColor="text1"/>
          <w:szCs w:val="24"/>
          <w:lang w:val="en-GB"/>
        </w:rPr>
        <w:t>)</w:t>
      </w:r>
      <w:r w:rsidR="00A942D7" w:rsidRPr="007655AD">
        <w:rPr>
          <w:color w:val="000000" w:themeColor="text1"/>
          <w:szCs w:val="24"/>
          <w:lang w:val="en-GB"/>
        </w:rPr>
        <w:fldChar w:fldCharType="end"/>
      </w:r>
      <w:r w:rsidR="00A942D7" w:rsidRPr="007655AD">
        <w:rPr>
          <w:color w:val="000000" w:themeColor="text1"/>
          <w:szCs w:val="24"/>
          <w:lang w:val="en-GB"/>
        </w:rPr>
        <w:t xml:space="preserve">. </w:t>
      </w:r>
    </w:p>
    <w:p w14:paraId="30D176BC" w14:textId="77777777" w:rsidR="001A24D4" w:rsidRPr="007655AD" w:rsidRDefault="001A24D4" w:rsidP="001A24D4">
      <w:pPr>
        <w:autoSpaceDE w:val="0"/>
        <w:autoSpaceDN w:val="0"/>
        <w:adjustRightInd w:val="0"/>
        <w:spacing w:line="480" w:lineRule="auto"/>
        <w:rPr>
          <w:color w:val="000000" w:themeColor="text1"/>
          <w:szCs w:val="24"/>
          <w:lang w:val="en-GB"/>
        </w:rPr>
      </w:pPr>
    </w:p>
    <w:p w14:paraId="5CF25932" w14:textId="45697E1C" w:rsidR="00FC2169" w:rsidRPr="007655AD" w:rsidRDefault="001A24D4" w:rsidP="00395268">
      <w:pPr>
        <w:autoSpaceDE w:val="0"/>
        <w:autoSpaceDN w:val="0"/>
        <w:adjustRightInd w:val="0"/>
        <w:spacing w:line="480" w:lineRule="auto"/>
        <w:rPr>
          <w:rFonts w:eastAsiaTheme="minorHAnsi"/>
          <w:color w:val="000000" w:themeColor="text1"/>
          <w:szCs w:val="24"/>
          <w:lang w:val="en-GB" w:eastAsia="en-US"/>
        </w:rPr>
      </w:pPr>
      <w:r w:rsidRPr="007655AD">
        <w:rPr>
          <w:color w:val="000000" w:themeColor="text1"/>
          <w:szCs w:val="24"/>
          <w:lang w:val="en-GB"/>
        </w:rPr>
        <w:t xml:space="preserve">The </w:t>
      </w:r>
      <w:r w:rsidR="00FC16F5" w:rsidRPr="007655AD">
        <w:rPr>
          <w:color w:val="000000" w:themeColor="text1"/>
          <w:szCs w:val="24"/>
          <w:lang w:val="en-GB"/>
        </w:rPr>
        <w:t>theoretical</w:t>
      </w:r>
      <w:r w:rsidRPr="007655AD">
        <w:rPr>
          <w:color w:val="000000" w:themeColor="text1"/>
          <w:szCs w:val="24"/>
          <w:lang w:val="en-GB"/>
        </w:rPr>
        <w:t xml:space="preserve"> </w:t>
      </w:r>
      <w:r w:rsidR="00FC48C6" w:rsidRPr="007655AD">
        <w:rPr>
          <w:color w:val="000000" w:themeColor="text1"/>
          <w:szCs w:val="24"/>
          <w:lang w:val="en-GB"/>
        </w:rPr>
        <w:t xml:space="preserve">expectations </w:t>
      </w:r>
      <w:r w:rsidRPr="007655AD">
        <w:rPr>
          <w:color w:val="000000" w:themeColor="text1"/>
          <w:szCs w:val="24"/>
          <w:lang w:val="en-GB"/>
        </w:rPr>
        <w:t>and results described above have already improved our ability to understand and predict the effects of temperature and enrichment on food webs</w:t>
      </w:r>
      <w:r w:rsidR="00FD697D" w:rsidRPr="007655AD">
        <w:rPr>
          <w:color w:val="000000" w:themeColor="text1"/>
          <w:szCs w:val="24"/>
          <w:lang w:val="en-GB"/>
        </w:rPr>
        <w:t xml:space="preserve"> </w:t>
      </w:r>
      <w:r w:rsidR="00FD697D" w:rsidRPr="007655AD">
        <w:rPr>
          <w:color w:val="000000" w:themeColor="text1"/>
          <w:szCs w:val="24"/>
          <w:lang w:val="en-GB"/>
        </w:rPr>
        <w:fldChar w:fldCharType="begin">
          <w:fldData xml:space="preserve">PEVuZE5vdGU+PENpdGU+PEF1dGhvcj5Cb2l0PC9BdXRob3I+PFllYXI+MjAxMjwvWWVhcj48UmVj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</w:fldData>
        </w:fldChar>
      </w:r>
      <w:r w:rsidR="00FD697D" w:rsidRPr="007655AD">
        <w:rPr>
          <w:color w:val="000000" w:themeColor="text1"/>
          <w:szCs w:val="24"/>
          <w:lang w:val="en-GB"/>
        </w:rPr>
        <w:instrText xml:space="preserve"> ADDIN EN.CITE </w:instrText>
      </w:r>
      <w:r w:rsidR="00FD697D" w:rsidRPr="007655AD">
        <w:rPr>
          <w:color w:val="000000" w:themeColor="text1"/>
          <w:szCs w:val="24"/>
          <w:lang w:val="en-GB"/>
        </w:rPr>
        <w:fldChar w:fldCharType="begin">
          <w:fldData xml:space="preserve">PEVuZE5vdGU+PENpdGU+PEF1dGhvcj5Cb2l0PC9BdXRob3I+PFllYXI+MjAxMjwvWWVhcj48UmVj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</w:fldData>
        </w:fldChar>
      </w:r>
      <w:r w:rsidR="00FD697D" w:rsidRPr="007655AD">
        <w:rPr>
          <w:color w:val="000000" w:themeColor="text1"/>
          <w:szCs w:val="24"/>
          <w:lang w:val="en-GB"/>
        </w:rPr>
        <w:instrText xml:space="preserve"> ADDIN EN.CITE.DATA </w:instrText>
      </w:r>
      <w:r w:rsidR="00FD697D" w:rsidRPr="007655AD">
        <w:rPr>
          <w:color w:val="000000" w:themeColor="text1"/>
          <w:szCs w:val="24"/>
          <w:lang w:val="en-GB"/>
        </w:rPr>
      </w:r>
      <w:r w:rsidR="00FD697D" w:rsidRPr="007655AD">
        <w:rPr>
          <w:color w:val="000000" w:themeColor="text1"/>
          <w:szCs w:val="24"/>
          <w:lang w:val="en-GB"/>
        </w:rPr>
        <w:fldChar w:fldCharType="end"/>
      </w:r>
      <w:r w:rsidR="00FD697D" w:rsidRPr="007655AD">
        <w:rPr>
          <w:color w:val="000000" w:themeColor="text1"/>
          <w:szCs w:val="24"/>
          <w:lang w:val="en-GB"/>
        </w:rPr>
      </w:r>
      <w:r w:rsidR="00FD697D" w:rsidRPr="007655AD">
        <w:rPr>
          <w:color w:val="000000" w:themeColor="text1"/>
          <w:szCs w:val="24"/>
          <w:lang w:val="en-GB"/>
        </w:rPr>
        <w:fldChar w:fldCharType="separate"/>
      </w:r>
      <w:r w:rsidR="00FD697D" w:rsidRPr="007655AD">
        <w:rPr>
          <w:noProof/>
          <w:color w:val="000000" w:themeColor="text1"/>
          <w:szCs w:val="24"/>
          <w:lang w:val="en-GB"/>
        </w:rPr>
        <w:t>(</w:t>
      </w:r>
      <w:hyperlink w:anchor="_ENREF_12" w:tooltip="Boit, 2012 #4537" w:history="1">
        <w:r w:rsidR="00855240" w:rsidRPr="007655AD">
          <w:rPr>
            <w:noProof/>
            <w:color w:val="000000" w:themeColor="text1"/>
            <w:szCs w:val="24"/>
            <w:lang w:val="en-GB"/>
          </w:rPr>
          <w:t>Boit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FD697D" w:rsidRPr="007655AD">
        <w:rPr>
          <w:noProof/>
          <w:color w:val="000000" w:themeColor="text1"/>
          <w:szCs w:val="24"/>
          <w:lang w:val="en-GB"/>
        </w:rPr>
        <w:t xml:space="preserve">; </w:t>
      </w:r>
      <w:hyperlink w:anchor="_ENREF_63" w:tooltip="Tabi, 2019 #4733" w:history="1">
        <w:r w:rsidR="00855240" w:rsidRPr="007655AD">
          <w:rPr>
            <w:noProof/>
            <w:color w:val="000000" w:themeColor="text1"/>
            <w:szCs w:val="24"/>
            <w:lang w:val="en-GB"/>
          </w:rPr>
          <w:t>Tabi</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2019</w:t>
        </w:r>
      </w:hyperlink>
      <w:r w:rsidR="00FD697D" w:rsidRPr="007655AD">
        <w:rPr>
          <w:noProof/>
          <w:color w:val="000000" w:themeColor="text1"/>
          <w:szCs w:val="24"/>
          <w:lang w:val="en-GB"/>
        </w:rPr>
        <w:t>)</w:t>
      </w:r>
      <w:r w:rsidR="00FD697D" w:rsidRPr="007655AD">
        <w:rPr>
          <w:color w:val="000000" w:themeColor="text1"/>
          <w:szCs w:val="24"/>
          <w:lang w:val="en-GB"/>
        </w:rPr>
        <w:fldChar w:fldCharType="end"/>
      </w:r>
      <w:r w:rsidRPr="007655AD">
        <w:rPr>
          <w:color w:val="000000" w:themeColor="text1"/>
          <w:szCs w:val="24"/>
          <w:lang w:val="en-GB"/>
        </w:rPr>
        <w:t xml:space="preserve">. </w:t>
      </w:r>
      <w:r w:rsidR="00242D23" w:rsidRPr="007655AD">
        <w:rPr>
          <w:color w:val="000000" w:themeColor="text1"/>
          <w:szCs w:val="24"/>
          <w:lang w:val="en-GB"/>
        </w:rPr>
        <w:t>However, most p</w:t>
      </w:r>
      <w:r w:rsidR="00F154D3" w:rsidRPr="007655AD">
        <w:rPr>
          <w:rFonts w:eastAsiaTheme="minorHAnsi"/>
          <w:color w:val="000000" w:themeColor="text1"/>
          <w:szCs w:val="24"/>
          <w:lang w:val="en-GB" w:eastAsia="en-US"/>
        </w:rPr>
        <w:t xml:space="preserve">revious studies </w:t>
      </w:r>
      <w:r w:rsidR="00810517" w:rsidRPr="007655AD">
        <w:rPr>
          <w:rFonts w:eastAsiaTheme="minorHAnsi"/>
          <w:color w:val="000000" w:themeColor="text1"/>
          <w:szCs w:val="24"/>
          <w:lang w:val="en-GB" w:eastAsia="en-US"/>
        </w:rPr>
        <w:t>using metabolic scaling theory</w:t>
      </w:r>
      <w:r w:rsidR="00DF70CA" w:rsidRPr="007655AD">
        <w:rPr>
          <w:rFonts w:eastAsiaTheme="minorHAnsi"/>
          <w:color w:val="000000" w:themeColor="text1"/>
          <w:szCs w:val="24"/>
          <w:lang w:val="en-GB" w:eastAsia="en-US"/>
        </w:rPr>
        <w:t xml:space="preserve"> </w:t>
      </w:r>
      <w:r w:rsidR="00F154D3" w:rsidRPr="007655AD">
        <w:rPr>
          <w:rFonts w:eastAsiaTheme="minorHAnsi"/>
          <w:color w:val="000000" w:themeColor="text1"/>
          <w:szCs w:val="24"/>
          <w:lang w:val="en-GB" w:eastAsia="en-US"/>
        </w:rPr>
        <w:t>assumed that nutrient enrichment lead to an increase in resource carrying capacity</w:t>
      </w:r>
      <w:r w:rsidR="00FD697D" w:rsidRPr="007655AD">
        <w:rPr>
          <w:rFonts w:eastAsiaTheme="minorHAnsi"/>
          <w:color w:val="000000" w:themeColor="text1"/>
          <w:szCs w:val="24"/>
          <w:lang w:val="en-GB" w:eastAsia="en-US"/>
        </w:rPr>
        <w:t xml:space="preserve"> without influencing resource elemental composition</w:t>
      </w:r>
      <w:r w:rsidR="00F154D3" w:rsidRPr="007655AD">
        <w:rPr>
          <w:rFonts w:eastAsiaTheme="minorHAnsi"/>
          <w:color w:val="000000" w:themeColor="text1"/>
          <w:szCs w:val="24"/>
          <w:lang w:val="en-GB" w:eastAsia="en-US"/>
        </w:rPr>
        <w:t xml:space="preserve"> </w:t>
      </w:r>
      <w:r w:rsidR="00F154D3" w:rsidRPr="007655AD">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NTsgQmluemVyPHN0eWxlIGZhY2U9Iml0YWxpYyI+IGV0IGFsLjwvc3R5bGU+IDIwMTI7IEdpbGJl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</w:fldData>
        </w:fldChar>
      </w:r>
      <w:r w:rsidR="00E100D1" w:rsidRPr="007655AD">
        <w:rPr>
          <w:rFonts w:eastAsiaTheme="minorHAnsi"/>
          <w:color w:val="000000" w:themeColor="text1"/>
          <w:szCs w:val="24"/>
          <w:lang w:val="en-GB" w:eastAsia="en-US"/>
        </w:rPr>
        <w:instrText xml:space="preserve"> ADDIN EN.CITE </w:instrText>
      </w:r>
      <w:r w:rsidR="00E100D1" w:rsidRPr="007655AD">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NTsgQmluemVyPHN0eWxlIGZhY2U9Iml0YWxpYyI+IGV0IGFsLjwvc3R5bGU+IDIwMTI7IEdpbGJl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</w:fldData>
        </w:fldChar>
      </w:r>
      <w:r w:rsidR="00E100D1" w:rsidRPr="007655AD">
        <w:rPr>
          <w:rFonts w:eastAsiaTheme="minorHAnsi"/>
          <w:color w:val="000000" w:themeColor="text1"/>
          <w:szCs w:val="24"/>
          <w:lang w:val="en-GB" w:eastAsia="en-US"/>
        </w:rPr>
        <w:instrText xml:space="preserve"> ADDIN EN.CITE.DATA </w:instrText>
      </w:r>
      <w:r w:rsidR="00E100D1" w:rsidRPr="007655AD">
        <w:rPr>
          <w:rFonts w:eastAsiaTheme="minorHAnsi"/>
          <w:color w:val="000000" w:themeColor="text1"/>
          <w:szCs w:val="24"/>
          <w:lang w:val="en-GB" w:eastAsia="en-US"/>
        </w:rPr>
      </w:r>
      <w:r w:rsidR="00E100D1" w:rsidRPr="007655AD">
        <w:rPr>
          <w:rFonts w:eastAsiaTheme="minorHAnsi"/>
          <w:color w:val="000000" w:themeColor="text1"/>
          <w:szCs w:val="24"/>
          <w:lang w:val="en-GB" w:eastAsia="en-US"/>
        </w:rPr>
        <w:fldChar w:fldCharType="end"/>
      </w:r>
      <w:r w:rsidR="00F154D3" w:rsidRPr="007655AD">
        <w:rPr>
          <w:rFonts w:eastAsiaTheme="minorHAnsi"/>
          <w:color w:val="000000" w:themeColor="text1"/>
          <w:szCs w:val="24"/>
          <w:lang w:val="en-GB" w:eastAsia="en-US"/>
        </w:rPr>
      </w:r>
      <w:r w:rsidR="00F154D3" w:rsidRPr="007655AD">
        <w:rPr>
          <w:rFonts w:eastAsiaTheme="minorHAnsi"/>
          <w:color w:val="000000" w:themeColor="text1"/>
          <w:szCs w:val="24"/>
          <w:lang w:val="en-GB" w:eastAsia="en-US"/>
        </w:rPr>
        <w:fldChar w:fldCharType="separate"/>
      </w:r>
      <w:r w:rsidR="00E100D1" w:rsidRPr="007655AD">
        <w:rPr>
          <w:rFonts w:eastAsiaTheme="minorHAnsi"/>
          <w:noProof/>
          <w:color w:val="000000" w:themeColor="text1"/>
          <w:szCs w:val="24"/>
          <w:lang w:val="en-GB" w:eastAsia="en-US"/>
        </w:rPr>
        <w:t>(</w:t>
      </w:r>
      <w:hyperlink w:anchor="_ENREF_70" w:tooltip="Vasseur, 2005 #1384" w:history="1">
        <w:r w:rsidR="00855240" w:rsidRPr="007655AD">
          <w:rPr>
            <w:rFonts w:eastAsiaTheme="minorHAnsi"/>
            <w:noProof/>
            <w:color w:val="000000" w:themeColor="text1"/>
            <w:szCs w:val="24"/>
            <w:lang w:val="en-GB" w:eastAsia="en-US"/>
          </w:rPr>
          <w:t>Vasseur &amp; McCann 2005</w:t>
        </w:r>
      </w:hyperlink>
      <w:r w:rsidR="00E100D1" w:rsidRPr="007655AD">
        <w:rPr>
          <w:rFonts w:eastAsiaTheme="minorHAnsi"/>
          <w:noProof/>
          <w:color w:val="000000" w:themeColor="text1"/>
          <w:szCs w:val="24"/>
          <w:lang w:val="en-GB" w:eastAsia="en-US"/>
        </w:rPr>
        <w:t xml:space="preserve">; </w:t>
      </w:r>
      <w:hyperlink w:anchor="_ENREF_10" w:tooltip="Binzer, 2012 #1778" w:history="1">
        <w:r w:rsidR="00855240" w:rsidRPr="007655AD">
          <w:rPr>
            <w:rFonts w:eastAsiaTheme="minorHAnsi"/>
            <w:noProof/>
            <w:color w:val="000000" w:themeColor="text1"/>
            <w:szCs w:val="24"/>
            <w:lang w:val="en-GB" w:eastAsia="en-US"/>
          </w:rPr>
          <w:t>Binzer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E100D1" w:rsidRPr="007655AD">
        <w:rPr>
          <w:rFonts w:eastAsiaTheme="minorHAnsi"/>
          <w:noProof/>
          <w:color w:val="000000" w:themeColor="text1"/>
          <w:szCs w:val="24"/>
          <w:lang w:val="en-GB" w:eastAsia="en-US"/>
        </w:rPr>
        <w:t xml:space="preserve">; </w:t>
      </w:r>
      <w:hyperlink w:anchor="_ENREF_30" w:tooltip="Gilbert, 2014 #2349" w:history="1">
        <w:r w:rsidR="00855240" w:rsidRPr="007655AD">
          <w:rPr>
            <w:rFonts w:eastAsiaTheme="minorHAnsi"/>
            <w:noProof/>
            <w:color w:val="000000" w:themeColor="text1"/>
            <w:szCs w:val="24"/>
            <w:lang w:val="en-GB" w:eastAsia="en-US"/>
          </w:rPr>
          <w:t>Gilbert</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2014</w:t>
        </w:r>
      </w:hyperlink>
      <w:r w:rsidR="00E100D1" w:rsidRPr="007655AD">
        <w:rPr>
          <w:rFonts w:eastAsiaTheme="minorHAnsi"/>
          <w:noProof/>
          <w:color w:val="000000" w:themeColor="text1"/>
          <w:szCs w:val="24"/>
          <w:lang w:val="en-GB" w:eastAsia="en-US"/>
        </w:rPr>
        <w:t xml:space="preserve">; </w:t>
      </w:r>
      <w:hyperlink w:anchor="_ENREF_11" w:tooltip="Binzer, 2016 #3420" w:history="1">
        <w:r w:rsidR="00855240" w:rsidRPr="007655AD">
          <w:rPr>
            <w:rFonts w:eastAsiaTheme="minorHAnsi"/>
            <w:noProof/>
            <w:color w:val="000000" w:themeColor="text1"/>
            <w:szCs w:val="24"/>
            <w:lang w:val="en-GB" w:eastAsia="en-US"/>
          </w:rPr>
          <w:t>Binzer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2016</w:t>
        </w:r>
      </w:hyperlink>
      <w:r w:rsidR="00E100D1" w:rsidRPr="007655AD">
        <w:rPr>
          <w:rFonts w:eastAsiaTheme="minorHAnsi"/>
          <w:noProof/>
          <w:color w:val="000000" w:themeColor="text1"/>
          <w:szCs w:val="24"/>
          <w:lang w:val="en-GB" w:eastAsia="en-US"/>
        </w:rPr>
        <w:t xml:space="preserve">; </w:t>
      </w:r>
      <w:hyperlink w:anchor="_ENREF_57" w:tooltip="Sentis, 2017 #4021" w:history="1">
        <w:r w:rsidR="00855240" w:rsidRPr="007655AD">
          <w:rPr>
            <w:rFonts w:eastAsiaTheme="minorHAnsi"/>
            <w:noProof/>
            <w:color w:val="000000" w:themeColor="text1"/>
            <w:szCs w:val="24"/>
            <w:lang w:val="en-GB" w:eastAsia="en-US"/>
          </w:rPr>
          <w:t>Sentis</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E100D1" w:rsidRPr="007655AD">
        <w:rPr>
          <w:rFonts w:eastAsiaTheme="minorHAnsi"/>
          <w:noProof/>
          <w:color w:val="000000" w:themeColor="text1"/>
          <w:szCs w:val="24"/>
          <w:lang w:val="en-GB" w:eastAsia="en-US"/>
        </w:rPr>
        <w:t>)</w:t>
      </w:r>
      <w:r w:rsidR="00F154D3" w:rsidRPr="007655AD">
        <w:rPr>
          <w:rFonts w:eastAsiaTheme="minorHAnsi"/>
          <w:color w:val="000000" w:themeColor="text1"/>
          <w:szCs w:val="24"/>
          <w:lang w:val="en-GB" w:eastAsia="en-US"/>
        </w:rPr>
        <w:fldChar w:fldCharType="end"/>
      </w:r>
      <w:r w:rsidR="00FC16F5" w:rsidRPr="007655AD">
        <w:rPr>
          <w:rFonts w:eastAsiaTheme="minorHAnsi"/>
          <w:color w:val="000000" w:themeColor="text1"/>
          <w:szCs w:val="24"/>
          <w:lang w:val="en-GB" w:eastAsia="en-US"/>
        </w:rPr>
        <w:t xml:space="preserve">. </w:t>
      </w:r>
      <w:r w:rsidR="00271561" w:rsidRPr="007655AD">
        <w:rPr>
          <w:rFonts w:eastAsiaTheme="minorHAnsi"/>
          <w:color w:val="000000" w:themeColor="text1"/>
          <w:szCs w:val="24"/>
          <w:lang w:val="en-GB" w:eastAsia="en-US"/>
        </w:rPr>
        <w:t>Yet</w:t>
      </w:r>
      <w:r w:rsidR="00F154D3" w:rsidRPr="007655AD">
        <w:rPr>
          <w:rFonts w:eastAsiaTheme="minorHAnsi"/>
          <w:color w:val="000000" w:themeColor="text1"/>
          <w:szCs w:val="24"/>
          <w:lang w:val="en-GB" w:eastAsia="en-US"/>
        </w:rPr>
        <w:t xml:space="preserve"> nutrient enrichment</w:t>
      </w:r>
      <w:r w:rsidR="00271561" w:rsidRPr="007655AD">
        <w:rPr>
          <w:rFonts w:eastAsiaTheme="minorHAnsi"/>
          <w:color w:val="000000" w:themeColor="text1"/>
          <w:szCs w:val="24"/>
          <w:lang w:val="en-GB" w:eastAsia="en-US"/>
        </w:rPr>
        <w:t xml:space="preserve"> effects are more complex.</w:t>
      </w:r>
      <w:r w:rsidR="00F154D3" w:rsidRPr="007655AD">
        <w:rPr>
          <w:rFonts w:eastAsiaTheme="minorHAnsi"/>
          <w:color w:val="000000" w:themeColor="text1"/>
          <w:szCs w:val="24"/>
          <w:lang w:val="en-GB" w:eastAsia="en-US"/>
        </w:rPr>
        <w:t xml:space="preserve"> </w:t>
      </w:r>
      <w:r w:rsidR="00271561" w:rsidRPr="007655AD">
        <w:rPr>
          <w:rFonts w:eastAsiaTheme="minorHAnsi"/>
          <w:color w:val="000000" w:themeColor="text1"/>
          <w:szCs w:val="24"/>
          <w:lang w:val="en-GB" w:eastAsia="en-US"/>
        </w:rPr>
        <w:t>The</w:t>
      </w:r>
      <w:r w:rsidR="00FC16F5" w:rsidRPr="007655AD">
        <w:rPr>
          <w:rFonts w:eastAsiaTheme="minorHAnsi"/>
          <w:color w:val="000000" w:themeColor="text1"/>
          <w:szCs w:val="24"/>
          <w:lang w:val="en-GB" w:eastAsia="en-US"/>
        </w:rPr>
        <w:t xml:space="preserve"> </w:t>
      </w:r>
      <w:r w:rsidR="006D112F" w:rsidRPr="007655AD">
        <w:rPr>
          <w:rFonts w:eastAsiaTheme="minorHAnsi"/>
          <w:color w:val="000000" w:themeColor="text1"/>
          <w:szCs w:val="24"/>
          <w:lang w:val="en-GB" w:eastAsia="en-US"/>
        </w:rPr>
        <w:t>elemental composition</w:t>
      </w:r>
      <w:r w:rsidR="00FC16F5" w:rsidRPr="007655AD">
        <w:rPr>
          <w:rFonts w:eastAsiaTheme="minorHAnsi"/>
          <w:color w:val="000000" w:themeColor="text1"/>
          <w:szCs w:val="24"/>
          <w:lang w:val="en-GB" w:eastAsia="en-US"/>
        </w:rPr>
        <w:t xml:space="preserve"> of primary producer</w:t>
      </w:r>
      <w:r w:rsidR="00FC2169" w:rsidRPr="007655AD">
        <w:rPr>
          <w:rFonts w:eastAsiaTheme="minorHAnsi"/>
          <w:color w:val="000000" w:themeColor="text1"/>
          <w:szCs w:val="24"/>
          <w:lang w:val="en-GB" w:eastAsia="en-US"/>
        </w:rPr>
        <w:t>s</w:t>
      </w:r>
      <w:r w:rsidR="00271561" w:rsidRPr="007655AD">
        <w:rPr>
          <w:rFonts w:eastAsiaTheme="minorHAnsi"/>
          <w:color w:val="000000" w:themeColor="text1"/>
          <w:szCs w:val="24"/>
          <w:lang w:val="en-GB" w:eastAsia="en-US"/>
        </w:rPr>
        <w:t xml:space="preserve"> is likely to </w:t>
      </w:r>
      <w:proofErr w:type="gramStart"/>
      <w:r w:rsidR="00271561" w:rsidRPr="007655AD">
        <w:rPr>
          <w:rFonts w:eastAsiaTheme="minorHAnsi"/>
          <w:color w:val="000000" w:themeColor="text1"/>
          <w:szCs w:val="24"/>
          <w:lang w:val="en-GB" w:eastAsia="en-US"/>
        </w:rPr>
        <w:t>be altered</w:t>
      </w:r>
      <w:proofErr w:type="gramEnd"/>
      <w:r w:rsidR="00FC2169" w:rsidRPr="007655AD">
        <w:rPr>
          <w:rFonts w:eastAsiaTheme="minorHAnsi"/>
          <w:color w:val="000000" w:themeColor="text1"/>
          <w:szCs w:val="24"/>
          <w:lang w:val="en-GB" w:eastAsia="en-US"/>
        </w:rPr>
        <w:t>,</w:t>
      </w:r>
      <w:r w:rsidR="00271561" w:rsidRPr="007655AD">
        <w:rPr>
          <w:rFonts w:eastAsiaTheme="minorHAnsi"/>
          <w:color w:val="000000" w:themeColor="text1"/>
          <w:szCs w:val="24"/>
          <w:lang w:val="en-GB" w:eastAsia="en-US"/>
        </w:rPr>
        <w:t xml:space="preserve"> in response to the supplies of energy and materials</w:t>
      </w:r>
      <w:r w:rsidR="00A91B8C" w:rsidRPr="007655AD">
        <w:rPr>
          <w:rFonts w:eastAsiaTheme="minorHAnsi"/>
          <w:color w:val="000000" w:themeColor="text1"/>
          <w:szCs w:val="24"/>
          <w:lang w:val="en-GB" w:eastAsia="en-US"/>
        </w:rPr>
        <w:t xml:space="preserve"> relative to their growth and nutrient intake rates</w:t>
      </w:r>
      <w:r w:rsidR="00271561" w:rsidRPr="007655AD">
        <w:rPr>
          <w:rFonts w:eastAsiaTheme="minorHAnsi"/>
          <w:color w:val="000000" w:themeColor="text1"/>
          <w:szCs w:val="24"/>
          <w:lang w:val="en-GB" w:eastAsia="en-US"/>
        </w:rPr>
        <w:t xml:space="preserve"> </w:t>
      </w:r>
      <w:r w:rsidR="00FB0E9B" w:rsidRPr="007655AD">
        <w:rPr>
          <w:rFonts w:eastAsiaTheme="minorHAnsi"/>
          <w:color w:val="000000" w:themeColor="text1"/>
          <w:szCs w:val="24"/>
          <w:lang w:val="en-GB" w:eastAsia="en-US"/>
        </w:rPr>
        <w:fldChar w:fldCharType="begin">
          <w:fldData xml:space="preserve">PEVuZE5vdGU+PENpdGU+PEF1dGhvcj5SYXN0ZXR0ZXI8L0F1dGhvcj48WWVhcj4xOTk3PC9ZZWFy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</w:fldData>
        </w:fldChar>
      </w:r>
      <w:r w:rsidR="00FB0E9B" w:rsidRPr="007655AD">
        <w:rPr>
          <w:rFonts w:eastAsiaTheme="minorHAnsi"/>
          <w:color w:val="000000" w:themeColor="text1"/>
          <w:szCs w:val="24"/>
          <w:lang w:val="en-GB" w:eastAsia="en-US"/>
        </w:rPr>
        <w:instrText xml:space="preserve"> ADDIN EN.CITE </w:instrText>
      </w:r>
      <w:r w:rsidR="00FB0E9B" w:rsidRPr="007655AD">
        <w:rPr>
          <w:rFonts w:eastAsiaTheme="minorHAnsi"/>
          <w:color w:val="000000" w:themeColor="text1"/>
          <w:szCs w:val="24"/>
          <w:lang w:val="en-GB" w:eastAsia="en-US"/>
        </w:rPr>
        <w:fldChar w:fldCharType="begin">
          <w:fldData xml:space="preserve">PEVuZE5vdGU+PENpdGU+PEF1dGhvcj5SYXN0ZXR0ZXI8L0F1dGhvcj48WWVhcj4xOTk3PC9ZZWFy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</w:fldData>
        </w:fldChar>
      </w:r>
      <w:r w:rsidR="00FB0E9B" w:rsidRPr="007655AD">
        <w:rPr>
          <w:rFonts w:eastAsiaTheme="minorHAnsi"/>
          <w:color w:val="000000" w:themeColor="text1"/>
          <w:szCs w:val="24"/>
          <w:lang w:val="en-GB" w:eastAsia="en-US"/>
        </w:rPr>
        <w:instrText xml:space="preserve"> ADDIN EN.CITE.DATA </w:instrText>
      </w:r>
      <w:r w:rsidR="00FB0E9B" w:rsidRPr="007655AD">
        <w:rPr>
          <w:rFonts w:eastAsiaTheme="minorHAnsi"/>
          <w:color w:val="000000" w:themeColor="text1"/>
          <w:szCs w:val="24"/>
          <w:lang w:val="en-GB" w:eastAsia="en-US"/>
        </w:rPr>
      </w:r>
      <w:r w:rsidR="00FB0E9B" w:rsidRPr="007655AD">
        <w:rPr>
          <w:rFonts w:eastAsiaTheme="minorHAnsi"/>
          <w:color w:val="000000" w:themeColor="text1"/>
          <w:szCs w:val="24"/>
          <w:lang w:val="en-GB" w:eastAsia="en-US"/>
        </w:rPr>
        <w:fldChar w:fldCharType="end"/>
      </w:r>
      <w:r w:rsidR="00FB0E9B" w:rsidRPr="007655AD">
        <w:rPr>
          <w:rFonts w:eastAsiaTheme="minorHAnsi"/>
          <w:color w:val="000000" w:themeColor="text1"/>
          <w:szCs w:val="24"/>
          <w:lang w:val="en-GB" w:eastAsia="en-US"/>
        </w:rPr>
      </w:r>
      <w:r w:rsidR="00FB0E9B" w:rsidRPr="007655AD">
        <w:rPr>
          <w:rFonts w:eastAsiaTheme="minorHAnsi"/>
          <w:color w:val="000000" w:themeColor="text1"/>
          <w:szCs w:val="24"/>
          <w:lang w:val="en-GB" w:eastAsia="en-US"/>
        </w:rPr>
        <w:fldChar w:fldCharType="separate"/>
      </w:r>
      <w:r w:rsidR="00FB0E9B" w:rsidRPr="007655AD">
        <w:rPr>
          <w:rFonts w:eastAsiaTheme="minorHAnsi"/>
          <w:noProof/>
          <w:color w:val="000000" w:themeColor="text1"/>
          <w:szCs w:val="24"/>
          <w:lang w:val="en-GB" w:eastAsia="en-US"/>
        </w:rPr>
        <w:t>(</w:t>
      </w:r>
      <w:hyperlink w:anchor="_ENREF_52" w:tooltip="Rastetter, 1997 #4738" w:history="1">
        <w:r w:rsidR="00855240" w:rsidRPr="007655AD">
          <w:rPr>
            <w:rFonts w:eastAsiaTheme="minorHAnsi"/>
            <w:noProof/>
            <w:color w:val="000000" w:themeColor="text1"/>
            <w:szCs w:val="24"/>
            <w:lang w:val="en-GB" w:eastAsia="en-US"/>
          </w:rPr>
          <w:t>Rastetter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1997</w:t>
        </w:r>
      </w:hyperlink>
      <w:r w:rsidR="00FB0E9B" w:rsidRPr="007655AD">
        <w:rPr>
          <w:rFonts w:eastAsiaTheme="minorHAnsi"/>
          <w:noProof/>
          <w:color w:val="000000" w:themeColor="text1"/>
          <w:szCs w:val="24"/>
          <w:lang w:val="en-GB" w:eastAsia="en-US"/>
        </w:rPr>
        <w:t xml:space="preserve">; </w:t>
      </w:r>
      <w:hyperlink w:anchor="_ENREF_54" w:tooltip="Robert W. Sterner, 1997 #4739" w:history="1">
        <w:r w:rsidR="00855240" w:rsidRPr="007655AD">
          <w:rPr>
            <w:rFonts w:eastAsiaTheme="minorHAnsi"/>
            <w:noProof/>
            <w:color w:val="000000" w:themeColor="text1"/>
            <w:szCs w:val="24"/>
            <w:lang w:val="en-GB" w:eastAsia="en-US"/>
          </w:rPr>
          <w:t>Robert W. Sterner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1997</w:t>
        </w:r>
      </w:hyperlink>
      <w:r w:rsidR="00FB0E9B" w:rsidRPr="007655AD">
        <w:rPr>
          <w:rFonts w:eastAsiaTheme="minorHAnsi"/>
          <w:noProof/>
          <w:color w:val="000000" w:themeColor="text1"/>
          <w:szCs w:val="24"/>
          <w:lang w:val="en-GB" w:eastAsia="en-US"/>
        </w:rPr>
        <w:t xml:space="preserve">; </w:t>
      </w:r>
      <w:hyperlink w:anchor="_ENREF_27" w:tooltip="Finkel, 2009 #4740" w:history="1">
        <w:r w:rsidR="00855240" w:rsidRPr="007655AD">
          <w:rPr>
            <w:rFonts w:eastAsiaTheme="minorHAnsi"/>
            <w:noProof/>
            <w:color w:val="000000" w:themeColor="text1"/>
            <w:szCs w:val="24"/>
            <w:lang w:val="en-GB" w:eastAsia="en-US"/>
          </w:rPr>
          <w:t>Finkel</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2009</w:t>
        </w:r>
      </w:hyperlink>
      <w:r w:rsidR="00FB0E9B" w:rsidRPr="007655AD">
        <w:rPr>
          <w:rFonts w:eastAsiaTheme="minorHAnsi"/>
          <w:noProof/>
          <w:color w:val="000000" w:themeColor="text1"/>
          <w:szCs w:val="24"/>
          <w:lang w:val="en-GB" w:eastAsia="en-US"/>
        </w:rPr>
        <w:t>)</w:t>
      </w:r>
      <w:r w:rsidR="00FB0E9B" w:rsidRPr="007655AD">
        <w:rPr>
          <w:rFonts w:eastAsiaTheme="minorHAnsi"/>
          <w:color w:val="000000" w:themeColor="text1"/>
          <w:szCs w:val="24"/>
          <w:lang w:val="en-GB" w:eastAsia="en-US"/>
        </w:rPr>
        <w:fldChar w:fldCharType="end"/>
      </w:r>
      <w:r w:rsidR="00271561" w:rsidRPr="007655AD">
        <w:rPr>
          <w:rFonts w:eastAsiaTheme="minorHAnsi"/>
          <w:color w:val="000000" w:themeColor="text1"/>
          <w:szCs w:val="24"/>
          <w:lang w:val="en-GB" w:eastAsia="en-US"/>
        </w:rPr>
        <w:t>.</w:t>
      </w:r>
      <w:r w:rsidR="00FC16F5" w:rsidRPr="007655AD">
        <w:rPr>
          <w:rFonts w:eastAsiaTheme="minorHAnsi"/>
          <w:color w:val="000000" w:themeColor="text1"/>
          <w:szCs w:val="24"/>
          <w:lang w:val="en-GB" w:eastAsia="en-US"/>
        </w:rPr>
        <w:t xml:space="preserve"> </w:t>
      </w:r>
      <w:r w:rsidR="00271561" w:rsidRPr="007655AD">
        <w:rPr>
          <w:rFonts w:eastAsiaTheme="minorHAnsi"/>
          <w:color w:val="000000" w:themeColor="text1"/>
          <w:szCs w:val="24"/>
          <w:lang w:val="en-GB" w:eastAsia="en-US"/>
        </w:rPr>
        <w:t>This,</w:t>
      </w:r>
      <w:r w:rsidR="00FC16F5" w:rsidRPr="007655AD">
        <w:rPr>
          <w:rFonts w:eastAsiaTheme="minorHAnsi"/>
          <w:color w:val="000000" w:themeColor="text1"/>
          <w:szCs w:val="24"/>
          <w:lang w:val="en-GB" w:eastAsia="en-US"/>
        </w:rPr>
        <w:t xml:space="preserve"> in turn, can </w:t>
      </w:r>
      <w:r w:rsidR="00FC2169" w:rsidRPr="007655AD">
        <w:rPr>
          <w:rFonts w:eastAsiaTheme="minorHAnsi"/>
          <w:color w:val="000000" w:themeColor="text1"/>
          <w:szCs w:val="24"/>
          <w:lang w:val="en-GB" w:eastAsia="en-US"/>
        </w:rPr>
        <w:t>affect</w:t>
      </w:r>
      <w:r w:rsidR="00FC16F5" w:rsidRPr="007655AD">
        <w:rPr>
          <w:rFonts w:eastAsiaTheme="minorHAnsi"/>
          <w:color w:val="000000" w:themeColor="text1"/>
          <w:szCs w:val="24"/>
          <w:lang w:val="en-GB" w:eastAsia="en-US"/>
        </w:rPr>
        <w:t xml:space="preserve"> </w:t>
      </w:r>
      <w:r w:rsidR="000C1906" w:rsidRPr="007655AD">
        <w:rPr>
          <w:rFonts w:eastAsiaTheme="minorHAnsi"/>
          <w:color w:val="000000" w:themeColor="text1"/>
          <w:szCs w:val="24"/>
          <w:lang w:val="en-GB" w:eastAsia="en-US"/>
        </w:rPr>
        <w:t xml:space="preserve">the dynamics of the producer population and the </w:t>
      </w:r>
      <w:r w:rsidR="00D30EB2" w:rsidRPr="007655AD">
        <w:rPr>
          <w:rFonts w:eastAsiaTheme="minorHAnsi"/>
          <w:color w:val="000000" w:themeColor="text1"/>
          <w:szCs w:val="24"/>
          <w:lang w:val="en-GB" w:eastAsia="en-US"/>
        </w:rPr>
        <w:t>herbivores feeding on it</w:t>
      </w:r>
      <w:r w:rsidR="00F154D3" w:rsidRPr="007655AD">
        <w:rPr>
          <w:rFonts w:eastAsiaTheme="minorHAnsi"/>
          <w:color w:val="000000" w:themeColor="text1"/>
          <w:szCs w:val="24"/>
          <w:lang w:val="en-GB" w:eastAsia="en-US"/>
        </w:rPr>
        <w:t>.</w:t>
      </w:r>
      <w:r w:rsidR="00395268" w:rsidRPr="007655AD">
        <w:rPr>
          <w:rFonts w:eastAsiaTheme="minorHAnsi"/>
          <w:color w:val="000000" w:themeColor="text1"/>
          <w:szCs w:val="24"/>
          <w:lang w:val="en-GB" w:eastAsia="en-US"/>
        </w:rPr>
        <w:t xml:space="preserve"> </w:t>
      </w:r>
      <w:r w:rsidR="00FB0E9B" w:rsidRPr="007655AD">
        <w:rPr>
          <w:rFonts w:eastAsiaTheme="minorHAnsi"/>
          <w:color w:val="000000" w:themeColor="text1"/>
          <w:szCs w:val="24"/>
          <w:lang w:val="en-GB" w:eastAsia="en-US"/>
        </w:rPr>
        <w:t xml:space="preserve">For instance, previous modelling studies showed that </w:t>
      </w:r>
      <w:r w:rsidR="005359B9" w:rsidRPr="007655AD">
        <w:rPr>
          <w:rFonts w:eastAsiaTheme="minorHAnsi"/>
          <w:color w:val="000000" w:themeColor="text1"/>
          <w:szCs w:val="24"/>
          <w:lang w:val="en-GB" w:eastAsia="en-US"/>
        </w:rPr>
        <w:t xml:space="preserve">introducing stoichiometric heterogeneity in predator-prey population dynamic models can dampen the negative </w:t>
      </w:r>
      <w:r w:rsidR="005359B9" w:rsidRPr="007655AD">
        <w:rPr>
          <w:rFonts w:eastAsiaTheme="minorHAnsi"/>
          <w:color w:val="000000" w:themeColor="text1"/>
          <w:szCs w:val="24"/>
          <w:lang w:val="en-GB" w:eastAsia="en-US"/>
        </w:rPr>
        <w:lastRenderedPageBreak/>
        <w:t>effect of nutrient enrichment on system persistence by reducing population biomass fluctuations</w:t>
      </w:r>
      <w:r w:rsidR="00FB0E9B" w:rsidRPr="007655AD">
        <w:rPr>
          <w:rFonts w:eastAsiaTheme="minorHAnsi"/>
          <w:color w:val="000000" w:themeColor="text1"/>
          <w:szCs w:val="24"/>
          <w:lang w:val="en-GB" w:eastAsia="en-US"/>
        </w:rPr>
        <w:t xml:space="preserve"> </w:t>
      </w:r>
      <w:r w:rsidR="00FB0E9B" w:rsidRPr="007655AD">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PFJlY051bT40MzIzPC9SZWNOdW0+PERpc3BsYXlUZXh0PihBbmRlcnNlbiAxOTk3OyBMb2xhZHpl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Pjx1cmxzPjwvdXJscz48L3JlY29yZD48L0NpdGU+PENpdGU+PEF1dGhvcj5FbHNlcjwvQXV0aG9y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</w:fldData>
        </w:fldChar>
      </w:r>
      <w:r w:rsidR="00255111" w:rsidRPr="007655AD">
        <w:rPr>
          <w:rFonts w:eastAsiaTheme="minorHAnsi"/>
          <w:color w:val="000000" w:themeColor="text1"/>
          <w:szCs w:val="24"/>
          <w:lang w:val="en-GB" w:eastAsia="en-US"/>
        </w:rPr>
        <w:instrText xml:space="preserve"> ADDIN EN.CITE </w:instrText>
      </w:r>
      <w:r w:rsidR="00255111" w:rsidRPr="007655AD">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PFJlY051bT40MzIzPC9SZWNOdW0+PERpc3BsYXlUZXh0PihBbmRlcnNlbiAxOTk3OyBMb2xhZHpl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Pjx1cmxzPjwvdXJscz48L3JlY29yZD48L0NpdGU+PENpdGU+PEF1dGhvcj5FbHNlcjwvQXV0aG9y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</w:fldData>
        </w:fldChar>
      </w:r>
      <w:r w:rsidR="00255111" w:rsidRPr="007655AD">
        <w:rPr>
          <w:rFonts w:eastAsiaTheme="minorHAnsi"/>
          <w:color w:val="000000" w:themeColor="text1"/>
          <w:szCs w:val="24"/>
          <w:lang w:val="en-GB" w:eastAsia="en-US"/>
        </w:rPr>
        <w:instrText xml:space="preserve"> ADDIN EN.CITE.DATA </w:instrText>
      </w:r>
      <w:r w:rsidR="00255111" w:rsidRPr="007655AD">
        <w:rPr>
          <w:rFonts w:eastAsiaTheme="minorHAnsi"/>
          <w:color w:val="000000" w:themeColor="text1"/>
          <w:szCs w:val="24"/>
          <w:lang w:val="en-GB" w:eastAsia="en-US"/>
        </w:rPr>
      </w:r>
      <w:r w:rsidR="00255111" w:rsidRPr="007655AD">
        <w:rPr>
          <w:rFonts w:eastAsiaTheme="minorHAnsi"/>
          <w:color w:val="000000" w:themeColor="text1"/>
          <w:szCs w:val="24"/>
          <w:lang w:val="en-GB" w:eastAsia="en-US"/>
        </w:rPr>
        <w:fldChar w:fldCharType="end"/>
      </w:r>
      <w:r w:rsidR="00FB0E9B" w:rsidRPr="007655AD">
        <w:rPr>
          <w:rFonts w:eastAsiaTheme="minorHAnsi"/>
          <w:color w:val="000000" w:themeColor="text1"/>
          <w:szCs w:val="24"/>
          <w:lang w:val="en-GB" w:eastAsia="en-US"/>
        </w:rPr>
      </w:r>
      <w:r w:rsidR="00FB0E9B" w:rsidRPr="007655AD">
        <w:rPr>
          <w:rFonts w:eastAsiaTheme="minorHAnsi"/>
          <w:color w:val="000000" w:themeColor="text1"/>
          <w:szCs w:val="24"/>
          <w:lang w:val="en-GB" w:eastAsia="en-US"/>
        </w:rPr>
        <w:fldChar w:fldCharType="separate"/>
      </w:r>
      <w:r w:rsidR="00C93EE5"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C93EE5" w:rsidRPr="007655AD">
        <w:rPr>
          <w:rFonts w:eastAsiaTheme="minorHAnsi"/>
          <w:noProof/>
          <w:color w:val="000000" w:themeColor="text1"/>
          <w:szCs w:val="24"/>
          <w:lang w:val="en-GB" w:eastAsia="en-US"/>
        </w:rPr>
        <w:t xml:space="preserve">; </w:t>
      </w:r>
      <w:hyperlink w:anchor="_ENREF_39" w:tooltip="Loladze, 2000 #4741" w:history="1">
        <w:r w:rsidR="00855240" w:rsidRPr="007655AD">
          <w:rPr>
            <w:rFonts w:eastAsiaTheme="minorHAnsi"/>
            <w:noProof/>
            <w:color w:val="000000" w:themeColor="text1"/>
            <w:szCs w:val="24"/>
            <w:lang w:val="en-GB" w:eastAsia="en-US"/>
          </w:rPr>
          <w:t>Loladze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C93EE5" w:rsidRPr="007655AD">
        <w:rPr>
          <w:rFonts w:eastAsiaTheme="minorHAnsi"/>
          <w:noProof/>
          <w:color w:val="000000" w:themeColor="text1"/>
          <w:szCs w:val="24"/>
          <w:lang w:val="en-GB" w:eastAsia="en-US"/>
        </w:rPr>
        <w:t xml:space="preserve">; </w:t>
      </w:r>
      <w:hyperlink w:anchor="_ENREF_5" w:tooltip="Andersen, 2004 #4288" w:history="1">
        <w:r w:rsidR="00855240" w:rsidRPr="007655AD">
          <w:rPr>
            <w:rFonts w:eastAsiaTheme="minorHAnsi"/>
            <w:noProof/>
            <w:color w:val="000000" w:themeColor="text1"/>
            <w:szCs w:val="24"/>
            <w:lang w:val="en-GB" w:eastAsia="en-US"/>
          </w:rPr>
          <w:t>Andersen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C93EE5" w:rsidRPr="007655AD">
        <w:rPr>
          <w:rFonts w:eastAsiaTheme="minorHAnsi"/>
          <w:noProof/>
          <w:color w:val="000000" w:themeColor="text1"/>
          <w:szCs w:val="24"/>
          <w:lang w:val="en-GB" w:eastAsia="en-US"/>
        </w:rPr>
        <w:t xml:space="preserve">; </w:t>
      </w:r>
      <w:hyperlink w:anchor="_ENREF_22" w:tooltip="Elser, 2012 #4215"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C93EE5" w:rsidRPr="007655AD">
        <w:rPr>
          <w:rFonts w:eastAsiaTheme="minorHAnsi"/>
          <w:noProof/>
          <w:color w:val="000000" w:themeColor="text1"/>
          <w:szCs w:val="24"/>
          <w:lang w:val="en-GB" w:eastAsia="en-US"/>
        </w:rPr>
        <w:t>)</w:t>
      </w:r>
      <w:r w:rsidR="00FB0E9B" w:rsidRPr="007655AD">
        <w:rPr>
          <w:rFonts w:eastAsiaTheme="minorHAnsi"/>
          <w:color w:val="000000" w:themeColor="text1"/>
          <w:szCs w:val="24"/>
          <w:lang w:val="en-GB" w:eastAsia="en-US"/>
        </w:rPr>
        <w:fldChar w:fldCharType="end"/>
      </w:r>
      <w:r w:rsidR="00FB0E9B" w:rsidRPr="007655AD">
        <w:rPr>
          <w:rFonts w:eastAsiaTheme="minorHAnsi"/>
          <w:color w:val="000000" w:themeColor="text1"/>
          <w:szCs w:val="24"/>
          <w:lang w:val="en-GB" w:eastAsia="en-US"/>
        </w:rPr>
        <w:t xml:space="preserve">. </w:t>
      </w:r>
      <w:r w:rsidR="00271561" w:rsidRPr="007655AD">
        <w:rPr>
          <w:rFonts w:eastAsiaTheme="minorHAnsi"/>
          <w:color w:val="000000" w:themeColor="text1"/>
          <w:szCs w:val="24"/>
          <w:lang w:val="en-GB" w:eastAsia="en-US"/>
        </w:rPr>
        <w:t>More generally, t</w:t>
      </w:r>
      <w:r w:rsidR="00395268" w:rsidRPr="007655AD">
        <w:rPr>
          <w:rFonts w:eastAsiaTheme="minorHAnsi"/>
          <w:color w:val="000000" w:themeColor="text1"/>
          <w:szCs w:val="24"/>
          <w:lang w:val="en-GB" w:eastAsia="en-US"/>
        </w:rPr>
        <w:t>h</w:t>
      </w:r>
      <w:r w:rsidR="00271561" w:rsidRPr="007655AD">
        <w:rPr>
          <w:rFonts w:eastAsiaTheme="minorHAnsi"/>
          <w:color w:val="000000" w:themeColor="text1"/>
          <w:szCs w:val="24"/>
          <w:lang w:val="en-GB" w:eastAsia="en-US"/>
        </w:rPr>
        <w:t>e</w:t>
      </w:r>
      <w:r w:rsidR="00395268" w:rsidRPr="007655AD">
        <w:rPr>
          <w:rFonts w:eastAsiaTheme="minorHAnsi"/>
          <w:color w:val="000000" w:themeColor="text1"/>
          <w:szCs w:val="24"/>
          <w:lang w:val="en-GB" w:eastAsia="en-US"/>
        </w:rPr>
        <w:t xml:space="preserve"> stoichiometric flexibility</w:t>
      </w:r>
      <w:r w:rsidR="00271561" w:rsidRPr="007655AD">
        <w:rPr>
          <w:rFonts w:eastAsiaTheme="minorHAnsi"/>
          <w:color w:val="000000" w:themeColor="text1"/>
          <w:szCs w:val="24"/>
          <w:lang w:val="en-GB" w:eastAsia="en-US"/>
        </w:rPr>
        <w:t xml:space="preserve"> of primary producers</w:t>
      </w:r>
      <w:r w:rsidR="00395268" w:rsidRPr="007655AD">
        <w:rPr>
          <w:rFonts w:eastAsiaTheme="minorHAnsi"/>
          <w:color w:val="000000" w:themeColor="text1"/>
          <w:szCs w:val="24"/>
          <w:lang w:val="en-GB" w:eastAsia="en-US"/>
        </w:rPr>
        <w:t>, in particular the flexibility in carbon to nutrient ratios</w:t>
      </w:r>
      <w:r w:rsidR="00A91B8C" w:rsidRPr="007655AD">
        <w:rPr>
          <w:rFonts w:eastAsiaTheme="minorHAnsi"/>
          <w:color w:val="000000" w:themeColor="text1"/>
          <w:szCs w:val="24"/>
          <w:lang w:val="en-GB" w:eastAsia="en-US"/>
        </w:rPr>
        <w:t xml:space="preserve"> (e.g. C:N or C:P)</w:t>
      </w:r>
      <w:r w:rsidR="00395268" w:rsidRPr="007655AD">
        <w:rPr>
          <w:rFonts w:eastAsiaTheme="minorHAnsi"/>
          <w:color w:val="000000" w:themeColor="text1"/>
          <w:szCs w:val="24"/>
          <w:lang w:val="en-GB" w:eastAsia="en-US"/>
        </w:rPr>
        <w:t>, ha</w:t>
      </w:r>
      <w:r w:rsidR="00FC2169" w:rsidRPr="007655AD">
        <w:rPr>
          <w:rFonts w:eastAsiaTheme="minorHAnsi"/>
          <w:color w:val="000000" w:themeColor="text1"/>
          <w:szCs w:val="24"/>
          <w:lang w:val="en-GB" w:eastAsia="en-US"/>
        </w:rPr>
        <w:t>s</w:t>
      </w:r>
      <w:r w:rsidR="00395268" w:rsidRPr="007655AD">
        <w:rPr>
          <w:rFonts w:eastAsiaTheme="minorHAnsi"/>
          <w:color w:val="000000" w:themeColor="text1"/>
          <w:szCs w:val="24"/>
          <w:lang w:val="en-GB" w:eastAsia="en-US"/>
        </w:rPr>
        <w:t xml:space="preserve"> important implications for animal feeding behaviour </w:t>
      </w:r>
      <w:r w:rsidR="00395268" w:rsidRPr="007655AD">
        <w:rPr>
          <w:rFonts w:eastAsiaTheme="minorHAnsi"/>
          <w:color w:val="000000" w:themeColor="text1"/>
          <w:szCs w:val="24"/>
          <w:lang w:val="en-GB" w:eastAsia="en-US"/>
        </w:rPr>
        <w:fldChar w:fldCharType="begin"/>
      </w:r>
      <w:r w:rsidR="00A85B28" w:rsidRPr="007655AD">
        <w:rPr>
          <w:rFonts w:eastAsiaTheme="minorHAnsi"/>
          <w:color w:val="000000" w:themeColor="text1"/>
          <w:szCs w:val="24"/>
          <w:lang w:val="en-GB" w:eastAsia="en-US"/>
        </w:rPr>
        <w:instrText xml:space="preserve"> ADDIN EN.CITE &lt;EndNote&gt;&lt;Cite&gt;&lt;Author&gt;White&lt;/Author&gt;&lt;RecNum&gt;4535&lt;/RecNum&gt;&lt;DisplayText&gt;(White 1993)&lt;/DisplayText&gt;&lt;record&gt;&lt;rec-number&gt;4535&lt;/rec-number&gt;&lt;foreign-keys&gt;&lt;key app="EN" db-id="fwpwvfexg9w9euerpv7525ei0zpr5tvdvswr" timestamp="1540892929"&gt;4535&lt;/key&gt;&lt;/foreign-keys&gt;&lt;ref-type name="Generic"&gt;13&lt;/ref-type&gt;&lt;contributors&gt;&lt;authors&gt;&lt;author&gt;White, TCR&lt;/author&gt;&lt;/authors&gt;&lt;/contributors&gt;&lt;titles&gt;&lt;title&gt;The inadequate environment. Nitrogen and the abundance of animals.&lt;/title&gt;&lt;/titles&gt;&lt;dates&gt;&lt;year&gt;1993&lt;/year&gt;&lt;/dates&gt;&lt;publisher&gt;Springer Verlag, Berlin&lt;/publisher&gt;&lt;urls&gt;&lt;/urls&gt;&lt;/record&gt;&lt;/Cite&gt;&lt;/EndNote&gt;</w:instrText>
      </w:r>
      <w:r w:rsidR="00395268" w:rsidRPr="007655AD">
        <w:rPr>
          <w:rFonts w:eastAsiaTheme="minorHAnsi"/>
          <w:color w:val="000000" w:themeColor="text1"/>
          <w:szCs w:val="24"/>
          <w:lang w:val="en-GB" w:eastAsia="en-US"/>
        </w:rPr>
        <w:fldChar w:fldCharType="separate"/>
      </w:r>
      <w:r w:rsidR="00395268" w:rsidRPr="007655AD">
        <w:rPr>
          <w:rFonts w:eastAsiaTheme="minorHAnsi"/>
          <w:noProof/>
          <w:color w:val="000000" w:themeColor="text1"/>
          <w:szCs w:val="24"/>
          <w:lang w:val="en-GB" w:eastAsia="en-US"/>
        </w:rPr>
        <w:t>(</w:t>
      </w:r>
      <w:hyperlink w:anchor="_ENREF_72" w:tooltip="White, 1993 #4535" w:history="1">
        <w:r w:rsidR="00855240" w:rsidRPr="007655AD">
          <w:rPr>
            <w:rFonts w:eastAsiaTheme="minorHAnsi"/>
            <w:noProof/>
            <w:color w:val="000000" w:themeColor="text1"/>
            <w:szCs w:val="24"/>
            <w:lang w:val="en-GB" w:eastAsia="en-US"/>
          </w:rPr>
          <w:t>White 1993</w:t>
        </w:r>
      </w:hyperlink>
      <w:r w:rsidR="00395268" w:rsidRPr="007655AD">
        <w:rPr>
          <w:rFonts w:eastAsiaTheme="minorHAnsi"/>
          <w:noProof/>
          <w:color w:val="000000" w:themeColor="text1"/>
          <w:szCs w:val="24"/>
          <w:lang w:val="en-GB" w:eastAsia="en-US"/>
        </w:rPr>
        <w:t>)</w:t>
      </w:r>
      <w:r w:rsidR="00395268"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consumer population stability </w:t>
      </w:r>
      <w:r w:rsidR="00395268" w:rsidRPr="007655AD">
        <w:rPr>
          <w:rFonts w:eastAsiaTheme="minorHAnsi"/>
          <w:color w:val="000000" w:themeColor="text1"/>
          <w:szCs w:val="24"/>
          <w:lang w:val="en-GB" w:eastAsia="en-US"/>
        </w:rPr>
        <w:fldChar w:fldCharType="begin">
          <w:fldData xml:space="preserve">PEVuZE5vdGU+PENpdGU+PEF1dGhvcj5TdGVybmVyPC9BdXRob3I+PFllYXI+MTk5NDwvWWVhcj48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</w:fldData>
        </w:fldChar>
      </w:r>
      <w:r w:rsidR="00A85B28" w:rsidRPr="007655AD">
        <w:rPr>
          <w:rFonts w:eastAsiaTheme="minorHAnsi"/>
          <w:color w:val="000000" w:themeColor="text1"/>
          <w:szCs w:val="24"/>
          <w:lang w:val="en-GB" w:eastAsia="en-US"/>
        </w:rPr>
        <w:instrText xml:space="preserve"> ADDIN EN.CITE </w:instrText>
      </w:r>
      <w:r w:rsidR="00A85B28" w:rsidRPr="007655AD">
        <w:rPr>
          <w:rFonts w:eastAsiaTheme="minorHAnsi"/>
          <w:color w:val="000000" w:themeColor="text1"/>
          <w:szCs w:val="24"/>
          <w:lang w:val="en-GB" w:eastAsia="en-US"/>
        </w:rPr>
        <w:fldChar w:fldCharType="begin">
          <w:fldData xml:space="preserve">PEVuZE5vdGU+PENpdGU+PEF1dGhvcj5TdGVybmVyPC9BdXRob3I+PFllYXI+MTk5NDwvWWVhcj48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</w:fldData>
        </w:fldChar>
      </w:r>
      <w:r w:rsidR="00A85B28" w:rsidRPr="007655AD">
        <w:rPr>
          <w:rFonts w:eastAsiaTheme="minorHAnsi"/>
          <w:color w:val="000000" w:themeColor="text1"/>
          <w:szCs w:val="24"/>
          <w:lang w:val="en-GB" w:eastAsia="en-US"/>
        </w:rPr>
        <w:instrText xml:space="preserve"> ADDIN EN.CITE.DATA </w:instrText>
      </w:r>
      <w:r w:rsidR="00A85B28" w:rsidRPr="007655AD">
        <w:rPr>
          <w:rFonts w:eastAsiaTheme="minorHAnsi"/>
          <w:color w:val="000000" w:themeColor="text1"/>
          <w:szCs w:val="24"/>
          <w:lang w:val="en-GB" w:eastAsia="en-US"/>
        </w:rPr>
      </w:r>
      <w:r w:rsidR="00A85B28"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r>
      <w:r w:rsidR="00395268" w:rsidRPr="007655AD">
        <w:rPr>
          <w:rFonts w:eastAsiaTheme="minorHAnsi"/>
          <w:color w:val="000000" w:themeColor="text1"/>
          <w:szCs w:val="24"/>
          <w:lang w:val="en-GB" w:eastAsia="en-US"/>
        </w:rPr>
        <w:fldChar w:fldCharType="separate"/>
      </w:r>
      <w:r w:rsidR="00395268" w:rsidRPr="007655AD">
        <w:rPr>
          <w:rFonts w:eastAsiaTheme="minorHAnsi"/>
          <w:noProof/>
          <w:color w:val="000000" w:themeColor="text1"/>
          <w:szCs w:val="24"/>
          <w:lang w:val="en-GB" w:eastAsia="en-US"/>
        </w:rPr>
        <w:t>(</w:t>
      </w:r>
      <w:hyperlink w:anchor="_ENREF_72" w:tooltip="White, 1993 #4535" w:history="1">
        <w:r w:rsidR="00855240" w:rsidRPr="007655AD">
          <w:rPr>
            <w:rFonts w:eastAsiaTheme="minorHAnsi"/>
            <w:noProof/>
            <w:color w:val="000000" w:themeColor="text1"/>
            <w:szCs w:val="24"/>
            <w:lang w:val="en-GB" w:eastAsia="en-US"/>
          </w:rPr>
          <w:t>White 1993</w:t>
        </w:r>
      </w:hyperlink>
      <w:r w:rsidR="00395268" w:rsidRPr="007655AD">
        <w:rPr>
          <w:rFonts w:eastAsiaTheme="minorHAnsi"/>
          <w:noProof/>
          <w:color w:val="000000" w:themeColor="text1"/>
          <w:szCs w:val="24"/>
          <w:lang w:val="en-GB" w:eastAsia="en-US"/>
        </w:rPr>
        <w:t xml:space="preserve">; </w:t>
      </w:r>
      <w:hyperlink w:anchor="_ENREF_62" w:tooltip="Sterner, 1994 #4396" w:history="1">
        <w:r w:rsidR="00855240" w:rsidRPr="007655AD">
          <w:rPr>
            <w:rFonts w:eastAsiaTheme="minorHAnsi"/>
            <w:noProof/>
            <w:color w:val="000000" w:themeColor="text1"/>
            <w:szCs w:val="24"/>
            <w:lang w:val="en-GB" w:eastAsia="en-US"/>
          </w:rPr>
          <w:t>Sterner &amp; Hessen 1994</w:t>
        </w:r>
      </w:hyperlink>
      <w:r w:rsidR="00395268" w:rsidRPr="007655AD">
        <w:rPr>
          <w:rFonts w:eastAsiaTheme="minorHAnsi"/>
          <w:noProof/>
          <w:color w:val="000000" w:themeColor="text1"/>
          <w:szCs w:val="24"/>
          <w:lang w:val="en-GB" w:eastAsia="en-US"/>
        </w:rPr>
        <w:t xml:space="preserve">; </w:t>
      </w:r>
      <w:hyperlink w:anchor="_ENREF_32" w:tooltip="Hessen, 2002 #4405" w:history="1">
        <w:r w:rsidR="00855240" w:rsidRPr="007655AD">
          <w:rPr>
            <w:rFonts w:eastAsiaTheme="minorHAnsi"/>
            <w:noProof/>
            <w:color w:val="000000" w:themeColor="text1"/>
            <w:szCs w:val="24"/>
            <w:lang w:val="en-GB" w:eastAsia="en-US"/>
          </w:rPr>
          <w:t>Hessen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2002</w:t>
        </w:r>
      </w:hyperlink>
      <w:r w:rsidR="00395268" w:rsidRPr="007655AD">
        <w:rPr>
          <w:rFonts w:eastAsiaTheme="minorHAnsi"/>
          <w:noProof/>
          <w:color w:val="000000" w:themeColor="text1"/>
          <w:szCs w:val="24"/>
          <w:lang w:val="en-GB" w:eastAsia="en-US"/>
        </w:rPr>
        <w:t>)</w:t>
      </w:r>
      <w:r w:rsidR="00395268"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community structure </w:t>
      </w:r>
      <w:r w:rsidR="00395268"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&lt;EndNote&gt;&lt;Cite&gt;&lt;Author&gt;Andersen&lt;/Author&gt;&lt;Year&gt;1997&lt;/Year&gt;&lt;RecNum&gt;4323&lt;/RecNum&gt;&lt;DisplayText&gt;(Andersen 1997)&lt;/DisplayText&gt;&lt;record&gt;&lt;rec-number&gt;4323&lt;/rec-number&gt;&lt;foreign-keys&gt;&lt;key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00395268" w:rsidRPr="007655AD">
        <w:rPr>
          <w:rFonts w:eastAsiaTheme="minorHAnsi"/>
          <w:color w:val="000000" w:themeColor="text1"/>
          <w:szCs w:val="24"/>
          <w:lang w:val="en-GB" w:eastAsia="en-US"/>
        </w:rPr>
        <w:fldChar w:fldCharType="separate"/>
      </w:r>
      <w:r w:rsidR="00395268"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395268" w:rsidRPr="007655AD">
        <w:rPr>
          <w:rFonts w:eastAsiaTheme="minorHAnsi"/>
          <w:noProof/>
          <w:color w:val="000000" w:themeColor="text1"/>
          <w:szCs w:val="24"/>
          <w:lang w:val="en-GB" w:eastAsia="en-US"/>
        </w:rPr>
        <w:t>)</w:t>
      </w:r>
      <w:r w:rsidR="00395268"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and ecosystem processes such as biogeochemical cycling </w:t>
      </w:r>
      <w:r w:rsidR="00395268"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&lt;EndNote&gt;&lt;Cite&gt;&lt;Author&gt;Andersen&lt;/Author&gt;&lt;Year&gt;1997&lt;/Year&gt;&lt;RecNum&gt;4323&lt;/RecNum&gt;&lt;DisplayText&gt;(Andersen 1997; Hessen&lt;style face="italic"&gt; et al.&lt;/style&gt; 2004)&lt;/DisplayText&gt;&lt;record&gt;&lt;rec-number&gt;4323&lt;/rec-number&gt;&lt;foreign-keys&gt;&lt;key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Cite&gt;&lt;Author&gt;Hessen&lt;/Author&gt;&lt;Year&gt;2004&lt;/Year&gt;&lt;RecNum&gt;4536&lt;/RecNum&gt;&lt;record&gt;&lt;rec-number&gt;4536&lt;/rec-number&gt;&lt;foreign-keys&gt;&lt;key app="EN" db-id="fwpwvfexg9w9euerpv7525ei0zpr5tvdvswr" timestamp="1540893245"&gt;4536&lt;/key&gt;&lt;/foreign-keys&gt;&lt;ref-type name="Journal Article"&gt;17&lt;/ref-type&gt;&lt;contributors&gt;&lt;authors&gt;&lt;author&gt;Hessen, Dag O&lt;/author&gt;&lt;author&gt;Ågren, Göran I&lt;/author&gt;&lt;author&gt;Anderson, Thomas R&lt;/author&gt;&lt;author&gt;Elser, James J&lt;/author&gt;&lt;author&gt;De Ruiter, Peter C&lt;/author&gt;&lt;/authors&gt;&lt;/contributors&gt;&lt;titles&gt;&lt;title&gt;Carbon sequestration in ecosystems: the role of stoichiometry&lt;/title&gt;&lt;secondary-title&gt;Ecology&lt;/secondary-title&gt;&lt;/titles&gt;&lt;periodical&gt;&lt;full-title&gt;Ecology&lt;/full-title&gt;&lt;abbr-1&gt;Ecology&lt;/abbr-1&gt;&lt;/periodical&gt;&lt;pages&gt;1179-1192&lt;/pages&gt;&lt;volume&gt;85&lt;/volume&gt;&lt;number&gt;5&lt;/number&gt;&lt;dates&gt;&lt;year&gt;2004&lt;/year&gt;&lt;/dates&gt;&lt;isbn&gt;1939-9170&lt;/isbn&gt;&lt;urls&gt;&lt;/urls&gt;&lt;/record&gt;&lt;/Cite&gt;&lt;/EndNote&gt;</w:instrText>
      </w:r>
      <w:r w:rsidR="00395268" w:rsidRPr="007655AD">
        <w:rPr>
          <w:rFonts w:eastAsiaTheme="minorHAnsi"/>
          <w:color w:val="000000" w:themeColor="text1"/>
          <w:szCs w:val="24"/>
          <w:lang w:val="en-GB" w:eastAsia="en-US"/>
        </w:rPr>
        <w:fldChar w:fldCharType="separate"/>
      </w:r>
      <w:r w:rsidR="00395268"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395268" w:rsidRPr="007655AD">
        <w:rPr>
          <w:rFonts w:eastAsiaTheme="minorHAnsi"/>
          <w:noProof/>
          <w:color w:val="000000" w:themeColor="text1"/>
          <w:szCs w:val="24"/>
          <w:lang w:val="en-GB" w:eastAsia="en-US"/>
        </w:rPr>
        <w:t xml:space="preserve">; </w:t>
      </w:r>
      <w:hyperlink w:anchor="_ENREF_31" w:tooltip="Hessen, 2004 #4536" w:history="1">
        <w:r w:rsidR="00855240" w:rsidRPr="007655AD">
          <w:rPr>
            <w:rFonts w:eastAsiaTheme="minorHAnsi"/>
            <w:noProof/>
            <w:color w:val="000000" w:themeColor="text1"/>
            <w:szCs w:val="24"/>
            <w:lang w:val="en-GB" w:eastAsia="en-US"/>
          </w:rPr>
          <w:t>Hessen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395268" w:rsidRPr="007655AD">
        <w:rPr>
          <w:rFonts w:eastAsiaTheme="minorHAnsi"/>
          <w:noProof/>
          <w:color w:val="000000" w:themeColor="text1"/>
          <w:szCs w:val="24"/>
          <w:lang w:val="en-GB" w:eastAsia="en-US"/>
        </w:rPr>
        <w:t>)</w:t>
      </w:r>
      <w:r w:rsidR="00395268"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w:t>
      </w:r>
    </w:p>
    <w:p w14:paraId="00EF86FA" w14:textId="77777777" w:rsidR="00803E74" w:rsidRPr="007655AD" w:rsidRDefault="00803E74" w:rsidP="00395268">
      <w:pPr>
        <w:autoSpaceDE w:val="0"/>
        <w:autoSpaceDN w:val="0"/>
        <w:adjustRightInd w:val="0"/>
        <w:spacing w:line="480" w:lineRule="auto"/>
        <w:rPr>
          <w:rFonts w:eastAsiaTheme="minorHAnsi"/>
          <w:color w:val="000000" w:themeColor="text1"/>
          <w:szCs w:val="24"/>
          <w:lang w:val="en-GB" w:eastAsia="en-US"/>
        </w:rPr>
      </w:pPr>
    </w:p>
    <w:p w14:paraId="62F4D14E" w14:textId="058064A7" w:rsidR="00810517" w:rsidRPr="007655AD" w:rsidRDefault="008F22A6" w:rsidP="00395268">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 xml:space="preserve">Previous theoretical and empirical studies </w:t>
      </w:r>
      <w:r w:rsidR="00E100D1" w:rsidRPr="007655AD">
        <w:rPr>
          <w:rFonts w:eastAsiaTheme="minorHAnsi"/>
          <w:color w:val="000000" w:themeColor="text1"/>
          <w:szCs w:val="24"/>
          <w:lang w:val="en-GB" w:eastAsia="en-US"/>
        </w:rPr>
        <w:t>reported</w:t>
      </w:r>
      <w:r w:rsidRPr="007655AD">
        <w:rPr>
          <w:rFonts w:eastAsiaTheme="minorHAnsi"/>
          <w:color w:val="000000" w:themeColor="text1"/>
          <w:szCs w:val="24"/>
          <w:lang w:val="en-GB" w:eastAsia="en-US"/>
        </w:rPr>
        <w:t xml:space="preserve"> that s</w:t>
      </w:r>
      <w:r w:rsidR="00395268" w:rsidRPr="007655AD">
        <w:rPr>
          <w:rFonts w:eastAsiaTheme="minorHAnsi"/>
          <w:color w:val="000000" w:themeColor="text1"/>
          <w:szCs w:val="24"/>
          <w:lang w:val="en-GB" w:eastAsia="en-US"/>
        </w:rPr>
        <w:t xml:space="preserve">toichiometric </w:t>
      </w:r>
      <w:r w:rsidR="00F43EC0" w:rsidRPr="007655AD">
        <w:rPr>
          <w:rFonts w:eastAsiaTheme="minorHAnsi"/>
          <w:color w:val="000000" w:themeColor="text1"/>
          <w:szCs w:val="24"/>
          <w:lang w:val="en-GB" w:eastAsia="en-US"/>
        </w:rPr>
        <w:t>variations</w:t>
      </w:r>
      <w:r w:rsidR="00395268" w:rsidRPr="007655AD">
        <w:rPr>
          <w:rFonts w:eastAsiaTheme="minorHAnsi"/>
          <w:color w:val="000000" w:themeColor="text1"/>
          <w:szCs w:val="24"/>
          <w:lang w:val="en-GB" w:eastAsia="en-US"/>
        </w:rPr>
        <w:t xml:space="preserve"> can </w:t>
      </w:r>
      <w:r w:rsidRPr="007655AD">
        <w:rPr>
          <w:rFonts w:eastAsiaTheme="minorHAnsi"/>
          <w:color w:val="000000" w:themeColor="text1"/>
          <w:szCs w:val="24"/>
          <w:lang w:val="en-GB" w:eastAsia="en-US"/>
        </w:rPr>
        <w:t>have a strong influence on</w:t>
      </w:r>
      <w:r w:rsidR="00395268" w:rsidRPr="007655AD">
        <w:rPr>
          <w:rFonts w:eastAsiaTheme="minorHAnsi"/>
          <w:color w:val="000000" w:themeColor="text1"/>
          <w:szCs w:val="24"/>
          <w:lang w:val="en-GB" w:eastAsia="en-US"/>
        </w:rPr>
        <w:t xml:space="preserve"> the stability of consumer-resource interactions</w:t>
      </w:r>
      <w:r w:rsidRPr="007655AD">
        <w:rPr>
          <w:rFonts w:eastAsiaTheme="minorHAnsi"/>
          <w:color w:val="000000" w:themeColor="text1"/>
          <w:szCs w:val="24"/>
          <w:lang w:val="en-GB" w:eastAsia="en-US"/>
        </w:rPr>
        <w:t xml:space="preserve"> </w:t>
      </w:r>
      <w:r w:rsidR="00E100D1" w:rsidRPr="007655AD">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YWNlPSJpdGFsaWMiPiBldCBhbC48L3N0eWxlPiAyMDA1OyBFbHNlcjxzdHlsZSBmYWNlPSJpdGFs
aWMiPiBldCBhbC48L3N0eWxlPiAyMDEyKTwvRGlzcGxheVRleHQ+PHJlY29yZD48cmVjLW51bWJl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bHM+PC91cmxzPjwvcmVjb3JkPjwvQ2l0ZT48Q2l0ZT48QXV0aG9yPkFuZGVyc2VuPC9BdXRob3I+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</w:fldData>
        </w:fldChar>
      </w:r>
      <w:r w:rsidR="00255111" w:rsidRPr="007655AD">
        <w:rPr>
          <w:rFonts w:eastAsiaTheme="minorHAnsi"/>
          <w:color w:val="000000" w:themeColor="text1"/>
          <w:szCs w:val="24"/>
          <w:lang w:val="en-GB" w:eastAsia="en-US"/>
        </w:rPr>
        <w:instrText xml:space="preserve"> ADDIN EN.CITE </w:instrText>
      </w:r>
      <w:r w:rsidR="00255111" w:rsidRPr="007655AD">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YWNlPSJpdGFsaWMiPiBldCBhbC48L3N0eWxlPiAyMDA1OyBFbHNlcjxzdHlsZSBmYWNlPSJpdGFs
aWMiPiBldCBhbC48L3N0eWxlPiAyMDEyKTwvRGlzcGxheVRleHQ+PHJlY29yZD48cmVjLW51bWJl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bHM+PC91cmxzPjwvcmVjb3JkPjwvQ2l0ZT48Q2l0ZT48QXV0aG9yPkFuZGVyc2VuPC9BdXRob3I+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</w:fldData>
        </w:fldChar>
      </w:r>
      <w:r w:rsidR="00255111" w:rsidRPr="007655AD">
        <w:rPr>
          <w:rFonts w:eastAsiaTheme="minorHAnsi"/>
          <w:color w:val="000000" w:themeColor="text1"/>
          <w:szCs w:val="24"/>
          <w:lang w:val="en-GB" w:eastAsia="en-US"/>
        </w:rPr>
        <w:instrText xml:space="preserve"> ADDIN EN.CITE.DATA </w:instrText>
      </w:r>
      <w:r w:rsidR="00255111" w:rsidRPr="007655AD">
        <w:rPr>
          <w:rFonts w:eastAsiaTheme="minorHAnsi"/>
          <w:color w:val="000000" w:themeColor="text1"/>
          <w:szCs w:val="24"/>
          <w:lang w:val="en-GB" w:eastAsia="en-US"/>
        </w:rPr>
      </w:r>
      <w:r w:rsidR="00255111" w:rsidRPr="007655AD">
        <w:rPr>
          <w:rFonts w:eastAsiaTheme="minorHAnsi"/>
          <w:color w:val="000000" w:themeColor="text1"/>
          <w:szCs w:val="24"/>
          <w:lang w:val="en-GB" w:eastAsia="en-US"/>
        </w:rPr>
        <w:fldChar w:fldCharType="end"/>
      </w:r>
      <w:r w:rsidR="00E100D1" w:rsidRPr="007655AD">
        <w:rPr>
          <w:rFonts w:eastAsiaTheme="minorHAnsi"/>
          <w:color w:val="000000" w:themeColor="text1"/>
          <w:szCs w:val="24"/>
          <w:lang w:val="en-GB" w:eastAsia="en-US"/>
        </w:rPr>
      </w:r>
      <w:r w:rsidR="00E100D1" w:rsidRPr="007655AD">
        <w:rPr>
          <w:rFonts w:eastAsiaTheme="minorHAnsi"/>
          <w:color w:val="000000" w:themeColor="text1"/>
          <w:szCs w:val="24"/>
          <w:lang w:val="en-GB" w:eastAsia="en-US"/>
        </w:rPr>
        <w:fldChar w:fldCharType="separate"/>
      </w:r>
      <w:r w:rsidR="00E100D1"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E100D1" w:rsidRPr="007655AD">
        <w:rPr>
          <w:rFonts w:eastAsiaTheme="minorHAnsi"/>
          <w:noProof/>
          <w:color w:val="000000" w:themeColor="text1"/>
          <w:szCs w:val="24"/>
          <w:lang w:val="en-GB" w:eastAsia="en-US"/>
        </w:rPr>
        <w:t xml:space="preserve">; </w:t>
      </w:r>
      <w:hyperlink w:anchor="_ENREF_5" w:tooltip="Andersen, 2004 #4288" w:history="1">
        <w:r w:rsidR="00855240" w:rsidRPr="007655AD">
          <w:rPr>
            <w:rFonts w:eastAsiaTheme="minorHAnsi"/>
            <w:noProof/>
            <w:color w:val="000000" w:themeColor="text1"/>
            <w:szCs w:val="24"/>
            <w:lang w:val="en-GB" w:eastAsia="en-US"/>
          </w:rPr>
          <w:t>Andersen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E100D1" w:rsidRPr="007655AD">
        <w:rPr>
          <w:rFonts w:eastAsiaTheme="minorHAnsi"/>
          <w:noProof/>
          <w:color w:val="000000" w:themeColor="text1"/>
          <w:szCs w:val="24"/>
          <w:lang w:val="en-GB" w:eastAsia="en-US"/>
        </w:rPr>
        <w:t xml:space="preserve">; </w:t>
      </w:r>
      <w:hyperlink w:anchor="_ENREF_18" w:tooltip="Diehl, 2005 #4410" w:history="1">
        <w:r w:rsidR="00855240" w:rsidRPr="007655AD">
          <w:rPr>
            <w:rFonts w:eastAsiaTheme="minorHAnsi"/>
            <w:noProof/>
            <w:color w:val="000000" w:themeColor="text1"/>
            <w:szCs w:val="24"/>
            <w:lang w:val="en-GB" w:eastAsia="en-US"/>
          </w:rPr>
          <w:t>Diehl</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00E100D1" w:rsidRPr="007655AD">
        <w:rPr>
          <w:rFonts w:eastAsiaTheme="minorHAnsi"/>
          <w:noProof/>
          <w:color w:val="000000" w:themeColor="text1"/>
          <w:szCs w:val="24"/>
          <w:lang w:val="en-GB" w:eastAsia="en-US"/>
        </w:rPr>
        <w:t xml:space="preserve">; </w:t>
      </w:r>
      <w:hyperlink w:anchor="_ENREF_22" w:tooltip="Elser, 2012 #4215"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E100D1" w:rsidRPr="007655AD">
        <w:rPr>
          <w:rFonts w:eastAsiaTheme="minorHAnsi"/>
          <w:noProof/>
          <w:color w:val="000000" w:themeColor="text1"/>
          <w:szCs w:val="24"/>
          <w:lang w:val="en-GB" w:eastAsia="en-US"/>
        </w:rPr>
        <w:t>)</w:t>
      </w:r>
      <w:r w:rsidR="00E100D1"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w:t>
      </w:r>
      <w:r w:rsidRPr="007655AD">
        <w:rPr>
          <w:rFonts w:eastAsiaTheme="minorHAnsi"/>
          <w:color w:val="000000" w:themeColor="text1"/>
          <w:szCs w:val="24"/>
          <w:lang w:val="en-GB" w:eastAsia="en-US"/>
        </w:rPr>
        <w:t xml:space="preserve">For instance, </w:t>
      </w:r>
      <w:r w:rsidR="00A91B8C" w:rsidRPr="007655AD">
        <w:rPr>
          <w:rFonts w:eastAsiaTheme="minorHAnsi"/>
          <w:color w:val="000000" w:themeColor="text1"/>
          <w:szCs w:val="24"/>
          <w:lang w:val="en-GB" w:eastAsia="en-US"/>
        </w:rPr>
        <w:t xml:space="preserve">populations of </w:t>
      </w:r>
      <w:r w:rsidRPr="007655AD">
        <w:rPr>
          <w:rFonts w:eastAsiaTheme="minorHAnsi"/>
          <w:color w:val="000000" w:themeColor="text1"/>
          <w:szCs w:val="24"/>
          <w:lang w:val="en-GB" w:eastAsia="en-US"/>
        </w:rPr>
        <w:t xml:space="preserve">crustacean </w:t>
      </w:r>
      <w:r w:rsidRPr="007655AD">
        <w:rPr>
          <w:rFonts w:eastAsiaTheme="minorHAnsi"/>
          <w:i/>
          <w:color w:val="000000" w:themeColor="text1"/>
          <w:szCs w:val="24"/>
          <w:lang w:val="en-GB" w:eastAsia="en-US"/>
        </w:rPr>
        <w:t>D</w:t>
      </w:r>
      <w:r w:rsidR="00395268" w:rsidRPr="007655AD">
        <w:rPr>
          <w:rFonts w:eastAsiaTheme="minorHAnsi"/>
          <w:i/>
          <w:color w:val="000000" w:themeColor="text1"/>
          <w:szCs w:val="24"/>
          <w:lang w:val="en-GB" w:eastAsia="en-US"/>
        </w:rPr>
        <w:t>aphnia</w:t>
      </w:r>
      <w:r w:rsidR="00395268" w:rsidRPr="007655AD">
        <w:rPr>
          <w:rFonts w:eastAsiaTheme="minorHAnsi"/>
          <w:color w:val="000000" w:themeColor="text1"/>
          <w:szCs w:val="24"/>
          <w:lang w:val="en-GB" w:eastAsia="en-US"/>
        </w:rPr>
        <w:t xml:space="preserve"> feed</w:t>
      </w:r>
      <w:r w:rsidRPr="007655AD">
        <w:rPr>
          <w:rFonts w:eastAsiaTheme="minorHAnsi"/>
          <w:color w:val="000000" w:themeColor="text1"/>
          <w:szCs w:val="24"/>
          <w:lang w:val="en-GB" w:eastAsia="en-US"/>
        </w:rPr>
        <w:t>ing</w:t>
      </w:r>
      <w:r w:rsidR="00395268" w:rsidRPr="007655AD">
        <w:rPr>
          <w:rFonts w:eastAsiaTheme="minorHAnsi"/>
          <w:color w:val="000000" w:themeColor="text1"/>
          <w:szCs w:val="24"/>
          <w:lang w:val="en-GB" w:eastAsia="en-US"/>
        </w:rPr>
        <w:t xml:space="preserve"> on low quality</w:t>
      </w:r>
      <w:r w:rsidRPr="007655AD">
        <w:rPr>
          <w:rFonts w:eastAsiaTheme="minorHAnsi"/>
          <w:color w:val="000000" w:themeColor="text1"/>
          <w:szCs w:val="24"/>
          <w:lang w:val="en-GB" w:eastAsia="en-US"/>
        </w:rPr>
        <w:t xml:space="preserve"> (i.e. low nutrient: carbon ratio)</w:t>
      </w:r>
      <w:r w:rsidR="00395268" w:rsidRPr="007655AD">
        <w:rPr>
          <w:rFonts w:eastAsiaTheme="minorHAnsi"/>
          <w:color w:val="000000" w:themeColor="text1"/>
          <w:szCs w:val="24"/>
          <w:lang w:val="en-GB" w:eastAsia="en-US"/>
        </w:rPr>
        <w:t xml:space="preserve"> algae</w:t>
      </w:r>
      <w:r w:rsidRPr="007655AD">
        <w:rPr>
          <w:rFonts w:eastAsiaTheme="minorHAnsi"/>
          <w:color w:val="000000" w:themeColor="text1"/>
          <w:szCs w:val="24"/>
          <w:lang w:val="en-GB" w:eastAsia="en-US"/>
        </w:rPr>
        <w:t xml:space="preserve"> </w:t>
      </w:r>
      <w:r w:rsidR="00395268" w:rsidRPr="007655AD">
        <w:rPr>
          <w:rFonts w:eastAsiaTheme="minorHAnsi"/>
          <w:color w:val="000000" w:themeColor="text1"/>
          <w:szCs w:val="24"/>
          <w:lang w:val="en-GB" w:eastAsia="en-US"/>
        </w:rPr>
        <w:t>cannot persist even</w:t>
      </w:r>
      <w:r w:rsidRPr="007655AD">
        <w:rPr>
          <w:rFonts w:eastAsiaTheme="minorHAnsi"/>
          <w:color w:val="000000" w:themeColor="text1"/>
          <w:szCs w:val="24"/>
          <w:lang w:val="en-GB" w:eastAsia="en-US"/>
        </w:rPr>
        <w:t xml:space="preserve"> when resource </w:t>
      </w:r>
      <w:r w:rsidR="00395268" w:rsidRPr="007655AD">
        <w:rPr>
          <w:rFonts w:eastAsiaTheme="minorHAnsi"/>
          <w:color w:val="000000" w:themeColor="text1"/>
          <w:szCs w:val="24"/>
          <w:lang w:val="en-GB" w:eastAsia="en-US"/>
        </w:rPr>
        <w:t xml:space="preserve">quantity is not </w:t>
      </w:r>
      <w:r w:rsidRPr="007655AD">
        <w:rPr>
          <w:rFonts w:eastAsiaTheme="minorHAnsi"/>
          <w:color w:val="000000" w:themeColor="text1"/>
          <w:szCs w:val="24"/>
          <w:lang w:val="en-GB" w:eastAsia="en-US"/>
        </w:rPr>
        <w:t xml:space="preserve">a </w:t>
      </w:r>
      <w:r w:rsidR="00395268" w:rsidRPr="007655AD">
        <w:rPr>
          <w:rFonts w:eastAsiaTheme="minorHAnsi"/>
          <w:color w:val="000000" w:themeColor="text1"/>
          <w:szCs w:val="24"/>
          <w:lang w:val="en-GB" w:eastAsia="en-US"/>
        </w:rPr>
        <w:t>limit</w:t>
      </w:r>
      <w:r w:rsidRPr="007655AD">
        <w:rPr>
          <w:rFonts w:eastAsiaTheme="minorHAnsi"/>
          <w:color w:val="000000" w:themeColor="text1"/>
          <w:szCs w:val="24"/>
          <w:lang w:val="en-GB" w:eastAsia="en-US"/>
        </w:rPr>
        <w:t>ing factor</w:t>
      </w:r>
      <w:r w:rsidR="00F66913" w:rsidRPr="007655AD">
        <w:rPr>
          <w:rFonts w:eastAsiaTheme="minorHAnsi"/>
          <w:color w:val="000000" w:themeColor="text1"/>
          <w:szCs w:val="24"/>
          <w:lang w:val="en-GB" w:eastAsia="en-US"/>
        </w:rPr>
        <w:t xml:space="preserve"> </w:t>
      </w:r>
      <w:r w:rsidR="00E100D1" w:rsidRPr="007655AD">
        <w:rPr>
          <w:rFonts w:eastAsiaTheme="minorHAnsi"/>
          <w:color w:val="000000" w:themeColor="text1"/>
          <w:szCs w:val="24"/>
          <w:lang w:val="en-GB" w:eastAsia="en-US"/>
        </w:rPr>
        <w:fldChar w:fldCharType="begin"/>
      </w:r>
      <w:r w:rsidR="00E100D1" w:rsidRPr="007655AD">
        <w:rPr>
          <w:rFonts w:eastAsiaTheme="minorHAnsi"/>
          <w:color w:val="000000" w:themeColor="text1"/>
          <w:szCs w:val="24"/>
          <w:lang w:val="en-GB" w:eastAsia="en-US"/>
        </w:rPr>
        <w:instrText xml:space="preserve"> ADDIN EN.CITE &lt;EndNote&gt;&lt;Cite&gt;&lt;Author&gt;Elser&lt;/Author&gt;&lt;Year&gt;2007&lt;/Year&gt;&lt;RecNum&gt;4446&lt;/RecNum&gt;&lt;DisplayText&gt;(Elser&lt;style face="italic"&gt; et al.&lt;/style&gt; 2007)&lt;/DisplayText&gt;&lt;record&gt;&lt;rec-number&gt;4446&lt;/rec-number&gt;&lt;foreign-keys&gt;&lt;key app="EN" db-id="fwpwvfexg9w9euerpv7525ei0zpr5tvdvswr" timestamp="1531225896"&gt;4446&lt;/key&gt;&lt;/foreign-keys&gt;&lt;ref-type name="Journal Article"&gt;17&lt;/ref-type&gt;&lt;contributors&gt;&lt;authors&gt;&lt;author&gt;Elser, James J&lt;/author&gt;&lt;author&gt;Bracken, Matthew ES&lt;/author&gt;&lt;author&gt;Cleland, Elsa E&lt;/author&gt;&lt;author&gt;Gruner, Daniel S&lt;/author&gt;&lt;author&gt;Harpole, W Stanley&lt;/author&gt;&lt;author&gt;Hillebrand, Helmut&lt;/author&gt;&lt;author&gt;Ngai, Jacqueline T&lt;/author&gt;&lt;author&gt;Seabloom, Eric W&lt;/author&gt;&lt;author&gt;Shurin, Jonathan B&lt;/author&gt;&lt;author&gt;Smith, Jennifer E&lt;/author&gt;&lt;/authors&gt;&lt;/contributors&gt;&lt;titles&gt;&lt;title&gt;Global analysis of nitrogen and phosphorus limitation of primary producers in freshwater, marine and terrestrial ecosystems&lt;/title&gt;&lt;secondary-title&gt;Ecology Letters&lt;/secondary-title&gt;&lt;/titles&gt;&lt;periodical&gt;&lt;full-title&gt;Ecology Letters&lt;/full-title&gt;&lt;abbr-1&gt;Ecol. Lett.&lt;/abbr-1&gt;&lt;/periodical&gt;&lt;pages&gt;1135-1142&lt;/pages&gt;&lt;volume&gt;10&lt;/volume&gt;&lt;number&gt;12&lt;/number&gt;&lt;dates&gt;&lt;year&gt;2007&lt;/year&gt;&lt;/dates&gt;&lt;isbn&gt;1461-023X&lt;/isbn&gt;&lt;urls&gt;&lt;/urls&gt;&lt;/record&gt;&lt;/Cite&gt;&lt;/EndNote&gt;</w:instrText>
      </w:r>
      <w:r w:rsidR="00E100D1" w:rsidRPr="007655AD">
        <w:rPr>
          <w:rFonts w:eastAsiaTheme="minorHAnsi"/>
          <w:color w:val="000000" w:themeColor="text1"/>
          <w:szCs w:val="24"/>
          <w:lang w:val="en-GB" w:eastAsia="en-US"/>
        </w:rPr>
        <w:fldChar w:fldCharType="separate"/>
      </w:r>
      <w:r w:rsidR="00E100D1" w:rsidRPr="007655AD">
        <w:rPr>
          <w:rFonts w:eastAsiaTheme="minorHAnsi"/>
          <w:noProof/>
          <w:color w:val="000000" w:themeColor="text1"/>
          <w:szCs w:val="24"/>
          <w:lang w:val="en-GB" w:eastAsia="en-US"/>
        </w:rPr>
        <w:t>(</w:t>
      </w:r>
      <w:hyperlink w:anchor="_ENREF_21" w:tooltip="Elser, 2007 #4446"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2007</w:t>
        </w:r>
      </w:hyperlink>
      <w:r w:rsidR="00E100D1" w:rsidRPr="007655AD">
        <w:rPr>
          <w:rFonts w:eastAsiaTheme="minorHAnsi"/>
          <w:noProof/>
          <w:color w:val="000000" w:themeColor="text1"/>
          <w:szCs w:val="24"/>
          <w:lang w:val="en-GB" w:eastAsia="en-US"/>
        </w:rPr>
        <w:t>)</w:t>
      </w:r>
      <w:r w:rsidR="00E100D1"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w:t>
      </w:r>
      <w:r w:rsidR="007D0E10" w:rsidRPr="007655AD">
        <w:rPr>
          <w:rFonts w:eastAsiaTheme="minorHAnsi"/>
          <w:color w:val="000000" w:themeColor="text1"/>
          <w:szCs w:val="24"/>
          <w:lang w:val="en-GB" w:eastAsia="en-US"/>
        </w:rPr>
        <w:t>Consumer extinction</w:t>
      </w:r>
      <w:r w:rsidR="00F66913" w:rsidRPr="007655AD">
        <w:rPr>
          <w:rFonts w:eastAsiaTheme="minorHAnsi"/>
          <w:color w:val="000000" w:themeColor="text1"/>
          <w:szCs w:val="24"/>
          <w:lang w:val="en-GB" w:eastAsia="en-US"/>
        </w:rPr>
        <w:t xml:space="preserve"> is explained by the fact that the consumer assimilation efficiency is, for most organisms, a function of resource quality </w:t>
      </w:r>
      <w:r w:rsidR="00F66913" w:rsidRPr="007655AD">
        <w:rPr>
          <w:rFonts w:eastAsiaTheme="minorHAnsi"/>
          <w:color w:val="000000" w:themeColor="text1"/>
          <w:szCs w:val="24"/>
          <w:lang w:val="en-GB" w:eastAsia="en-US"/>
        </w:rPr>
        <w:fldChar w:fldCharType="begin"/>
      </w:r>
      <w:r w:rsidR="00F66913" w:rsidRPr="007655AD">
        <w:rPr>
          <w:rFonts w:eastAsiaTheme="minorHAnsi"/>
          <w:color w:val="000000" w:themeColor="text1"/>
          <w:szCs w:val="24"/>
          <w:lang w:val="en-GB" w:eastAsia="en-US"/>
        </w:rPr>
        <w:instrText xml:space="preserve"> ADDIN EN.CITE &lt;EndNote&gt;&lt;Cite&gt;&lt;Author&gt;Elser&lt;/Author&gt;&lt;Year&gt;2000&lt;/Year&gt;&lt;RecNum&gt;4534&lt;/RecNum&gt;&lt;DisplayText&gt;(Elser&lt;style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EndNote&gt;</w:instrText>
      </w:r>
      <w:r w:rsidR="00F66913" w:rsidRPr="007655AD">
        <w:rPr>
          <w:rFonts w:eastAsiaTheme="minorHAnsi"/>
          <w:color w:val="000000" w:themeColor="text1"/>
          <w:szCs w:val="24"/>
          <w:lang w:val="en-GB" w:eastAsia="en-US"/>
        </w:rPr>
        <w:fldChar w:fldCharType="separate"/>
      </w:r>
      <w:r w:rsidR="00F66913" w:rsidRPr="007655AD">
        <w:rPr>
          <w:rFonts w:eastAsiaTheme="minorHAnsi"/>
          <w:noProof/>
          <w:color w:val="000000" w:themeColor="text1"/>
          <w:szCs w:val="24"/>
          <w:lang w:val="en-GB" w:eastAsia="en-US"/>
        </w:rPr>
        <w:t>(</w:t>
      </w:r>
      <w:hyperlink w:anchor="_ENREF_20" w:tooltip="Elser, 2000 #4534"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F66913" w:rsidRPr="007655AD">
        <w:rPr>
          <w:rFonts w:eastAsiaTheme="minorHAnsi"/>
          <w:noProof/>
          <w:color w:val="000000" w:themeColor="text1"/>
          <w:szCs w:val="24"/>
          <w:lang w:val="en-GB" w:eastAsia="en-US"/>
        </w:rPr>
        <w:t>)</w:t>
      </w:r>
      <w:r w:rsidR="00F66913" w:rsidRPr="007655AD">
        <w:rPr>
          <w:rFonts w:eastAsiaTheme="minorHAnsi"/>
          <w:color w:val="000000" w:themeColor="text1"/>
          <w:szCs w:val="24"/>
          <w:lang w:val="en-GB" w:eastAsia="en-US"/>
        </w:rPr>
        <w:fldChar w:fldCharType="end"/>
      </w:r>
      <w:r w:rsidR="00F66913" w:rsidRPr="007655AD">
        <w:rPr>
          <w:rFonts w:eastAsiaTheme="minorHAnsi"/>
          <w:color w:val="000000" w:themeColor="text1"/>
          <w:szCs w:val="24"/>
          <w:lang w:val="en-GB" w:eastAsia="en-US"/>
        </w:rPr>
        <w:t>. When resource quality is low, the consumers assimilate only few nutrients relative to the biomass they ingest</w:t>
      </w:r>
      <w:r w:rsidR="00545466" w:rsidRPr="007655AD">
        <w:rPr>
          <w:rFonts w:eastAsiaTheme="minorHAnsi"/>
          <w:color w:val="000000" w:themeColor="text1"/>
          <w:szCs w:val="24"/>
          <w:lang w:val="en-GB" w:eastAsia="en-US"/>
        </w:rPr>
        <w:t>,</w:t>
      </w:r>
      <w:r w:rsidR="00F66913" w:rsidRPr="007655AD">
        <w:rPr>
          <w:rFonts w:eastAsiaTheme="minorHAnsi"/>
          <w:color w:val="000000" w:themeColor="text1"/>
          <w:szCs w:val="24"/>
          <w:lang w:val="en-GB" w:eastAsia="en-US"/>
        </w:rPr>
        <w:t xml:space="preserve"> which limits their growth and reproduction </w:t>
      </w:r>
      <w:r w:rsidR="00F66913" w:rsidRPr="007655AD">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L3N0eWxlPiAyMDEyKTwvRGlzcGxheVRleHQ+PHJlY29yZD48cmVjLW51bWJlcj40NTM0PC9yZWMt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PjwvQ2l0ZT48Q2l0ZT48QXV0aG9yPkVsc2VyPC9BdXRob3I+PFllYXI+MjAxMjwvWWVhcj48UmVj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</w:fldData>
        </w:fldChar>
      </w:r>
      <w:r w:rsidR="00255111" w:rsidRPr="007655AD">
        <w:rPr>
          <w:rFonts w:eastAsiaTheme="minorHAnsi"/>
          <w:color w:val="000000" w:themeColor="text1"/>
          <w:szCs w:val="24"/>
          <w:lang w:val="en-GB" w:eastAsia="en-US"/>
        </w:rPr>
        <w:instrText xml:space="preserve"> ADDIN EN.CITE </w:instrText>
      </w:r>
      <w:r w:rsidR="00255111" w:rsidRPr="007655AD">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L3N0eWxlPiAyMDEyKTwvRGlzcGxheVRleHQ+PHJlY29yZD48cmVjLW51bWJlcj40NTM0PC9yZWMt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PjwvQ2l0ZT48Q2l0ZT48QXV0aG9yPkVsc2VyPC9BdXRob3I+PFllYXI+MjAxMjwvWWVhcj48UmVj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</w:fldData>
        </w:fldChar>
      </w:r>
      <w:r w:rsidR="00255111" w:rsidRPr="007655AD">
        <w:rPr>
          <w:rFonts w:eastAsiaTheme="minorHAnsi"/>
          <w:color w:val="000000" w:themeColor="text1"/>
          <w:szCs w:val="24"/>
          <w:lang w:val="en-GB" w:eastAsia="en-US"/>
        </w:rPr>
        <w:instrText xml:space="preserve"> ADDIN EN.CITE.DATA </w:instrText>
      </w:r>
      <w:r w:rsidR="00255111" w:rsidRPr="007655AD">
        <w:rPr>
          <w:rFonts w:eastAsiaTheme="minorHAnsi"/>
          <w:color w:val="000000" w:themeColor="text1"/>
          <w:szCs w:val="24"/>
          <w:lang w:val="en-GB" w:eastAsia="en-US"/>
        </w:rPr>
      </w:r>
      <w:r w:rsidR="00255111" w:rsidRPr="007655AD">
        <w:rPr>
          <w:rFonts w:eastAsiaTheme="minorHAnsi"/>
          <w:color w:val="000000" w:themeColor="text1"/>
          <w:szCs w:val="24"/>
          <w:lang w:val="en-GB" w:eastAsia="en-US"/>
        </w:rPr>
        <w:fldChar w:fldCharType="end"/>
      </w:r>
      <w:r w:rsidR="00F66913" w:rsidRPr="007655AD">
        <w:rPr>
          <w:rFonts w:eastAsiaTheme="minorHAnsi"/>
          <w:color w:val="000000" w:themeColor="text1"/>
          <w:szCs w:val="24"/>
          <w:lang w:val="en-GB" w:eastAsia="en-US"/>
        </w:rPr>
      </w:r>
      <w:r w:rsidR="00F66913" w:rsidRPr="007655AD">
        <w:rPr>
          <w:rFonts w:eastAsiaTheme="minorHAnsi"/>
          <w:color w:val="000000" w:themeColor="text1"/>
          <w:szCs w:val="24"/>
          <w:lang w:val="en-GB" w:eastAsia="en-US"/>
        </w:rPr>
        <w:fldChar w:fldCharType="separate"/>
      </w:r>
      <w:r w:rsidR="00F66913" w:rsidRPr="007655AD">
        <w:rPr>
          <w:rFonts w:eastAsiaTheme="minorHAnsi"/>
          <w:noProof/>
          <w:color w:val="000000" w:themeColor="text1"/>
          <w:szCs w:val="24"/>
          <w:lang w:val="en-GB" w:eastAsia="en-US"/>
        </w:rPr>
        <w:t>(</w:t>
      </w:r>
      <w:hyperlink w:anchor="_ENREF_20" w:tooltip="Elser, 2000 #4534"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F66913" w:rsidRPr="007655AD">
        <w:rPr>
          <w:rFonts w:eastAsiaTheme="minorHAnsi"/>
          <w:noProof/>
          <w:color w:val="000000" w:themeColor="text1"/>
          <w:szCs w:val="24"/>
          <w:lang w:val="en-GB" w:eastAsia="en-US"/>
        </w:rPr>
        <w:t xml:space="preserve">; </w:t>
      </w:r>
      <w:hyperlink w:anchor="_ENREF_22" w:tooltip="Elser, 2012 #4215"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F66913" w:rsidRPr="007655AD">
        <w:rPr>
          <w:rFonts w:eastAsiaTheme="minorHAnsi"/>
          <w:noProof/>
          <w:color w:val="000000" w:themeColor="text1"/>
          <w:szCs w:val="24"/>
          <w:lang w:val="en-GB" w:eastAsia="en-US"/>
        </w:rPr>
        <w:t>)</w:t>
      </w:r>
      <w:r w:rsidR="00F66913" w:rsidRPr="007655AD">
        <w:rPr>
          <w:rFonts w:eastAsiaTheme="minorHAnsi"/>
          <w:color w:val="000000" w:themeColor="text1"/>
          <w:szCs w:val="24"/>
          <w:lang w:val="en-GB" w:eastAsia="en-US"/>
        </w:rPr>
        <w:fldChar w:fldCharType="end"/>
      </w:r>
      <w:r w:rsidR="00F66913" w:rsidRPr="007655AD">
        <w:rPr>
          <w:rFonts w:eastAsiaTheme="minorHAnsi"/>
          <w:color w:val="000000" w:themeColor="text1"/>
          <w:szCs w:val="24"/>
          <w:lang w:val="en-GB" w:eastAsia="en-US"/>
        </w:rPr>
        <w:t xml:space="preserve">. </w:t>
      </w:r>
      <w:r w:rsidR="00297C88" w:rsidRPr="007655AD">
        <w:rPr>
          <w:rFonts w:eastAsiaTheme="minorHAnsi"/>
          <w:color w:val="000000" w:themeColor="text1"/>
          <w:szCs w:val="24"/>
          <w:lang w:val="en-GB" w:eastAsia="en-US"/>
        </w:rPr>
        <w:t>T</w:t>
      </w:r>
      <w:r w:rsidR="00FE64E0" w:rsidRPr="007655AD">
        <w:rPr>
          <w:rFonts w:eastAsiaTheme="minorHAnsi"/>
          <w:color w:val="000000" w:themeColor="text1"/>
          <w:szCs w:val="24"/>
          <w:lang w:val="en-GB" w:eastAsia="en-US"/>
        </w:rPr>
        <w:t xml:space="preserve">emporal </w:t>
      </w:r>
      <w:r w:rsidR="00F43EC0" w:rsidRPr="007655AD">
        <w:rPr>
          <w:rFonts w:eastAsiaTheme="minorHAnsi"/>
          <w:color w:val="000000" w:themeColor="text1"/>
          <w:szCs w:val="24"/>
          <w:lang w:val="en-GB" w:eastAsia="en-US"/>
        </w:rPr>
        <w:t>variations in resource quality can</w:t>
      </w:r>
      <w:r w:rsidR="0091310D" w:rsidRPr="007655AD">
        <w:rPr>
          <w:rFonts w:eastAsiaTheme="minorHAnsi"/>
          <w:color w:val="000000" w:themeColor="text1"/>
          <w:szCs w:val="24"/>
          <w:lang w:val="en-GB" w:eastAsia="en-US"/>
        </w:rPr>
        <w:t xml:space="preserve"> </w:t>
      </w:r>
      <w:r w:rsidR="00395268" w:rsidRPr="007655AD">
        <w:rPr>
          <w:rFonts w:eastAsiaTheme="minorHAnsi"/>
          <w:color w:val="000000" w:themeColor="text1"/>
          <w:szCs w:val="24"/>
          <w:lang w:val="en-GB" w:eastAsia="en-US"/>
        </w:rPr>
        <w:t>stabilize the system by</w:t>
      </w:r>
      <w:r w:rsidR="00F43EC0" w:rsidRPr="007655AD">
        <w:rPr>
          <w:rFonts w:eastAsiaTheme="minorHAnsi"/>
          <w:color w:val="000000" w:themeColor="text1"/>
          <w:szCs w:val="24"/>
          <w:lang w:val="en-GB" w:eastAsia="en-US"/>
        </w:rPr>
        <w:t xml:space="preserve"> weakening interaction strength and</w:t>
      </w:r>
      <w:r w:rsidR="00395268" w:rsidRPr="007655AD">
        <w:rPr>
          <w:rFonts w:eastAsiaTheme="minorHAnsi"/>
          <w:color w:val="000000" w:themeColor="text1"/>
          <w:szCs w:val="24"/>
          <w:lang w:val="en-GB" w:eastAsia="en-US"/>
        </w:rPr>
        <w:t xml:space="preserve"> dampening population fluctuations</w:t>
      </w:r>
      <w:r w:rsidR="00E100D1" w:rsidRPr="007655AD">
        <w:rPr>
          <w:rFonts w:eastAsiaTheme="minorHAnsi"/>
          <w:color w:val="000000" w:themeColor="text1"/>
          <w:szCs w:val="24"/>
          <w:lang w:val="en-GB" w:eastAsia="en-US"/>
        </w:rPr>
        <w:t xml:space="preserve"> </w:t>
      </w:r>
      <w:r w:rsidR="00E100D1"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PFJlY051bT40Mjg4PC9SZWNOdW0+PERpc3BsYXlUZXh0PihBbmRlcnNlbjxzdHlsZSBmYWNlPSJp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</w:fldData>
        </w:fldChar>
      </w:r>
      <w:r w:rsidR="0091310D" w:rsidRPr="007655AD">
        <w:rPr>
          <w:rFonts w:eastAsiaTheme="minorHAnsi"/>
          <w:color w:val="000000" w:themeColor="text1"/>
          <w:szCs w:val="24"/>
          <w:lang w:val="en-GB" w:eastAsia="en-US"/>
        </w:rPr>
        <w:instrText xml:space="preserve"> ADDIN EN.CITE </w:instrText>
      </w:r>
      <w:r w:rsidR="0091310D"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PFJlY051bT40Mjg4PC9SZWNOdW0+PERpc3BsYXlUZXh0PihBbmRlcnNlbjxzdHlsZSBmYWNlPSJp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</w:fldData>
        </w:fldChar>
      </w:r>
      <w:r w:rsidR="0091310D" w:rsidRPr="007655AD">
        <w:rPr>
          <w:rFonts w:eastAsiaTheme="minorHAnsi"/>
          <w:color w:val="000000" w:themeColor="text1"/>
          <w:szCs w:val="24"/>
          <w:lang w:val="en-GB" w:eastAsia="en-US"/>
        </w:rPr>
        <w:instrText xml:space="preserve"> ADDIN EN.CITE.DATA </w:instrText>
      </w:r>
      <w:r w:rsidR="0091310D" w:rsidRPr="007655AD">
        <w:rPr>
          <w:rFonts w:eastAsiaTheme="minorHAnsi"/>
          <w:color w:val="000000" w:themeColor="text1"/>
          <w:szCs w:val="24"/>
          <w:lang w:val="en-GB" w:eastAsia="en-US"/>
        </w:rPr>
      </w:r>
      <w:r w:rsidR="0091310D" w:rsidRPr="007655AD">
        <w:rPr>
          <w:rFonts w:eastAsiaTheme="minorHAnsi"/>
          <w:color w:val="000000" w:themeColor="text1"/>
          <w:szCs w:val="24"/>
          <w:lang w:val="en-GB" w:eastAsia="en-US"/>
        </w:rPr>
        <w:fldChar w:fldCharType="end"/>
      </w:r>
      <w:r w:rsidR="00E100D1" w:rsidRPr="007655AD">
        <w:rPr>
          <w:rFonts w:eastAsiaTheme="minorHAnsi"/>
          <w:color w:val="000000" w:themeColor="text1"/>
          <w:szCs w:val="24"/>
          <w:lang w:val="en-GB" w:eastAsia="en-US"/>
        </w:rPr>
      </w:r>
      <w:r w:rsidR="00E100D1" w:rsidRPr="007655AD">
        <w:rPr>
          <w:rFonts w:eastAsiaTheme="minorHAnsi"/>
          <w:color w:val="000000" w:themeColor="text1"/>
          <w:szCs w:val="24"/>
          <w:lang w:val="en-GB" w:eastAsia="en-US"/>
        </w:rPr>
        <w:fldChar w:fldCharType="separate"/>
      </w:r>
      <w:r w:rsidR="0091310D" w:rsidRPr="007655AD">
        <w:rPr>
          <w:rFonts w:eastAsiaTheme="minorHAnsi"/>
          <w:noProof/>
          <w:color w:val="000000" w:themeColor="text1"/>
          <w:szCs w:val="24"/>
          <w:lang w:val="en-GB" w:eastAsia="en-US"/>
        </w:rPr>
        <w:t>(</w:t>
      </w:r>
      <w:hyperlink w:anchor="_ENREF_5" w:tooltip="Andersen, 2004 #4288" w:history="1">
        <w:r w:rsidR="00855240" w:rsidRPr="007655AD">
          <w:rPr>
            <w:rFonts w:eastAsiaTheme="minorHAnsi"/>
            <w:noProof/>
            <w:color w:val="000000" w:themeColor="text1"/>
            <w:szCs w:val="24"/>
            <w:lang w:val="en-GB" w:eastAsia="en-US"/>
          </w:rPr>
          <w:t>Andersen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91310D" w:rsidRPr="007655AD">
        <w:rPr>
          <w:rFonts w:eastAsiaTheme="minorHAnsi"/>
          <w:noProof/>
          <w:color w:val="000000" w:themeColor="text1"/>
          <w:szCs w:val="24"/>
          <w:lang w:val="en-GB" w:eastAsia="en-US"/>
        </w:rPr>
        <w:t xml:space="preserve">; </w:t>
      </w:r>
      <w:hyperlink w:anchor="_ENREF_18" w:tooltip="Diehl, 2005 #4410" w:history="1">
        <w:r w:rsidR="00855240" w:rsidRPr="007655AD">
          <w:rPr>
            <w:rFonts w:eastAsiaTheme="minorHAnsi"/>
            <w:noProof/>
            <w:color w:val="000000" w:themeColor="text1"/>
            <w:szCs w:val="24"/>
            <w:lang w:val="en-GB" w:eastAsia="en-US"/>
          </w:rPr>
          <w:t>Diehl</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0091310D" w:rsidRPr="007655AD">
        <w:rPr>
          <w:rFonts w:eastAsiaTheme="minorHAnsi"/>
          <w:noProof/>
          <w:color w:val="000000" w:themeColor="text1"/>
          <w:szCs w:val="24"/>
          <w:lang w:val="en-GB" w:eastAsia="en-US"/>
        </w:rPr>
        <w:t>)</w:t>
      </w:r>
      <w:r w:rsidR="00E100D1" w:rsidRPr="007655AD">
        <w:rPr>
          <w:rFonts w:eastAsiaTheme="minorHAnsi"/>
          <w:color w:val="000000" w:themeColor="text1"/>
          <w:szCs w:val="24"/>
          <w:lang w:val="en-GB" w:eastAsia="en-US"/>
        </w:rPr>
        <w:fldChar w:fldCharType="end"/>
      </w:r>
      <w:r w:rsidR="0091310D" w:rsidRPr="007655AD">
        <w:rPr>
          <w:rFonts w:eastAsiaTheme="minorHAnsi"/>
          <w:color w:val="000000" w:themeColor="text1"/>
          <w:szCs w:val="24"/>
          <w:lang w:val="en-GB" w:eastAsia="en-US"/>
        </w:rPr>
        <w:t xml:space="preserve">but </w:t>
      </w:r>
      <w:r w:rsidR="00255111" w:rsidRPr="007655AD">
        <w:rPr>
          <w:rFonts w:eastAsiaTheme="minorHAnsi"/>
          <w:color w:val="000000" w:themeColor="text1"/>
          <w:szCs w:val="24"/>
          <w:lang w:val="en-GB" w:eastAsia="en-US"/>
        </w:rPr>
        <w:t>see</w:t>
      </w:r>
      <w:r w:rsidR="00255111" w:rsidRPr="007655AD">
        <w:rPr>
          <w:rFonts w:eastAsiaTheme="minorHAnsi"/>
          <w:color w:val="000000" w:themeColor="text1"/>
          <w:szCs w:val="24"/>
          <w:lang w:val="en-GB" w:eastAsia="en-US"/>
        </w:rPr>
        <w:fldChar w:fldCharType="begin">
          <w:fldData xml:space="preserve">PEVuZE5vdGU+PENpdGU+PEF1dGhvcj5FbHNlcjwvQXV0aG9yPjxZZWFyPjIwMTI8L1llYXI+PFJl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=
</w:fldData>
        </w:fldChar>
      </w:r>
      <w:r w:rsidR="00255111" w:rsidRPr="007655AD">
        <w:rPr>
          <w:rFonts w:eastAsiaTheme="minorHAnsi"/>
          <w:color w:val="000000" w:themeColor="text1"/>
          <w:szCs w:val="24"/>
          <w:lang w:val="en-GB" w:eastAsia="en-US"/>
        </w:rPr>
        <w:instrText xml:space="preserve"> ADDIN EN.CITE </w:instrText>
      </w:r>
      <w:r w:rsidR="00255111" w:rsidRPr="007655AD">
        <w:rPr>
          <w:rFonts w:eastAsiaTheme="minorHAnsi"/>
          <w:color w:val="000000" w:themeColor="text1"/>
          <w:szCs w:val="24"/>
          <w:lang w:val="en-GB" w:eastAsia="en-US"/>
        </w:rPr>
        <w:fldChar w:fldCharType="begin">
          <w:fldData xml:space="preserve">PEVuZE5vdGU+PENpdGU+PEF1dGhvcj5FbHNlcjwvQXV0aG9yPjxZZWFyPjIwMTI8L1llYXI+PFJl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=
</w:fldData>
        </w:fldChar>
      </w:r>
      <w:r w:rsidR="00255111" w:rsidRPr="007655AD">
        <w:rPr>
          <w:rFonts w:eastAsiaTheme="minorHAnsi"/>
          <w:color w:val="000000" w:themeColor="text1"/>
          <w:szCs w:val="24"/>
          <w:lang w:val="en-GB" w:eastAsia="en-US"/>
        </w:rPr>
        <w:instrText xml:space="preserve"> ADDIN EN.CITE.DATA </w:instrText>
      </w:r>
      <w:r w:rsidR="00255111" w:rsidRPr="007655AD">
        <w:rPr>
          <w:rFonts w:eastAsiaTheme="minorHAnsi"/>
          <w:color w:val="000000" w:themeColor="text1"/>
          <w:szCs w:val="24"/>
          <w:lang w:val="en-GB" w:eastAsia="en-US"/>
        </w:rPr>
      </w:r>
      <w:r w:rsidR="00255111" w:rsidRPr="007655AD">
        <w:rPr>
          <w:rFonts w:eastAsiaTheme="minorHAnsi"/>
          <w:color w:val="000000" w:themeColor="text1"/>
          <w:szCs w:val="24"/>
          <w:lang w:val="en-GB" w:eastAsia="en-US"/>
        </w:rPr>
        <w:fldChar w:fldCharType="end"/>
      </w:r>
      <w:r w:rsidR="00255111" w:rsidRPr="007655AD">
        <w:rPr>
          <w:rFonts w:eastAsiaTheme="minorHAnsi"/>
          <w:color w:val="000000" w:themeColor="text1"/>
          <w:szCs w:val="24"/>
          <w:lang w:val="en-GB" w:eastAsia="en-US"/>
        </w:rPr>
      </w:r>
      <w:r w:rsidR="00255111" w:rsidRPr="007655AD">
        <w:rPr>
          <w:rFonts w:eastAsiaTheme="minorHAnsi"/>
          <w:color w:val="000000" w:themeColor="text1"/>
          <w:szCs w:val="24"/>
          <w:lang w:val="en-GB" w:eastAsia="en-US"/>
        </w:rPr>
        <w:fldChar w:fldCharType="separate"/>
      </w:r>
      <w:r w:rsidR="00255111" w:rsidRPr="007655AD">
        <w:rPr>
          <w:rFonts w:eastAsiaTheme="minorHAnsi"/>
          <w:noProof/>
          <w:color w:val="000000" w:themeColor="text1"/>
          <w:szCs w:val="24"/>
          <w:lang w:val="en-GB" w:eastAsia="en-US"/>
        </w:rPr>
        <w:t>(</w:t>
      </w:r>
      <w:hyperlink w:anchor="_ENREF_39" w:tooltip="Loladze, 2000 #4741" w:history="1">
        <w:r w:rsidR="00855240" w:rsidRPr="007655AD">
          <w:rPr>
            <w:rFonts w:eastAsiaTheme="minorHAnsi"/>
            <w:noProof/>
            <w:color w:val="000000" w:themeColor="text1"/>
            <w:szCs w:val="24"/>
            <w:lang w:val="en-GB" w:eastAsia="en-US"/>
          </w:rPr>
          <w:t>Loladze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255111" w:rsidRPr="007655AD">
        <w:rPr>
          <w:rFonts w:eastAsiaTheme="minorHAnsi"/>
          <w:noProof/>
          <w:color w:val="000000" w:themeColor="text1"/>
          <w:szCs w:val="24"/>
          <w:lang w:val="en-GB" w:eastAsia="en-US"/>
        </w:rPr>
        <w:t xml:space="preserve">; </w:t>
      </w:r>
      <w:hyperlink w:anchor="_ENREF_22" w:tooltip="Elser, 2012 #4215"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255111" w:rsidRPr="007655AD">
        <w:rPr>
          <w:rFonts w:eastAsiaTheme="minorHAnsi"/>
          <w:noProof/>
          <w:color w:val="000000" w:themeColor="text1"/>
          <w:szCs w:val="24"/>
          <w:lang w:val="en-GB" w:eastAsia="en-US"/>
        </w:rPr>
        <w:t>)</w:t>
      </w:r>
      <w:r w:rsidR="00255111" w:rsidRPr="007655AD">
        <w:rPr>
          <w:rFonts w:eastAsiaTheme="minorHAnsi"/>
          <w:color w:val="000000" w:themeColor="text1"/>
          <w:szCs w:val="24"/>
          <w:lang w:val="en-GB" w:eastAsia="en-US"/>
        </w:rPr>
        <w:fldChar w:fldCharType="end"/>
      </w:r>
      <w:r w:rsidR="00395268" w:rsidRPr="007655AD">
        <w:rPr>
          <w:rFonts w:eastAsiaTheme="minorHAnsi"/>
          <w:color w:val="000000" w:themeColor="text1"/>
          <w:szCs w:val="24"/>
          <w:lang w:val="en-GB" w:eastAsia="en-US"/>
        </w:rPr>
        <w:t xml:space="preserve">. </w:t>
      </w:r>
      <w:r w:rsidR="00944478" w:rsidRPr="007655AD">
        <w:rPr>
          <w:rFonts w:eastAsiaTheme="minorHAnsi"/>
          <w:color w:val="000000" w:themeColor="text1"/>
          <w:szCs w:val="24"/>
          <w:lang w:val="en-GB" w:eastAsia="en-US"/>
        </w:rPr>
        <w:t>However</w:t>
      </w:r>
      <w:r w:rsidR="00395268" w:rsidRPr="007655AD">
        <w:rPr>
          <w:rFonts w:eastAsiaTheme="minorHAnsi"/>
          <w:color w:val="000000" w:themeColor="text1"/>
          <w:szCs w:val="24"/>
          <w:lang w:val="en-GB" w:eastAsia="en-US"/>
        </w:rPr>
        <w:t xml:space="preserve">, </w:t>
      </w:r>
      <w:r w:rsidR="00F43EC0" w:rsidRPr="007655AD">
        <w:rPr>
          <w:rFonts w:eastAsiaTheme="minorHAnsi"/>
          <w:color w:val="000000" w:themeColor="text1"/>
          <w:szCs w:val="24"/>
          <w:lang w:val="en-GB" w:eastAsia="en-US"/>
        </w:rPr>
        <w:t xml:space="preserve">it remains unclear </w:t>
      </w:r>
      <w:r w:rsidR="00944478" w:rsidRPr="007655AD">
        <w:rPr>
          <w:rFonts w:eastAsiaTheme="minorHAnsi"/>
          <w:color w:val="000000" w:themeColor="text1"/>
          <w:szCs w:val="24"/>
          <w:lang w:val="en-GB" w:eastAsia="en-US"/>
        </w:rPr>
        <w:t xml:space="preserve">whether </w:t>
      </w:r>
      <w:r w:rsidR="00F43EC0" w:rsidRPr="007655AD">
        <w:rPr>
          <w:rFonts w:eastAsiaTheme="minorHAnsi"/>
          <w:color w:val="000000" w:themeColor="text1"/>
          <w:szCs w:val="24"/>
          <w:lang w:val="en-GB" w:eastAsia="en-US"/>
        </w:rPr>
        <w:t xml:space="preserve">and how </w:t>
      </w:r>
      <w:r w:rsidR="00357A4D" w:rsidRPr="007655AD">
        <w:rPr>
          <w:rFonts w:eastAsiaTheme="minorHAnsi"/>
          <w:color w:val="000000" w:themeColor="text1"/>
          <w:szCs w:val="24"/>
          <w:lang w:val="en-GB" w:eastAsia="en-US"/>
        </w:rPr>
        <w:t xml:space="preserve">temporal </w:t>
      </w:r>
      <w:r w:rsidR="00F43EC0" w:rsidRPr="007655AD">
        <w:rPr>
          <w:rFonts w:eastAsiaTheme="minorHAnsi"/>
          <w:color w:val="000000" w:themeColor="text1"/>
          <w:szCs w:val="24"/>
          <w:lang w:val="en-GB" w:eastAsia="en-US"/>
        </w:rPr>
        <w:t>variations in the elemental composition of primary producers and consumer</w:t>
      </w:r>
      <w:r w:rsidR="00545466" w:rsidRPr="007655AD">
        <w:rPr>
          <w:rFonts w:eastAsiaTheme="minorHAnsi"/>
          <w:color w:val="000000" w:themeColor="text1"/>
          <w:szCs w:val="24"/>
          <w:lang w:val="en-GB" w:eastAsia="en-US"/>
        </w:rPr>
        <w:t>s</w:t>
      </w:r>
      <w:r w:rsidR="00F43EC0" w:rsidRPr="007655AD">
        <w:rPr>
          <w:rFonts w:eastAsiaTheme="minorHAnsi"/>
          <w:color w:val="000000" w:themeColor="text1"/>
          <w:szCs w:val="24"/>
          <w:lang w:val="en-GB" w:eastAsia="en-US"/>
        </w:rPr>
        <w:t xml:space="preserve"> can modulate the effects of temperature and nutrient</w:t>
      </w:r>
      <w:r w:rsidR="00B24FDE" w:rsidRPr="007655AD">
        <w:rPr>
          <w:rFonts w:eastAsiaTheme="minorHAnsi"/>
          <w:color w:val="000000" w:themeColor="text1"/>
          <w:szCs w:val="24"/>
          <w:lang w:val="en-GB" w:eastAsia="en-US"/>
        </w:rPr>
        <w:t>s</w:t>
      </w:r>
      <w:r w:rsidR="00F43EC0" w:rsidRPr="007655AD">
        <w:rPr>
          <w:rFonts w:eastAsiaTheme="minorHAnsi"/>
          <w:color w:val="000000" w:themeColor="text1"/>
          <w:szCs w:val="24"/>
          <w:lang w:val="en-GB" w:eastAsia="en-US"/>
        </w:rPr>
        <w:t xml:space="preserve"> on important community features such as stability and biomass distribution</w:t>
      </w:r>
      <w:r w:rsidR="00196E9A" w:rsidRPr="007655AD">
        <w:rPr>
          <w:rFonts w:eastAsiaTheme="minorHAnsi"/>
          <w:color w:val="000000" w:themeColor="text1"/>
          <w:szCs w:val="24"/>
          <w:lang w:val="en-GB" w:eastAsia="en-US"/>
        </w:rPr>
        <w:t xml:space="preserve"> across trophic levels</w:t>
      </w:r>
      <w:r w:rsidR="00395268" w:rsidRPr="007655AD">
        <w:rPr>
          <w:rFonts w:eastAsiaTheme="minorHAnsi"/>
          <w:color w:val="000000" w:themeColor="text1"/>
          <w:szCs w:val="24"/>
          <w:lang w:val="en-GB" w:eastAsia="en-US"/>
        </w:rPr>
        <w:t>. Previous</w:t>
      </w:r>
      <w:r w:rsidR="00656704" w:rsidRPr="007655AD">
        <w:rPr>
          <w:rFonts w:eastAsiaTheme="minorHAnsi"/>
          <w:color w:val="000000" w:themeColor="text1"/>
          <w:szCs w:val="24"/>
          <w:lang w:val="en-GB" w:eastAsia="en-US"/>
        </w:rPr>
        <w:t xml:space="preserve"> </w:t>
      </w:r>
      <w:r w:rsidR="00395268" w:rsidRPr="007655AD">
        <w:rPr>
          <w:rFonts w:eastAsiaTheme="minorHAnsi"/>
          <w:color w:val="000000" w:themeColor="text1"/>
          <w:szCs w:val="24"/>
          <w:lang w:val="en-GB" w:eastAsia="en-US"/>
        </w:rPr>
        <w:t>studies indicated that</w:t>
      </w:r>
      <w:r w:rsidR="000C1906" w:rsidRPr="007655AD">
        <w:rPr>
          <w:color w:val="000000" w:themeColor="text1"/>
          <w:szCs w:val="24"/>
          <w:lang w:val="en-GB"/>
        </w:rPr>
        <w:t xml:space="preserve"> </w:t>
      </w:r>
      <w:r w:rsidR="006A64FB" w:rsidRPr="007655AD">
        <w:rPr>
          <w:color w:val="000000" w:themeColor="text1"/>
          <w:szCs w:val="24"/>
          <w:lang w:val="en-GB"/>
        </w:rPr>
        <w:t>the</w:t>
      </w:r>
      <w:r w:rsidR="00C93EE5" w:rsidRPr="007655AD">
        <w:rPr>
          <w:color w:val="000000" w:themeColor="text1"/>
          <w:szCs w:val="24"/>
          <w:lang w:val="en-GB"/>
        </w:rPr>
        <w:t xml:space="preserve"> spatial and temporal</w:t>
      </w:r>
      <w:r w:rsidR="00196E9A" w:rsidRPr="007655AD">
        <w:rPr>
          <w:color w:val="000000" w:themeColor="text1"/>
          <w:szCs w:val="24"/>
          <w:lang w:val="en-GB"/>
        </w:rPr>
        <w:t xml:space="preserve"> </w:t>
      </w:r>
      <w:r w:rsidR="00C93EE5" w:rsidRPr="007655AD">
        <w:rPr>
          <w:color w:val="000000" w:themeColor="text1"/>
          <w:szCs w:val="24"/>
          <w:lang w:val="en-GB"/>
        </w:rPr>
        <w:t xml:space="preserve">intraspecific </w:t>
      </w:r>
      <w:r w:rsidR="00196E9A" w:rsidRPr="007655AD">
        <w:rPr>
          <w:color w:val="000000" w:themeColor="text1"/>
          <w:szCs w:val="24"/>
          <w:lang w:val="en-GB"/>
        </w:rPr>
        <w:t>variations in the</w:t>
      </w:r>
      <w:r w:rsidR="006A64FB" w:rsidRPr="007655AD">
        <w:rPr>
          <w:color w:val="000000" w:themeColor="text1"/>
          <w:szCs w:val="24"/>
          <w:lang w:val="en-GB"/>
        </w:rPr>
        <w:t xml:space="preserve"> elemental composition</w:t>
      </w:r>
      <w:r w:rsidR="006D112F" w:rsidRPr="007655AD">
        <w:rPr>
          <w:color w:val="000000" w:themeColor="text1"/>
          <w:szCs w:val="24"/>
          <w:lang w:val="en-GB"/>
        </w:rPr>
        <w:t xml:space="preserve"> of primary producers</w:t>
      </w:r>
      <w:r w:rsidR="006A64FB" w:rsidRPr="007655AD">
        <w:rPr>
          <w:color w:val="000000" w:themeColor="text1"/>
          <w:szCs w:val="24"/>
          <w:lang w:val="en-GB"/>
        </w:rPr>
        <w:t xml:space="preserve"> </w:t>
      </w:r>
      <w:r w:rsidR="00196E9A" w:rsidRPr="007655AD">
        <w:rPr>
          <w:color w:val="000000" w:themeColor="text1"/>
          <w:szCs w:val="24"/>
          <w:lang w:val="en-GB"/>
        </w:rPr>
        <w:t>are</w:t>
      </w:r>
      <w:r w:rsidR="006A64FB" w:rsidRPr="007655AD">
        <w:rPr>
          <w:color w:val="000000" w:themeColor="text1"/>
          <w:szCs w:val="24"/>
          <w:lang w:val="en-GB"/>
        </w:rPr>
        <w:t xml:space="preserve"> </w:t>
      </w:r>
      <w:r w:rsidR="000C1906" w:rsidRPr="007655AD">
        <w:rPr>
          <w:color w:val="000000" w:themeColor="text1"/>
          <w:szCs w:val="24"/>
          <w:lang w:val="en-GB"/>
        </w:rPr>
        <w:t xml:space="preserve">expected to </w:t>
      </w:r>
      <w:r w:rsidR="00196E9A" w:rsidRPr="007655AD">
        <w:rPr>
          <w:color w:val="000000" w:themeColor="text1"/>
          <w:szCs w:val="24"/>
          <w:lang w:val="en-GB"/>
        </w:rPr>
        <w:t>increase</w:t>
      </w:r>
      <w:r w:rsidR="000C1906" w:rsidRPr="007655AD">
        <w:rPr>
          <w:color w:val="000000" w:themeColor="text1"/>
          <w:szCs w:val="24"/>
          <w:lang w:val="en-GB"/>
        </w:rPr>
        <w:t xml:space="preserve"> in response to global change drivers</w:t>
      </w:r>
      <w:r w:rsidR="006A64FB" w:rsidRPr="007655AD">
        <w:rPr>
          <w:color w:val="000000" w:themeColor="text1"/>
          <w:szCs w:val="24"/>
          <w:lang w:val="en-GB"/>
        </w:rPr>
        <w:t xml:space="preserve"> such as</w:t>
      </w:r>
      <w:r w:rsidR="000C1906" w:rsidRPr="007655AD">
        <w:rPr>
          <w:color w:val="000000" w:themeColor="text1"/>
          <w:szCs w:val="24"/>
          <w:lang w:val="en-GB"/>
        </w:rPr>
        <w:t xml:space="preserve"> temperature, CO</w:t>
      </w:r>
      <w:r w:rsidR="000C1906" w:rsidRPr="007655AD">
        <w:rPr>
          <w:color w:val="000000" w:themeColor="text1"/>
          <w:szCs w:val="24"/>
          <w:vertAlign w:val="subscript"/>
          <w:lang w:val="en-GB"/>
        </w:rPr>
        <w:t>2</w:t>
      </w:r>
      <w:r w:rsidR="000C1906" w:rsidRPr="007655AD">
        <w:rPr>
          <w:color w:val="000000" w:themeColor="text1"/>
          <w:szCs w:val="24"/>
          <w:lang w:val="en-GB"/>
        </w:rPr>
        <w:t>, and nutrient availability</w:t>
      </w:r>
      <w:r w:rsidR="006A64FB" w:rsidRPr="007655AD">
        <w:rPr>
          <w:color w:val="000000" w:themeColor="text1"/>
          <w:szCs w:val="24"/>
          <w:lang w:val="en-GB"/>
        </w:rPr>
        <w:t xml:space="preserve"> </w:t>
      </w:r>
      <w:r w:rsidR="006A64FB" w:rsidRPr="007655AD">
        <w:rPr>
          <w:color w:val="000000" w:themeColor="text1"/>
          <w:szCs w:val="24"/>
          <w:lang w:val="en-GB"/>
        </w:rPr>
        <w:fldChar w:fldCharType="begin">
          <w:fldData xml:space="preserve">PEVuZE5vdGU+PENpdGU+PEF1dGhvcj5CZXplbWVyPC9BdXRob3I+PFllYXI+MTk5ODwvWWVhcj48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</w:fldData>
        </w:fldChar>
      </w:r>
      <w:r w:rsidR="00C93EE5" w:rsidRPr="007655AD">
        <w:rPr>
          <w:color w:val="000000" w:themeColor="text1"/>
          <w:szCs w:val="24"/>
          <w:lang w:val="en-GB"/>
        </w:rPr>
        <w:instrText xml:space="preserve"> ADDIN EN.CITE </w:instrText>
      </w:r>
      <w:r w:rsidR="00C93EE5" w:rsidRPr="007655AD">
        <w:rPr>
          <w:color w:val="000000" w:themeColor="text1"/>
          <w:szCs w:val="24"/>
          <w:lang w:val="en-GB"/>
        </w:rPr>
        <w:fldChar w:fldCharType="begin">
          <w:fldData xml:space="preserve">PEVuZE5vdGU+PENpdGU+PEF1dGhvcj5CZXplbWVyPC9BdXRob3I+PFllYXI+MTk5ODwvWWVhcj48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</w:fldData>
        </w:fldChar>
      </w:r>
      <w:r w:rsidR="00C93EE5" w:rsidRPr="007655AD">
        <w:rPr>
          <w:color w:val="000000" w:themeColor="text1"/>
          <w:szCs w:val="24"/>
          <w:lang w:val="en-GB"/>
        </w:rPr>
        <w:instrText xml:space="preserve"> ADDIN EN.CITE.DATA </w:instrText>
      </w:r>
      <w:r w:rsidR="00C93EE5" w:rsidRPr="007655AD">
        <w:rPr>
          <w:color w:val="000000" w:themeColor="text1"/>
          <w:szCs w:val="24"/>
          <w:lang w:val="en-GB"/>
        </w:rPr>
      </w:r>
      <w:r w:rsidR="00C93EE5" w:rsidRPr="007655AD">
        <w:rPr>
          <w:color w:val="000000" w:themeColor="text1"/>
          <w:szCs w:val="24"/>
          <w:lang w:val="en-GB"/>
        </w:rPr>
        <w:fldChar w:fldCharType="end"/>
      </w:r>
      <w:r w:rsidR="006A64FB" w:rsidRPr="007655AD">
        <w:rPr>
          <w:color w:val="000000" w:themeColor="text1"/>
          <w:szCs w:val="24"/>
          <w:lang w:val="en-GB"/>
        </w:rPr>
      </w:r>
      <w:r w:rsidR="006A64FB" w:rsidRPr="007655AD">
        <w:rPr>
          <w:color w:val="000000" w:themeColor="text1"/>
          <w:szCs w:val="24"/>
          <w:lang w:val="en-GB"/>
        </w:rPr>
        <w:fldChar w:fldCharType="separate"/>
      </w:r>
      <w:r w:rsidR="00C93EE5" w:rsidRPr="007655AD">
        <w:rPr>
          <w:noProof/>
          <w:color w:val="000000" w:themeColor="text1"/>
          <w:szCs w:val="24"/>
          <w:lang w:val="en-GB"/>
        </w:rPr>
        <w:t>(</w:t>
      </w:r>
      <w:hyperlink w:anchor="_ENREF_9" w:tooltip="Bezemer, 1998 #88" w:history="1">
        <w:r w:rsidR="00855240" w:rsidRPr="007655AD">
          <w:rPr>
            <w:noProof/>
            <w:color w:val="000000" w:themeColor="text1"/>
            <w:szCs w:val="24"/>
            <w:lang w:val="en-GB"/>
          </w:rPr>
          <w:t>Bezemer &amp; Jones 1998</w:t>
        </w:r>
      </w:hyperlink>
      <w:r w:rsidR="00C93EE5" w:rsidRPr="007655AD">
        <w:rPr>
          <w:noProof/>
          <w:color w:val="000000" w:themeColor="text1"/>
          <w:szCs w:val="24"/>
          <w:lang w:val="en-GB"/>
        </w:rPr>
        <w:t xml:space="preserve">; </w:t>
      </w:r>
      <w:hyperlink w:anchor="_ENREF_73" w:tooltip="Woods, 2003 #4737" w:history="1">
        <w:r w:rsidR="00855240" w:rsidRPr="007655AD">
          <w:rPr>
            <w:noProof/>
            <w:color w:val="000000" w:themeColor="text1"/>
            <w:szCs w:val="24"/>
            <w:lang w:val="en-GB"/>
          </w:rPr>
          <w:t>Woods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2003</w:t>
        </w:r>
      </w:hyperlink>
      <w:r w:rsidR="00C93EE5" w:rsidRPr="007655AD">
        <w:rPr>
          <w:noProof/>
          <w:color w:val="000000" w:themeColor="text1"/>
          <w:szCs w:val="24"/>
          <w:lang w:val="en-GB"/>
        </w:rPr>
        <w:t xml:space="preserve">; </w:t>
      </w:r>
      <w:hyperlink w:anchor="_ENREF_27" w:tooltip="Finkel, 2009 #4740" w:history="1">
        <w:r w:rsidR="00855240" w:rsidRPr="007655AD">
          <w:rPr>
            <w:noProof/>
            <w:color w:val="000000" w:themeColor="text1"/>
            <w:szCs w:val="24"/>
            <w:lang w:val="en-GB"/>
          </w:rPr>
          <w:t>Finkel</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2009</w:t>
        </w:r>
      </w:hyperlink>
      <w:r w:rsidR="00C93EE5" w:rsidRPr="007655AD">
        <w:rPr>
          <w:noProof/>
          <w:color w:val="000000" w:themeColor="text1"/>
          <w:szCs w:val="24"/>
          <w:lang w:val="en-GB"/>
        </w:rPr>
        <w:t>)</w:t>
      </w:r>
      <w:r w:rsidR="006A64FB" w:rsidRPr="007655AD">
        <w:rPr>
          <w:color w:val="000000" w:themeColor="text1"/>
          <w:szCs w:val="24"/>
          <w:lang w:val="en-GB"/>
        </w:rPr>
        <w:fldChar w:fldCharType="end"/>
      </w:r>
      <w:r w:rsidR="00D754EB" w:rsidRPr="007655AD">
        <w:rPr>
          <w:color w:val="000000" w:themeColor="text1"/>
          <w:szCs w:val="24"/>
          <w:lang w:val="en-GB"/>
        </w:rPr>
        <w:t xml:space="preserve">. </w:t>
      </w:r>
      <w:r w:rsidR="00F66913" w:rsidRPr="007655AD">
        <w:rPr>
          <w:color w:val="000000" w:themeColor="text1"/>
          <w:szCs w:val="24"/>
          <w:lang w:val="en-GB"/>
        </w:rPr>
        <w:t xml:space="preserve">This increased variation can be of importance </w:t>
      </w:r>
      <w:r w:rsidR="00F66913" w:rsidRPr="007655AD">
        <w:rPr>
          <w:color w:val="000000" w:themeColor="text1"/>
          <w:szCs w:val="24"/>
          <w:lang w:val="en-GB"/>
        </w:rPr>
        <w:lastRenderedPageBreak/>
        <w:t>for both primary producer and consumer</w:t>
      </w:r>
      <w:r w:rsidR="00412AF5" w:rsidRPr="007655AD">
        <w:rPr>
          <w:color w:val="000000" w:themeColor="text1"/>
          <w:szCs w:val="24"/>
          <w:lang w:val="en-GB"/>
        </w:rPr>
        <w:t xml:space="preserve"> population</w:t>
      </w:r>
      <w:r w:rsidR="00F66913" w:rsidRPr="007655AD">
        <w:rPr>
          <w:color w:val="000000" w:themeColor="text1"/>
          <w:szCs w:val="24"/>
          <w:lang w:val="en-GB"/>
        </w:rPr>
        <w:t xml:space="preserve">s as the growth rate of primary producers is well known to depend on their </w:t>
      </w:r>
      <w:r w:rsidR="00412AF5" w:rsidRPr="007655AD">
        <w:rPr>
          <w:color w:val="000000" w:themeColor="text1"/>
          <w:szCs w:val="24"/>
          <w:lang w:val="en-GB"/>
        </w:rPr>
        <w:t xml:space="preserve">elemental composition </w:t>
      </w:r>
      <w:r w:rsidR="00412AF5" w:rsidRPr="007655AD">
        <w:rPr>
          <w:color w:val="000000" w:themeColor="text1"/>
          <w:szCs w:val="24"/>
          <w:lang w:val="en-GB"/>
        </w:rPr>
        <w:fldChar w:fldCharType="begin"/>
      </w:r>
      <w:r w:rsidR="00412AF5" w:rsidRPr="007655AD">
        <w:rPr>
          <w:color w:val="000000" w:themeColor="text1"/>
          <w:szCs w:val="24"/>
          <w:lang w:val="en-GB"/>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00412AF5" w:rsidRPr="007655AD">
        <w:rPr>
          <w:color w:val="000000" w:themeColor="text1"/>
          <w:szCs w:val="24"/>
          <w:lang w:val="en-GB"/>
        </w:rPr>
        <w:fldChar w:fldCharType="separate"/>
      </w:r>
      <w:r w:rsidR="00412AF5" w:rsidRPr="007655AD">
        <w:rPr>
          <w:noProof/>
          <w:color w:val="000000" w:themeColor="text1"/>
          <w:szCs w:val="24"/>
          <w:lang w:val="en-GB"/>
        </w:rPr>
        <w:t>(</w:t>
      </w:r>
      <w:hyperlink w:anchor="_ENREF_19" w:tooltip="Droop, 1974 #4582" w:history="1">
        <w:r w:rsidR="00855240" w:rsidRPr="007655AD">
          <w:rPr>
            <w:noProof/>
            <w:color w:val="000000" w:themeColor="text1"/>
            <w:szCs w:val="24"/>
            <w:lang w:val="en-GB"/>
          </w:rPr>
          <w:t>Droop 1974</w:t>
        </w:r>
      </w:hyperlink>
      <w:r w:rsidR="00412AF5" w:rsidRPr="007655AD">
        <w:rPr>
          <w:noProof/>
          <w:color w:val="000000" w:themeColor="text1"/>
          <w:szCs w:val="24"/>
          <w:lang w:val="en-GB"/>
        </w:rPr>
        <w:t>)</w:t>
      </w:r>
      <w:r w:rsidR="00412AF5" w:rsidRPr="007655AD">
        <w:rPr>
          <w:color w:val="000000" w:themeColor="text1"/>
          <w:szCs w:val="24"/>
          <w:lang w:val="en-GB"/>
        </w:rPr>
        <w:fldChar w:fldCharType="end"/>
      </w:r>
      <w:r w:rsidR="00412AF5" w:rsidRPr="007655AD">
        <w:rPr>
          <w:color w:val="000000" w:themeColor="text1"/>
          <w:szCs w:val="24"/>
          <w:lang w:val="en-GB"/>
        </w:rPr>
        <w:t xml:space="preserve"> as is the assimilation efficiency of the consumers </w:t>
      </w:r>
      <w:r w:rsidR="00412AF5" w:rsidRPr="007655AD">
        <w:rPr>
          <w:color w:val="000000" w:themeColor="text1"/>
          <w:szCs w:val="24"/>
          <w:lang w:val="en-GB"/>
        </w:rPr>
        <w:fldChar w:fldCharType="begin"/>
      </w:r>
      <w:r w:rsidR="00412AF5" w:rsidRPr="007655AD">
        <w:rPr>
          <w:color w:val="000000" w:themeColor="text1"/>
          <w:szCs w:val="24"/>
          <w:lang w:val="en-GB"/>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412AF5" w:rsidRPr="007655AD">
        <w:rPr>
          <w:color w:val="000000" w:themeColor="text1"/>
          <w:szCs w:val="24"/>
          <w:lang w:val="en-GB"/>
        </w:rPr>
        <w:fldChar w:fldCharType="separate"/>
      </w:r>
      <w:r w:rsidR="00412AF5" w:rsidRPr="007655AD">
        <w:rPr>
          <w:noProof/>
          <w:color w:val="000000" w:themeColor="text1"/>
          <w:szCs w:val="24"/>
          <w:lang w:val="en-GB"/>
        </w:rPr>
        <w:t>(</w:t>
      </w:r>
      <w:hyperlink w:anchor="_ENREF_61" w:tooltip="Sterner, 2002 #4395" w:history="1">
        <w:r w:rsidR="00855240" w:rsidRPr="007655AD">
          <w:rPr>
            <w:noProof/>
            <w:color w:val="000000" w:themeColor="text1"/>
            <w:szCs w:val="24"/>
            <w:lang w:val="en-GB"/>
          </w:rPr>
          <w:t>Sterner &amp; Elser 2002</w:t>
        </w:r>
      </w:hyperlink>
      <w:r w:rsidR="00412AF5" w:rsidRPr="007655AD">
        <w:rPr>
          <w:noProof/>
          <w:color w:val="000000" w:themeColor="text1"/>
          <w:szCs w:val="24"/>
          <w:lang w:val="en-GB"/>
        </w:rPr>
        <w:t>)</w:t>
      </w:r>
      <w:r w:rsidR="00412AF5" w:rsidRPr="007655AD">
        <w:rPr>
          <w:color w:val="000000" w:themeColor="text1"/>
          <w:szCs w:val="24"/>
          <w:lang w:val="en-GB"/>
        </w:rPr>
        <w:fldChar w:fldCharType="end"/>
      </w:r>
      <w:r w:rsidR="00412AF5" w:rsidRPr="007655AD">
        <w:rPr>
          <w:color w:val="000000" w:themeColor="text1"/>
          <w:szCs w:val="24"/>
          <w:lang w:val="en-GB"/>
        </w:rPr>
        <w:t xml:space="preserve">. </w:t>
      </w:r>
    </w:p>
    <w:p w14:paraId="75FB53FD" w14:textId="679D6CB9" w:rsidR="00810517" w:rsidRPr="007655AD" w:rsidRDefault="00810517" w:rsidP="001A24D4">
      <w:pPr>
        <w:pStyle w:val="Commentaire"/>
        <w:spacing w:line="480" w:lineRule="auto"/>
        <w:rPr>
          <w:color w:val="000000" w:themeColor="text1"/>
          <w:sz w:val="24"/>
          <w:szCs w:val="24"/>
          <w:lang w:val="en-GB"/>
        </w:rPr>
      </w:pPr>
    </w:p>
    <w:p w14:paraId="1CFB5032" w14:textId="7FE0164B" w:rsidR="00131207" w:rsidRPr="007655AD" w:rsidRDefault="00A01A0E" w:rsidP="006A3198">
      <w:pPr>
        <w:autoSpaceDE w:val="0"/>
        <w:autoSpaceDN w:val="0"/>
        <w:adjustRightInd w:val="0"/>
        <w:spacing w:line="480" w:lineRule="auto"/>
        <w:rPr>
          <w:strike/>
          <w:color w:val="000000" w:themeColor="text1"/>
          <w:szCs w:val="24"/>
          <w:lang w:val="en-GB"/>
        </w:rPr>
      </w:pPr>
      <w:r w:rsidRPr="007655AD">
        <w:rPr>
          <w:color w:val="000000" w:themeColor="text1"/>
          <w:szCs w:val="24"/>
          <w:lang w:val="en-GB"/>
        </w:rPr>
        <w:t>Altogether</w:t>
      </w:r>
      <w:r w:rsidR="00395268" w:rsidRPr="007655AD">
        <w:rPr>
          <w:color w:val="000000" w:themeColor="text1"/>
          <w:szCs w:val="24"/>
          <w:lang w:val="en-GB"/>
        </w:rPr>
        <w:t xml:space="preserve">, </w:t>
      </w:r>
      <w:r w:rsidRPr="007655AD">
        <w:rPr>
          <w:color w:val="000000" w:themeColor="text1"/>
          <w:szCs w:val="24"/>
          <w:lang w:val="en-GB"/>
        </w:rPr>
        <w:t>previous studies indicated</w:t>
      </w:r>
      <w:r w:rsidR="00395268" w:rsidRPr="007655AD">
        <w:rPr>
          <w:color w:val="000000" w:themeColor="text1"/>
          <w:szCs w:val="24"/>
          <w:lang w:val="en-GB"/>
        </w:rPr>
        <w:t xml:space="preserve"> that </w:t>
      </w:r>
      <w:r w:rsidR="00196E9A" w:rsidRPr="007655AD">
        <w:rPr>
          <w:color w:val="000000" w:themeColor="text1"/>
          <w:szCs w:val="24"/>
          <w:lang w:val="en-GB"/>
        </w:rPr>
        <w:t>both temperature and stoichiometric variations</w:t>
      </w:r>
      <w:r w:rsidR="00F4165C" w:rsidRPr="007655AD">
        <w:rPr>
          <w:color w:val="000000" w:themeColor="text1"/>
          <w:szCs w:val="24"/>
          <w:lang w:val="en-GB"/>
        </w:rPr>
        <w:t xml:space="preserve"> can have important effects on species interactions and c</w:t>
      </w:r>
      <w:r w:rsidR="00196E9A" w:rsidRPr="007655AD">
        <w:rPr>
          <w:color w:val="000000" w:themeColor="text1"/>
          <w:szCs w:val="24"/>
          <w:lang w:val="en-GB"/>
        </w:rPr>
        <w:t>ommunity</w:t>
      </w:r>
      <w:r w:rsidRPr="007655AD">
        <w:rPr>
          <w:color w:val="000000" w:themeColor="text1"/>
          <w:szCs w:val="24"/>
          <w:lang w:val="en-GB"/>
        </w:rPr>
        <w:t xml:space="preserve"> </w:t>
      </w:r>
      <w:r w:rsidR="00F4165C" w:rsidRPr="007655AD">
        <w:rPr>
          <w:color w:val="000000" w:themeColor="text1"/>
          <w:szCs w:val="24"/>
          <w:lang w:val="en-GB"/>
        </w:rPr>
        <w:t>dynamics</w:t>
      </w:r>
      <w:r w:rsidRPr="007655AD">
        <w:rPr>
          <w:color w:val="000000" w:themeColor="text1"/>
          <w:szCs w:val="24"/>
          <w:lang w:val="en-GB"/>
        </w:rPr>
        <w:t xml:space="preserve"> </w:t>
      </w:r>
      <w:r w:rsidR="00280F60" w:rsidRPr="007655AD">
        <w:rPr>
          <w:color w:val="000000" w:themeColor="text1"/>
          <w:szCs w:val="24"/>
          <w:lang w:val="en-GB"/>
        </w:rPr>
        <w:fldChar w:fldCharType="begin">
          <w:fldData xml:space="preserve">PEVuZE5vdGU+PENpdGU+PEF1dGhvcj5CaW56ZXI8L0F1dGhvcj48WWVhcj4yMDE2PC9ZZWFyPjxS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</w:fldData>
        </w:fldChar>
      </w:r>
      <w:r w:rsidR="00F4165C" w:rsidRPr="007655AD">
        <w:rPr>
          <w:color w:val="000000" w:themeColor="text1"/>
          <w:szCs w:val="24"/>
          <w:lang w:val="en-GB"/>
        </w:rPr>
        <w:instrText xml:space="preserve"> ADDIN EN.CITE </w:instrText>
      </w:r>
      <w:r w:rsidR="00F4165C" w:rsidRPr="007655AD">
        <w:rPr>
          <w:color w:val="000000" w:themeColor="text1"/>
          <w:szCs w:val="24"/>
          <w:lang w:val="en-GB"/>
        </w:rPr>
        <w:fldChar w:fldCharType="begin">
          <w:fldData xml:space="preserve">PEVuZE5vdGU+PENpdGU+PEF1dGhvcj5CaW56ZXI8L0F1dGhvcj48WWVhcj4yMDE2PC9ZZWFyPjxS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</w:fldData>
        </w:fldChar>
      </w:r>
      <w:r w:rsidR="00F4165C" w:rsidRPr="007655AD">
        <w:rPr>
          <w:color w:val="000000" w:themeColor="text1"/>
          <w:szCs w:val="24"/>
          <w:lang w:val="en-GB"/>
        </w:rPr>
        <w:instrText xml:space="preserve"> ADDIN EN.CITE.DATA </w:instrText>
      </w:r>
      <w:r w:rsidR="00F4165C" w:rsidRPr="007655AD">
        <w:rPr>
          <w:color w:val="000000" w:themeColor="text1"/>
          <w:szCs w:val="24"/>
          <w:lang w:val="en-GB"/>
        </w:rPr>
      </w:r>
      <w:r w:rsidR="00F4165C" w:rsidRPr="007655AD">
        <w:rPr>
          <w:color w:val="000000" w:themeColor="text1"/>
          <w:szCs w:val="24"/>
          <w:lang w:val="en-GB"/>
        </w:rPr>
        <w:fldChar w:fldCharType="end"/>
      </w:r>
      <w:r w:rsidR="00280F60" w:rsidRPr="007655AD">
        <w:rPr>
          <w:color w:val="000000" w:themeColor="text1"/>
          <w:szCs w:val="24"/>
          <w:lang w:val="en-GB"/>
        </w:rPr>
      </w:r>
      <w:r w:rsidR="00280F60" w:rsidRPr="007655AD">
        <w:rPr>
          <w:color w:val="000000" w:themeColor="text1"/>
          <w:szCs w:val="24"/>
          <w:lang w:val="en-GB"/>
        </w:rPr>
        <w:fldChar w:fldCharType="separate"/>
      </w:r>
      <w:r w:rsidR="00F4165C" w:rsidRPr="007655AD">
        <w:rPr>
          <w:noProof/>
          <w:color w:val="000000" w:themeColor="text1"/>
          <w:szCs w:val="24"/>
          <w:lang w:val="en-GB"/>
        </w:rPr>
        <w:t>(</w:t>
      </w:r>
      <w:hyperlink w:anchor="_ENREF_5" w:tooltip="Andersen, 2004 #4288" w:history="1">
        <w:r w:rsidR="00855240" w:rsidRPr="007655AD">
          <w:rPr>
            <w:noProof/>
            <w:color w:val="000000" w:themeColor="text1"/>
            <w:szCs w:val="24"/>
            <w:lang w:val="en-GB"/>
          </w:rPr>
          <w:t>Andersen</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2004</w:t>
        </w:r>
      </w:hyperlink>
      <w:r w:rsidR="00F4165C" w:rsidRPr="007655AD">
        <w:rPr>
          <w:noProof/>
          <w:color w:val="000000" w:themeColor="text1"/>
          <w:szCs w:val="24"/>
          <w:lang w:val="en-GB"/>
        </w:rPr>
        <w:t xml:space="preserve">; </w:t>
      </w:r>
      <w:hyperlink w:anchor="_ENREF_18" w:tooltip="Diehl, 2005 #4410" w:history="1">
        <w:r w:rsidR="00855240" w:rsidRPr="007655AD">
          <w:rPr>
            <w:noProof/>
            <w:color w:val="000000" w:themeColor="text1"/>
            <w:szCs w:val="24"/>
            <w:lang w:val="en-GB"/>
          </w:rPr>
          <w:t>Diehl</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2005</w:t>
        </w:r>
      </w:hyperlink>
      <w:r w:rsidR="00F4165C" w:rsidRPr="007655AD">
        <w:rPr>
          <w:noProof/>
          <w:color w:val="000000" w:themeColor="text1"/>
          <w:szCs w:val="24"/>
          <w:lang w:val="en-GB"/>
        </w:rPr>
        <w:t xml:space="preserve">; </w:t>
      </w:r>
      <w:hyperlink w:anchor="_ENREF_28" w:tooltip="Fussmann, 2014 #2299" w:history="1">
        <w:r w:rsidR="00855240" w:rsidRPr="007655AD">
          <w:rPr>
            <w:noProof/>
            <w:color w:val="000000" w:themeColor="text1"/>
            <w:szCs w:val="24"/>
            <w:lang w:val="en-GB"/>
          </w:rPr>
          <w:t>Fussmann</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F4165C" w:rsidRPr="007655AD">
        <w:rPr>
          <w:noProof/>
          <w:color w:val="000000" w:themeColor="text1"/>
          <w:szCs w:val="24"/>
          <w:lang w:val="en-GB"/>
        </w:rPr>
        <w:t xml:space="preserve">; </w:t>
      </w:r>
      <w:hyperlink w:anchor="_ENREF_11" w:tooltip="Binzer, 2016 #3420"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2016</w:t>
        </w:r>
      </w:hyperlink>
      <w:r w:rsidR="00F4165C" w:rsidRPr="007655AD">
        <w:rPr>
          <w:noProof/>
          <w:color w:val="000000" w:themeColor="text1"/>
          <w:szCs w:val="24"/>
          <w:lang w:val="en-GB"/>
        </w:rPr>
        <w:t xml:space="preserve">; </w:t>
      </w:r>
      <w:hyperlink w:anchor="_ENREF_57" w:tooltip="Sentis, 2017 #4021" w:history="1">
        <w:r w:rsidR="00855240" w:rsidRPr="007655AD">
          <w:rPr>
            <w:noProof/>
            <w:color w:val="000000" w:themeColor="text1"/>
            <w:szCs w:val="24"/>
            <w:lang w:val="en-GB"/>
          </w:rPr>
          <w:t>Sentis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2017</w:t>
        </w:r>
      </w:hyperlink>
      <w:r w:rsidR="00F4165C" w:rsidRPr="007655AD">
        <w:rPr>
          <w:noProof/>
          <w:color w:val="000000" w:themeColor="text1"/>
          <w:szCs w:val="24"/>
          <w:lang w:val="en-GB"/>
        </w:rPr>
        <w:t>)</w:t>
      </w:r>
      <w:r w:rsidR="00280F60" w:rsidRPr="007655AD">
        <w:rPr>
          <w:color w:val="000000" w:themeColor="text1"/>
          <w:szCs w:val="24"/>
          <w:lang w:val="en-GB"/>
        </w:rPr>
        <w:fldChar w:fldCharType="end"/>
      </w:r>
      <w:r w:rsidR="00F4165C" w:rsidRPr="007655AD">
        <w:rPr>
          <w:color w:val="000000" w:themeColor="text1"/>
          <w:szCs w:val="24"/>
          <w:lang w:val="en-GB"/>
        </w:rPr>
        <w:t xml:space="preserve">. </w:t>
      </w:r>
      <w:r w:rsidR="00280F60" w:rsidRPr="007655AD">
        <w:rPr>
          <w:color w:val="000000" w:themeColor="text1"/>
          <w:szCs w:val="24"/>
          <w:lang w:val="en-GB"/>
        </w:rPr>
        <w:t xml:space="preserve"> </w:t>
      </w:r>
      <w:r w:rsidRPr="007655AD">
        <w:rPr>
          <w:color w:val="000000" w:themeColor="text1"/>
          <w:szCs w:val="24"/>
          <w:lang w:val="en-GB"/>
        </w:rPr>
        <w:t>However, the effects of temperature and nutrient stoichiometr</w:t>
      </w:r>
      <w:r w:rsidR="00545466" w:rsidRPr="007655AD">
        <w:rPr>
          <w:color w:val="000000" w:themeColor="text1"/>
          <w:szCs w:val="24"/>
          <w:lang w:val="en-GB"/>
        </w:rPr>
        <w:t>y</w:t>
      </w:r>
      <w:r w:rsidRPr="007655AD">
        <w:rPr>
          <w:color w:val="000000" w:themeColor="text1"/>
          <w:szCs w:val="24"/>
          <w:lang w:val="en-GB"/>
        </w:rPr>
        <w:t xml:space="preserve"> </w:t>
      </w:r>
      <w:r w:rsidR="00C93EE5" w:rsidRPr="007655AD">
        <w:rPr>
          <w:color w:val="000000" w:themeColor="text1"/>
          <w:szCs w:val="24"/>
          <w:lang w:val="en-GB"/>
        </w:rPr>
        <w:t xml:space="preserve">on food web dynamics and stability </w:t>
      </w:r>
      <w:proofErr w:type="gramStart"/>
      <w:r w:rsidR="00AF5073" w:rsidRPr="007655AD">
        <w:rPr>
          <w:color w:val="000000" w:themeColor="text1"/>
          <w:szCs w:val="24"/>
          <w:lang w:val="en-GB"/>
        </w:rPr>
        <w:t>have only been studied</w:t>
      </w:r>
      <w:proofErr w:type="gramEnd"/>
      <w:r w:rsidR="00AF5073" w:rsidRPr="007655AD">
        <w:rPr>
          <w:color w:val="000000" w:themeColor="text1"/>
          <w:szCs w:val="24"/>
          <w:lang w:val="en-GB"/>
        </w:rPr>
        <w:t xml:space="preserve"> in isolation</w:t>
      </w:r>
      <w:r w:rsidRPr="007655AD">
        <w:rPr>
          <w:color w:val="000000" w:themeColor="text1"/>
          <w:szCs w:val="24"/>
          <w:lang w:val="en-GB"/>
        </w:rPr>
        <w:t>.</w:t>
      </w:r>
      <w:r w:rsidR="004434AE" w:rsidRPr="007655AD">
        <w:rPr>
          <w:color w:val="000000" w:themeColor="text1"/>
          <w:szCs w:val="24"/>
          <w:lang w:val="en-GB"/>
        </w:rPr>
        <w:t xml:space="preserve"> </w:t>
      </w:r>
      <w:r w:rsidR="009B4EBC" w:rsidRPr="007655AD">
        <w:rPr>
          <w:color w:val="000000" w:themeColor="text1"/>
          <w:szCs w:val="24"/>
          <w:lang w:val="en-GB"/>
        </w:rPr>
        <w:t>Recent theory by</w:t>
      </w:r>
      <w:r w:rsidR="004434AE" w:rsidRPr="007655AD">
        <w:rPr>
          <w:color w:val="000000" w:themeColor="text1"/>
          <w:szCs w:val="24"/>
          <w:lang w:val="en-GB"/>
        </w:rPr>
        <w:t xml:space="preserve"> </w:t>
      </w:r>
      <w:proofErr w:type="spellStart"/>
      <w:r w:rsidR="004434AE" w:rsidRPr="007655AD">
        <w:rPr>
          <w:color w:val="000000" w:themeColor="text1"/>
          <w:szCs w:val="24"/>
          <w:lang w:val="en-GB"/>
        </w:rPr>
        <w:t>Uszko</w:t>
      </w:r>
      <w:proofErr w:type="spellEnd"/>
      <w:r w:rsidR="004434AE" w:rsidRPr="007655AD">
        <w:rPr>
          <w:color w:val="000000" w:themeColor="text1"/>
          <w:szCs w:val="24"/>
          <w:lang w:val="en-GB"/>
        </w:rPr>
        <w:t xml:space="preserve"> et al. (2017) showed that considering nutrient dynamics </w:t>
      </w:r>
      <w:proofErr w:type="gramStart"/>
      <w:r w:rsidR="004434AE" w:rsidRPr="007655AD">
        <w:rPr>
          <w:color w:val="000000" w:themeColor="text1"/>
          <w:szCs w:val="24"/>
          <w:lang w:val="en-GB"/>
        </w:rPr>
        <w:t>can</w:t>
      </w:r>
      <w:proofErr w:type="gramEnd"/>
      <w:r w:rsidR="004434AE" w:rsidRPr="007655AD">
        <w:rPr>
          <w:color w:val="000000" w:themeColor="text1"/>
          <w:szCs w:val="24"/>
          <w:lang w:val="en-GB"/>
        </w:rPr>
        <w:t xml:space="preserve"> help to better understand the influence of temperature on consumer-resource population dynamics and resource carryi</w:t>
      </w:r>
      <w:r w:rsidR="002F7070" w:rsidRPr="007655AD">
        <w:rPr>
          <w:color w:val="000000" w:themeColor="text1"/>
          <w:szCs w:val="24"/>
          <w:lang w:val="en-GB"/>
        </w:rPr>
        <w:t>ng capacity. Nevertheless, the</w:t>
      </w:r>
      <w:r w:rsidR="009B4EBC" w:rsidRPr="007655AD">
        <w:rPr>
          <w:color w:val="000000" w:themeColor="text1"/>
          <w:szCs w:val="24"/>
          <w:lang w:val="en-GB"/>
        </w:rPr>
        <w:t>y</w:t>
      </w:r>
      <w:r w:rsidR="004434AE" w:rsidRPr="007655AD">
        <w:rPr>
          <w:color w:val="000000" w:themeColor="text1"/>
          <w:szCs w:val="24"/>
          <w:lang w:val="en-GB"/>
        </w:rPr>
        <w:t xml:space="preserve"> considered that the elemental composition of both the resource and the consumer are constant and independent of temperature and nutrient dynamics. This contrast</w:t>
      </w:r>
      <w:r w:rsidR="00597A41" w:rsidRPr="007655AD">
        <w:rPr>
          <w:color w:val="000000" w:themeColor="text1"/>
          <w:szCs w:val="24"/>
          <w:lang w:val="en-GB"/>
        </w:rPr>
        <w:t>s</w:t>
      </w:r>
      <w:r w:rsidR="004434AE" w:rsidRPr="007655AD">
        <w:rPr>
          <w:color w:val="000000" w:themeColor="text1"/>
          <w:szCs w:val="24"/>
          <w:lang w:val="en-GB"/>
        </w:rPr>
        <w:t xml:space="preserve"> with the empirical observation that resource elemental composition is flexible and can vary with both temperature and nutrient dynamics </w:t>
      </w:r>
      <w:r w:rsidR="004434AE" w:rsidRPr="007655AD">
        <w:rPr>
          <w:color w:val="000000" w:themeColor="text1"/>
          <w:szCs w:val="24"/>
          <w:lang w:val="en-GB"/>
        </w:rPr>
        <w:fldChar w:fldCharType="begin">
          <w:fldData xml:space="preserve">PEVuZE5vdGU+PENpdGU+PEF1dGhvcj5Xb29kczwvQXV0aG9yPjxZZWFyPjIwMDM8L1llYXI+PFJl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=
</w:fldData>
        </w:fldChar>
      </w:r>
      <w:r w:rsidR="004434AE" w:rsidRPr="007655AD">
        <w:rPr>
          <w:color w:val="000000" w:themeColor="text1"/>
          <w:szCs w:val="24"/>
          <w:lang w:val="en-GB"/>
        </w:rPr>
        <w:instrText xml:space="preserve"> ADDIN EN.CITE </w:instrText>
      </w:r>
      <w:r w:rsidR="004434AE" w:rsidRPr="007655AD">
        <w:rPr>
          <w:color w:val="000000" w:themeColor="text1"/>
          <w:szCs w:val="24"/>
          <w:lang w:val="en-GB"/>
        </w:rPr>
        <w:fldChar w:fldCharType="begin">
          <w:fldData xml:space="preserve">PEVuZE5vdGU+PENpdGU+PEF1dGhvcj5Xb29kczwvQXV0aG9yPjxZZWFyPjIwMDM8L1llYXI+PFJl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=
</w:fldData>
        </w:fldChar>
      </w:r>
      <w:r w:rsidR="004434AE" w:rsidRPr="007655AD">
        <w:rPr>
          <w:color w:val="000000" w:themeColor="text1"/>
          <w:szCs w:val="24"/>
          <w:lang w:val="en-GB"/>
        </w:rPr>
        <w:instrText xml:space="preserve"> ADDIN EN.CITE.DATA </w:instrText>
      </w:r>
      <w:r w:rsidR="004434AE" w:rsidRPr="007655AD">
        <w:rPr>
          <w:color w:val="000000" w:themeColor="text1"/>
          <w:szCs w:val="24"/>
          <w:lang w:val="en-GB"/>
        </w:rPr>
      </w:r>
      <w:r w:rsidR="004434AE" w:rsidRPr="007655AD">
        <w:rPr>
          <w:color w:val="000000" w:themeColor="text1"/>
          <w:szCs w:val="24"/>
          <w:lang w:val="en-GB"/>
        </w:rPr>
        <w:fldChar w:fldCharType="end"/>
      </w:r>
      <w:r w:rsidR="004434AE" w:rsidRPr="007655AD">
        <w:rPr>
          <w:color w:val="000000" w:themeColor="text1"/>
          <w:szCs w:val="24"/>
          <w:lang w:val="en-GB"/>
        </w:rPr>
      </w:r>
      <w:r w:rsidR="004434AE" w:rsidRPr="007655AD">
        <w:rPr>
          <w:color w:val="000000" w:themeColor="text1"/>
          <w:szCs w:val="24"/>
          <w:lang w:val="en-GB"/>
        </w:rPr>
        <w:fldChar w:fldCharType="separate"/>
      </w:r>
      <w:r w:rsidR="004434AE" w:rsidRPr="007655AD">
        <w:rPr>
          <w:noProof/>
          <w:color w:val="000000" w:themeColor="text1"/>
          <w:szCs w:val="24"/>
          <w:lang w:val="en-GB"/>
        </w:rPr>
        <w:t>(</w:t>
      </w:r>
      <w:hyperlink w:anchor="_ENREF_19" w:tooltip="Droop, 1974 #4582" w:history="1">
        <w:r w:rsidR="00855240" w:rsidRPr="007655AD">
          <w:rPr>
            <w:noProof/>
            <w:color w:val="000000" w:themeColor="text1"/>
            <w:szCs w:val="24"/>
            <w:lang w:val="en-GB"/>
          </w:rPr>
          <w:t>Droop 1974</w:t>
        </w:r>
      </w:hyperlink>
      <w:r w:rsidR="004434AE" w:rsidRPr="007655AD">
        <w:rPr>
          <w:noProof/>
          <w:color w:val="000000" w:themeColor="text1"/>
          <w:szCs w:val="24"/>
          <w:lang w:val="en-GB"/>
        </w:rPr>
        <w:t xml:space="preserve">; </w:t>
      </w:r>
      <w:hyperlink w:anchor="_ENREF_20" w:tooltip="Elser, 2000 #4534" w:history="1">
        <w:r w:rsidR="00855240" w:rsidRPr="007655AD">
          <w:rPr>
            <w:noProof/>
            <w:color w:val="000000" w:themeColor="text1"/>
            <w:szCs w:val="24"/>
            <w:lang w:val="en-GB"/>
          </w:rPr>
          <w:t>Elser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2000</w:t>
        </w:r>
      </w:hyperlink>
      <w:r w:rsidR="004434AE" w:rsidRPr="007655AD">
        <w:rPr>
          <w:noProof/>
          <w:color w:val="000000" w:themeColor="text1"/>
          <w:szCs w:val="24"/>
          <w:lang w:val="en-GB"/>
        </w:rPr>
        <w:t xml:space="preserve">; </w:t>
      </w:r>
      <w:hyperlink w:anchor="_ENREF_73" w:tooltip="Woods, 2003 #4737" w:history="1">
        <w:r w:rsidR="00855240" w:rsidRPr="007655AD">
          <w:rPr>
            <w:noProof/>
            <w:color w:val="000000" w:themeColor="text1"/>
            <w:szCs w:val="24"/>
            <w:lang w:val="en-GB"/>
          </w:rPr>
          <w:t>Woods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2003</w:t>
        </w:r>
      </w:hyperlink>
      <w:r w:rsidR="004434AE" w:rsidRPr="007655AD">
        <w:rPr>
          <w:noProof/>
          <w:color w:val="000000" w:themeColor="text1"/>
          <w:szCs w:val="24"/>
          <w:lang w:val="en-GB"/>
        </w:rPr>
        <w:t>)</w:t>
      </w:r>
      <w:r w:rsidR="004434AE" w:rsidRPr="007655AD">
        <w:rPr>
          <w:color w:val="000000" w:themeColor="text1"/>
          <w:szCs w:val="24"/>
          <w:lang w:val="en-GB"/>
        </w:rPr>
        <w:fldChar w:fldCharType="end"/>
      </w:r>
      <w:r w:rsidR="004434AE" w:rsidRPr="007655AD">
        <w:rPr>
          <w:color w:val="000000" w:themeColor="text1"/>
          <w:szCs w:val="24"/>
          <w:lang w:val="en-GB"/>
        </w:rPr>
        <w:t xml:space="preserve">. </w:t>
      </w:r>
      <w:r w:rsidR="006A3198" w:rsidRPr="007655AD">
        <w:rPr>
          <w:color w:val="000000" w:themeColor="text1"/>
          <w:szCs w:val="24"/>
          <w:lang w:val="en-GB"/>
        </w:rPr>
        <w:t xml:space="preserve">Here we </w:t>
      </w:r>
      <w:r w:rsidR="004434AE" w:rsidRPr="007655AD">
        <w:rPr>
          <w:color w:val="000000" w:themeColor="text1"/>
          <w:szCs w:val="24"/>
          <w:lang w:val="en-GB"/>
        </w:rPr>
        <w:t xml:space="preserve">thus </w:t>
      </w:r>
      <w:r w:rsidR="006A3198" w:rsidRPr="007655AD">
        <w:rPr>
          <w:color w:val="000000" w:themeColor="text1"/>
          <w:szCs w:val="24"/>
          <w:lang w:val="en-GB"/>
        </w:rPr>
        <w:t>focus</w:t>
      </w:r>
      <w:r w:rsidR="004434AE" w:rsidRPr="007655AD">
        <w:rPr>
          <w:color w:val="000000" w:themeColor="text1"/>
          <w:szCs w:val="24"/>
          <w:lang w:val="en-GB"/>
        </w:rPr>
        <w:t>ed</w:t>
      </w:r>
      <w:r w:rsidR="006A3198" w:rsidRPr="007655AD">
        <w:rPr>
          <w:color w:val="000000" w:themeColor="text1"/>
          <w:szCs w:val="24"/>
          <w:lang w:val="en-GB"/>
        </w:rPr>
        <w:t xml:space="preserve"> on </w:t>
      </w:r>
      <w:r w:rsidR="00F4165C" w:rsidRPr="007655AD">
        <w:rPr>
          <w:color w:val="000000" w:themeColor="text1"/>
          <w:szCs w:val="24"/>
          <w:lang w:val="en-GB"/>
        </w:rPr>
        <w:t xml:space="preserve">the combined effects </w:t>
      </w:r>
      <w:r w:rsidR="006A3198" w:rsidRPr="007655AD">
        <w:rPr>
          <w:color w:val="000000" w:themeColor="text1"/>
          <w:szCs w:val="24"/>
          <w:lang w:val="en-GB"/>
        </w:rPr>
        <w:t xml:space="preserve">of </w:t>
      </w:r>
      <w:proofErr w:type="gramStart"/>
      <w:r w:rsidR="006A3198" w:rsidRPr="007655AD">
        <w:rPr>
          <w:color w:val="000000" w:themeColor="text1"/>
          <w:szCs w:val="24"/>
          <w:lang w:val="en-GB"/>
        </w:rPr>
        <w:t xml:space="preserve">temperature and nutrients on </w:t>
      </w:r>
      <w:r w:rsidR="004434AE" w:rsidRPr="007655AD">
        <w:rPr>
          <w:color w:val="000000" w:themeColor="text1"/>
          <w:szCs w:val="24"/>
          <w:lang w:val="en-GB"/>
        </w:rPr>
        <w:t xml:space="preserve">the </w:t>
      </w:r>
      <w:r w:rsidR="006A3198" w:rsidRPr="007655AD">
        <w:rPr>
          <w:color w:val="000000" w:themeColor="text1"/>
          <w:szCs w:val="24"/>
          <w:lang w:val="en-GB"/>
        </w:rPr>
        <w:t>stoichiometry of primary producers and how this affects community stability and biomass distribution across trophic levels</w:t>
      </w:r>
      <w:r w:rsidR="00C93EE5" w:rsidRPr="007655AD">
        <w:rPr>
          <w:color w:val="000000" w:themeColor="text1"/>
          <w:szCs w:val="24"/>
          <w:lang w:val="en-GB"/>
        </w:rPr>
        <w:t xml:space="preserve"> in a consumer-resource system</w:t>
      </w:r>
      <w:proofErr w:type="gramEnd"/>
      <w:r w:rsidR="006A3198" w:rsidRPr="007655AD">
        <w:rPr>
          <w:color w:val="000000" w:themeColor="text1"/>
          <w:szCs w:val="24"/>
          <w:lang w:val="en-GB"/>
        </w:rPr>
        <w:t>. Understanding the determinants of stability and biomass distribution has been at the core of ecology for a long time (</w:t>
      </w:r>
      <w:r w:rsidR="004B263C" w:rsidRPr="007655AD">
        <w:rPr>
          <w:color w:val="000000" w:themeColor="text1"/>
          <w:szCs w:val="24"/>
          <w:lang w:val="en-GB"/>
        </w:rPr>
        <w:t>Elton</w:t>
      </w:r>
      <w:r w:rsidR="00147E97" w:rsidRPr="007655AD">
        <w:rPr>
          <w:color w:val="000000" w:themeColor="text1"/>
          <w:szCs w:val="24"/>
          <w:lang w:val="en-GB"/>
        </w:rPr>
        <w:t xml:space="preserve"> </w:t>
      </w:r>
      <w:r w:rsidR="00147E97" w:rsidRPr="007655AD">
        <w:rPr>
          <w:color w:val="000000" w:themeColor="text1"/>
          <w:szCs w:val="24"/>
          <w:lang w:val="en-GB"/>
        </w:rPr>
        <w:fldChar w:fldCharType="begin"/>
      </w:r>
      <w:r w:rsidR="004434AE" w:rsidRPr="007655AD">
        <w:rPr>
          <w:color w:val="000000" w:themeColor="text1"/>
          <w:szCs w:val="24"/>
          <w:lang w:val="en-GB"/>
        </w:rPr>
        <w:instrText xml:space="preserve"> ADDIN EN.CITE &lt;EndNote&gt;&lt;Cite ExcludeAuth="1"&gt;&lt;Author&gt;Elton&lt;/Author&gt;&lt;Year&gt;1927&lt;/Year&gt;&lt;RecNum&gt;4586&lt;/RecNum&gt;&lt;DisplayText&gt;(1927)&lt;/DisplayText&gt;&lt;record&gt;&lt;rec-number&gt;4586&lt;/rec-number&gt;&lt;foreign-keys&gt;&lt;key app="EN" db-id="fwpwvfexg9w9euerpv7525ei0zpr5tvdvswr" timestamp="1548750180"&gt;4586&lt;/key&gt;&lt;/foreign-keys&gt;&lt;ref-type name="Book"&gt;6&lt;/ref-type&gt;&lt;contributors&gt;&lt;authors&gt;&lt;author&gt;Elton, Charles&lt;/author&gt;&lt;/authors&gt;&lt;/contributors&gt;&lt;titles&gt;&lt;title&gt;Animal ecology&lt;/title&gt;&lt;/titles&gt;&lt;pages&gt;207&lt;/pages&gt;&lt;dates&gt;&lt;year&gt;1927&lt;/year&gt;&lt;/dates&gt;&lt;pub-location&gt;London&lt;/pub-location&gt;&lt;publisher&gt;Sidgwick &amp;amp; Jackson, LTD&lt;/publisher&gt;&lt;urls&gt;&lt;/urls&gt;&lt;/record&gt;&lt;/Cite&gt;&lt;/EndNote&gt;</w:instrText>
      </w:r>
      <w:r w:rsidR="00147E97" w:rsidRPr="007655AD">
        <w:rPr>
          <w:color w:val="000000" w:themeColor="text1"/>
          <w:szCs w:val="24"/>
          <w:lang w:val="en-GB"/>
        </w:rPr>
        <w:fldChar w:fldCharType="separate"/>
      </w:r>
      <w:r w:rsidR="00A2211D" w:rsidRPr="007655AD">
        <w:rPr>
          <w:noProof/>
          <w:color w:val="000000" w:themeColor="text1"/>
          <w:szCs w:val="24"/>
          <w:lang w:val="en-GB"/>
        </w:rPr>
        <w:t>(</w:t>
      </w:r>
      <w:hyperlink w:anchor="_ENREF_23" w:tooltip="Elton, 1927 #4586" w:history="1">
        <w:r w:rsidR="00855240" w:rsidRPr="007655AD">
          <w:rPr>
            <w:noProof/>
            <w:color w:val="000000" w:themeColor="text1"/>
            <w:szCs w:val="24"/>
            <w:lang w:val="en-GB"/>
          </w:rPr>
          <w:t>1927</w:t>
        </w:r>
      </w:hyperlink>
      <w:r w:rsidR="00A2211D" w:rsidRPr="007655AD">
        <w:rPr>
          <w:noProof/>
          <w:color w:val="000000" w:themeColor="text1"/>
          <w:szCs w:val="24"/>
          <w:lang w:val="en-GB"/>
        </w:rPr>
        <w:t>)</w:t>
      </w:r>
      <w:r w:rsidR="00147E97" w:rsidRPr="007655AD">
        <w:rPr>
          <w:color w:val="000000" w:themeColor="text1"/>
          <w:szCs w:val="24"/>
          <w:lang w:val="en-GB"/>
        </w:rPr>
        <w:fldChar w:fldCharType="end"/>
      </w:r>
      <w:r w:rsidR="006A3198" w:rsidRPr="007655AD">
        <w:rPr>
          <w:color w:val="000000" w:themeColor="text1"/>
          <w:szCs w:val="24"/>
          <w:lang w:val="en-GB"/>
        </w:rPr>
        <w:t>,</w:t>
      </w:r>
      <w:r w:rsidR="004B263C" w:rsidRPr="007655AD">
        <w:rPr>
          <w:color w:val="000000" w:themeColor="text1"/>
          <w:szCs w:val="24"/>
          <w:lang w:val="en-GB"/>
        </w:rPr>
        <w:t xml:space="preserve"> Lindeman </w:t>
      </w:r>
      <w:r w:rsidR="00DC31D2" w:rsidRPr="007655AD">
        <w:rPr>
          <w:color w:val="000000" w:themeColor="text1"/>
          <w:szCs w:val="24"/>
          <w:lang w:val="en-GB"/>
        </w:rPr>
        <w:fldChar w:fldCharType="begin"/>
      </w:r>
      <w:r w:rsidR="00DC31D2" w:rsidRPr="007655AD">
        <w:rPr>
          <w:color w:val="000000" w:themeColor="text1"/>
          <w:szCs w:val="24"/>
          <w:lang w:val="en-GB"/>
        </w:rPr>
        <w:instrText xml:space="preserve"> ADDIN EN.CITE &lt;EndNote&gt;&lt;Cite ExcludeAuth="1"&gt;&lt;Author&gt;Lindeman&lt;/Author&gt;&lt;Year&gt;1942&lt;/Year&gt;&lt;RecNum&gt;4587&lt;/RecNum&gt;&lt;DisplayText&gt;(1942)&lt;/DisplayText&gt;&lt;record&gt;&lt;rec-number&gt;4587&lt;/rec-number&gt;&lt;foreign-keys&gt;&lt;key app="EN" db-id="fwpwvfexg9w9euerpv7525ei0zpr5tvdvswr" timestamp="1548750366"&gt;4587&lt;/key&gt;&lt;/foreign-keys&gt;&lt;ref-type name="Journal Article"&gt;17&lt;/ref-type&gt;&lt;contributors&gt;&lt;authors&gt;&lt;author&gt;Lindeman, Raymond L&lt;/author&gt;&lt;/authors&gt;&lt;/contributors&gt;&lt;titles&gt;&lt;title&gt;The trophic</w:instrText>
      </w:r>
      <w:r w:rsidR="00DC31D2" w:rsidRPr="007655AD">
        <w:rPr>
          <w:rFonts w:ascii="Noteworthy Bold" w:hAnsi="Noteworthy Bold" w:cs="Noteworthy Bold"/>
          <w:color w:val="000000" w:themeColor="text1"/>
          <w:szCs w:val="24"/>
          <w:lang w:val="en-GB"/>
        </w:rPr>
        <w:instrText>‐</w:instrText>
      </w:r>
      <w:r w:rsidR="00DC31D2" w:rsidRPr="007655AD">
        <w:rPr>
          <w:color w:val="000000" w:themeColor="text1"/>
          <w:szCs w:val="24"/>
          <w:lang w:val="en-GB"/>
        </w:rPr>
        <w:instrText>dynamic aspect of ecology&lt;/title&gt;&lt;secondary-title&gt;Ecology&lt;/secondary-title&gt;&lt;/titles&gt;&lt;periodical&gt;&lt;full-title&gt;Ecology&lt;/full-title&gt;&lt;abbr-1&gt;Ecology&lt;/abbr-1&gt;&lt;/periodical&gt;&lt;pages&gt;399-417&lt;/pages&gt;&lt;volume&gt;23&lt;/volume&gt;&lt;number&gt;4&lt;/number&gt;&lt;dates&gt;&lt;year&gt;1942&lt;/year&gt;&lt;/dates&gt;&lt;isbn&gt;1939-9170&lt;/isbn&gt;&lt;urls&gt;&lt;/urls&gt;&lt;/record&gt;&lt;/Cite&gt;&lt;/EndNote&gt;</w:instrText>
      </w:r>
      <w:r w:rsidR="00DC31D2" w:rsidRPr="007655AD">
        <w:rPr>
          <w:color w:val="000000" w:themeColor="text1"/>
          <w:szCs w:val="24"/>
          <w:lang w:val="en-GB"/>
        </w:rPr>
        <w:fldChar w:fldCharType="separate"/>
      </w:r>
      <w:r w:rsidR="00DC31D2" w:rsidRPr="007655AD">
        <w:rPr>
          <w:noProof/>
          <w:color w:val="000000" w:themeColor="text1"/>
          <w:szCs w:val="24"/>
          <w:lang w:val="en-GB"/>
        </w:rPr>
        <w:t>(</w:t>
      </w:r>
      <w:hyperlink w:anchor="_ENREF_38" w:tooltip="Lindeman, 1942 #4587" w:history="1">
        <w:r w:rsidR="00855240" w:rsidRPr="007655AD">
          <w:rPr>
            <w:noProof/>
            <w:color w:val="000000" w:themeColor="text1"/>
            <w:szCs w:val="24"/>
            <w:lang w:val="en-GB"/>
          </w:rPr>
          <w:t>1942</w:t>
        </w:r>
      </w:hyperlink>
      <w:r w:rsidR="00DC31D2" w:rsidRPr="007655AD">
        <w:rPr>
          <w:noProof/>
          <w:color w:val="000000" w:themeColor="text1"/>
          <w:szCs w:val="24"/>
          <w:lang w:val="en-GB"/>
        </w:rPr>
        <w:t>)</w:t>
      </w:r>
      <w:r w:rsidR="00DC31D2" w:rsidRPr="007655AD">
        <w:rPr>
          <w:color w:val="000000" w:themeColor="text1"/>
          <w:szCs w:val="24"/>
          <w:lang w:val="en-GB"/>
        </w:rPr>
        <w:fldChar w:fldCharType="end"/>
      </w:r>
      <w:r w:rsidR="00890C35" w:rsidRPr="007655AD">
        <w:rPr>
          <w:color w:val="000000" w:themeColor="text1"/>
          <w:szCs w:val="24"/>
          <w:lang w:val="en-GB"/>
        </w:rPr>
        <w:t>)</w:t>
      </w:r>
      <w:r w:rsidR="00CA4943" w:rsidRPr="007655AD">
        <w:rPr>
          <w:color w:val="000000" w:themeColor="text1"/>
          <w:szCs w:val="24"/>
          <w:lang w:val="en-GB"/>
        </w:rPr>
        <w:t xml:space="preserve">. Recent </w:t>
      </w:r>
      <w:r w:rsidR="006A3198" w:rsidRPr="007655AD">
        <w:rPr>
          <w:color w:val="000000" w:themeColor="text1"/>
          <w:szCs w:val="24"/>
          <w:lang w:val="en-GB"/>
        </w:rPr>
        <w:t>theory aims</w:t>
      </w:r>
      <w:r w:rsidR="00CA4943" w:rsidRPr="007655AD">
        <w:rPr>
          <w:color w:val="000000" w:themeColor="text1"/>
          <w:szCs w:val="24"/>
          <w:lang w:val="en-GB"/>
        </w:rPr>
        <w:t xml:space="preserve"> </w:t>
      </w:r>
      <w:r w:rsidR="006A3198" w:rsidRPr="007655AD">
        <w:rPr>
          <w:color w:val="000000" w:themeColor="text1"/>
          <w:szCs w:val="24"/>
          <w:lang w:val="en-GB"/>
        </w:rPr>
        <w:t xml:space="preserve">at </w:t>
      </w:r>
      <w:r w:rsidR="00CA4943" w:rsidRPr="007655AD">
        <w:rPr>
          <w:color w:val="000000" w:themeColor="text1"/>
          <w:szCs w:val="24"/>
          <w:lang w:val="en-GB"/>
        </w:rPr>
        <w:t>explain</w:t>
      </w:r>
      <w:r w:rsidR="006A3198" w:rsidRPr="007655AD">
        <w:rPr>
          <w:color w:val="000000" w:themeColor="text1"/>
          <w:szCs w:val="24"/>
          <w:lang w:val="en-GB"/>
        </w:rPr>
        <w:t>ing</w:t>
      </w:r>
      <w:r w:rsidR="00CA4943" w:rsidRPr="007655AD">
        <w:rPr>
          <w:color w:val="000000" w:themeColor="text1"/>
          <w:szCs w:val="24"/>
          <w:lang w:val="en-GB"/>
        </w:rPr>
        <w:t xml:space="preserve"> empirical observations of trophic pyramids</w:t>
      </w:r>
      <w:r w:rsidR="00890C35" w:rsidRPr="007655AD">
        <w:rPr>
          <w:color w:val="000000" w:themeColor="text1"/>
          <w:szCs w:val="24"/>
          <w:lang w:val="en-GB"/>
        </w:rPr>
        <w:t xml:space="preserve"> (i.e. population biomass decreases with trophic levels)</w:t>
      </w:r>
      <w:r w:rsidR="00CA4943" w:rsidRPr="007655AD">
        <w:rPr>
          <w:color w:val="000000" w:themeColor="text1"/>
          <w:szCs w:val="24"/>
          <w:lang w:val="en-GB"/>
        </w:rPr>
        <w:t>, inverted trophic pyramids</w:t>
      </w:r>
      <w:r w:rsidR="00890C35" w:rsidRPr="007655AD">
        <w:rPr>
          <w:color w:val="000000" w:themeColor="text1"/>
          <w:szCs w:val="24"/>
          <w:lang w:val="en-GB"/>
        </w:rPr>
        <w:t xml:space="preserve"> (i.e. population biomass increases with trophic levels)</w:t>
      </w:r>
      <w:r w:rsidR="00CA4943" w:rsidRPr="007655AD">
        <w:rPr>
          <w:color w:val="000000" w:themeColor="text1"/>
          <w:szCs w:val="24"/>
          <w:lang w:val="en-GB"/>
        </w:rPr>
        <w:t>, trophic cascades and the link between biomass distribution and stability</w:t>
      </w:r>
      <w:r w:rsidR="00147E97" w:rsidRPr="007655AD">
        <w:rPr>
          <w:color w:val="000000" w:themeColor="text1"/>
          <w:szCs w:val="24"/>
          <w:lang w:val="en-GB"/>
        </w:rPr>
        <w:t xml:space="preserve"> </w:t>
      </w:r>
      <w:r w:rsidR="00147E97" w:rsidRPr="007655AD">
        <w:rPr>
          <w:color w:val="000000" w:themeColor="text1"/>
          <w:szCs w:val="24"/>
          <w:lang w:val="en-GB"/>
        </w:rPr>
        <w:fldChar w:fldCharType="begin">
          <w:fldData xml:space="preserve">PEVuZE5vdGU+PENpdGU+PEF1dGhvcj5CYXJiaWVyPC9BdXRob3I+PFllYXI+MjAxOTwvWWVhcj48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</w:fldData>
        </w:fldChar>
      </w:r>
      <w:r w:rsidR="00147E97" w:rsidRPr="007655AD">
        <w:rPr>
          <w:color w:val="000000" w:themeColor="text1"/>
          <w:szCs w:val="24"/>
          <w:lang w:val="en-GB"/>
        </w:rPr>
        <w:instrText xml:space="preserve"> ADDIN EN.CITE </w:instrText>
      </w:r>
      <w:r w:rsidR="00147E97" w:rsidRPr="007655AD">
        <w:rPr>
          <w:color w:val="000000" w:themeColor="text1"/>
          <w:szCs w:val="24"/>
          <w:lang w:val="en-GB"/>
        </w:rPr>
        <w:fldChar w:fldCharType="begin">
          <w:fldData xml:space="preserve">PEVuZE5vdGU+PENpdGU+PEF1dGhvcj5CYXJiaWVyPC9BdXRob3I+PFllYXI+MjAxOTwvWWVhcj48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</w:fldData>
        </w:fldChar>
      </w:r>
      <w:r w:rsidR="00147E97" w:rsidRPr="007655AD">
        <w:rPr>
          <w:color w:val="000000" w:themeColor="text1"/>
          <w:szCs w:val="24"/>
          <w:lang w:val="en-GB"/>
        </w:rPr>
        <w:instrText xml:space="preserve"> ADDIN EN.CITE.DATA </w:instrText>
      </w:r>
      <w:r w:rsidR="00147E97" w:rsidRPr="007655AD">
        <w:rPr>
          <w:color w:val="000000" w:themeColor="text1"/>
          <w:szCs w:val="24"/>
          <w:lang w:val="en-GB"/>
        </w:rPr>
      </w:r>
      <w:r w:rsidR="00147E97" w:rsidRPr="007655AD">
        <w:rPr>
          <w:color w:val="000000" w:themeColor="text1"/>
          <w:szCs w:val="24"/>
          <w:lang w:val="en-GB"/>
        </w:rPr>
        <w:fldChar w:fldCharType="end"/>
      </w:r>
      <w:r w:rsidR="00147E97" w:rsidRPr="007655AD">
        <w:rPr>
          <w:color w:val="000000" w:themeColor="text1"/>
          <w:szCs w:val="24"/>
          <w:lang w:val="en-GB"/>
        </w:rPr>
      </w:r>
      <w:r w:rsidR="00147E97" w:rsidRPr="007655AD">
        <w:rPr>
          <w:color w:val="000000" w:themeColor="text1"/>
          <w:szCs w:val="24"/>
          <w:lang w:val="en-GB"/>
        </w:rPr>
        <w:fldChar w:fldCharType="separate"/>
      </w:r>
      <w:r w:rsidR="00147E97" w:rsidRPr="007655AD">
        <w:rPr>
          <w:noProof/>
          <w:color w:val="000000" w:themeColor="text1"/>
          <w:szCs w:val="24"/>
          <w:lang w:val="en-GB"/>
        </w:rPr>
        <w:t>(</w:t>
      </w:r>
      <w:hyperlink w:anchor="_ENREF_41" w:tooltip="McCauley, 2018 #4365" w:history="1">
        <w:r w:rsidR="00855240" w:rsidRPr="007655AD">
          <w:rPr>
            <w:noProof/>
            <w:color w:val="000000" w:themeColor="text1"/>
            <w:szCs w:val="24"/>
            <w:lang w:val="en-GB"/>
          </w:rPr>
          <w:t>McCauley</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2018</w:t>
        </w:r>
      </w:hyperlink>
      <w:r w:rsidR="00147E97" w:rsidRPr="007655AD">
        <w:rPr>
          <w:noProof/>
          <w:color w:val="000000" w:themeColor="text1"/>
          <w:szCs w:val="24"/>
          <w:lang w:val="en-GB"/>
        </w:rPr>
        <w:t xml:space="preserve">; </w:t>
      </w:r>
      <w:hyperlink w:anchor="_ENREF_8" w:tooltip="Barbier, 2019 #4585" w:history="1">
        <w:r w:rsidR="00855240" w:rsidRPr="007655AD">
          <w:rPr>
            <w:noProof/>
            <w:color w:val="000000" w:themeColor="text1"/>
            <w:szCs w:val="24"/>
            <w:lang w:val="en-GB"/>
          </w:rPr>
          <w:t>Barbier &amp; Loreau 2019</w:t>
        </w:r>
      </w:hyperlink>
      <w:r w:rsidR="00147E97" w:rsidRPr="007655AD">
        <w:rPr>
          <w:noProof/>
          <w:color w:val="000000" w:themeColor="text1"/>
          <w:szCs w:val="24"/>
          <w:lang w:val="en-GB"/>
        </w:rPr>
        <w:t>)</w:t>
      </w:r>
      <w:r w:rsidR="00147E97" w:rsidRPr="007655AD">
        <w:rPr>
          <w:color w:val="000000" w:themeColor="text1"/>
          <w:szCs w:val="24"/>
          <w:lang w:val="en-GB"/>
        </w:rPr>
        <w:fldChar w:fldCharType="end"/>
      </w:r>
      <w:r w:rsidR="00CA4943" w:rsidRPr="007655AD">
        <w:rPr>
          <w:color w:val="000000" w:themeColor="text1"/>
          <w:szCs w:val="24"/>
          <w:lang w:val="en-GB"/>
        </w:rPr>
        <w:t xml:space="preserve">. </w:t>
      </w:r>
    </w:p>
    <w:p w14:paraId="79CF09FD" w14:textId="77777777" w:rsidR="00131207" w:rsidRPr="007655AD" w:rsidRDefault="00131207" w:rsidP="006A3198">
      <w:pPr>
        <w:autoSpaceDE w:val="0"/>
        <w:autoSpaceDN w:val="0"/>
        <w:adjustRightInd w:val="0"/>
        <w:spacing w:line="480" w:lineRule="auto"/>
        <w:rPr>
          <w:color w:val="000000" w:themeColor="text1"/>
          <w:szCs w:val="24"/>
          <w:lang w:val="en-GB"/>
        </w:rPr>
      </w:pPr>
    </w:p>
    <w:p w14:paraId="39DA53E6" w14:textId="22E6563E" w:rsidR="00B8011F" w:rsidRPr="007655AD" w:rsidRDefault="00F170C8" w:rsidP="006A3198">
      <w:pPr>
        <w:autoSpaceDE w:val="0"/>
        <w:autoSpaceDN w:val="0"/>
        <w:adjustRightInd w:val="0"/>
        <w:spacing w:line="480" w:lineRule="auto"/>
        <w:rPr>
          <w:rFonts w:eastAsiaTheme="minorHAnsi"/>
          <w:color w:val="000000" w:themeColor="text1"/>
          <w:szCs w:val="24"/>
          <w:lang w:val="en-GB" w:eastAsia="en-US"/>
        </w:rPr>
      </w:pPr>
      <w:r w:rsidRPr="007655AD">
        <w:rPr>
          <w:color w:val="000000" w:themeColor="text1"/>
          <w:szCs w:val="24"/>
          <w:lang w:val="en-GB"/>
        </w:rPr>
        <w:t>Here, w</w:t>
      </w:r>
      <w:r w:rsidR="006A3198" w:rsidRPr="007655AD">
        <w:rPr>
          <w:color w:val="000000" w:themeColor="text1"/>
          <w:szCs w:val="24"/>
          <w:lang w:val="en-GB"/>
        </w:rPr>
        <w:t>e</w:t>
      </w:r>
      <w:r w:rsidR="00A01A0E" w:rsidRPr="007655AD">
        <w:rPr>
          <w:color w:val="000000" w:themeColor="text1"/>
          <w:szCs w:val="24"/>
          <w:lang w:val="en-GB"/>
        </w:rPr>
        <w:t xml:space="preserve"> </w:t>
      </w:r>
      <w:r w:rsidR="006A3198" w:rsidRPr="007655AD">
        <w:rPr>
          <w:color w:val="000000" w:themeColor="text1"/>
          <w:szCs w:val="24"/>
          <w:lang w:val="en-GB"/>
        </w:rPr>
        <w:t>use</w:t>
      </w:r>
      <w:r w:rsidR="003B1CB6" w:rsidRPr="007655AD">
        <w:rPr>
          <w:color w:val="000000" w:themeColor="text1"/>
          <w:szCs w:val="24"/>
          <w:lang w:val="en-GB"/>
        </w:rPr>
        <w:t>d</w:t>
      </w:r>
      <w:r w:rsidR="006A3198" w:rsidRPr="007655AD">
        <w:rPr>
          <w:color w:val="000000" w:themeColor="text1"/>
          <w:szCs w:val="24"/>
          <w:lang w:val="en-GB"/>
        </w:rPr>
        <w:t xml:space="preserve"> </w:t>
      </w:r>
      <w:r w:rsidR="00A01A0E" w:rsidRPr="007655AD">
        <w:rPr>
          <w:color w:val="000000" w:themeColor="text1"/>
          <w:szCs w:val="24"/>
          <w:lang w:val="en-GB"/>
        </w:rPr>
        <w:t xml:space="preserve">the Rosenzweig-MacArthur model as a </w:t>
      </w:r>
      <w:r w:rsidR="009E26C9" w:rsidRPr="007655AD">
        <w:rPr>
          <w:color w:val="000000" w:themeColor="text1"/>
          <w:szCs w:val="24"/>
          <w:lang w:val="en-GB"/>
        </w:rPr>
        <w:t xml:space="preserve">baseline </w:t>
      </w:r>
      <w:r w:rsidR="00A01A0E" w:rsidRPr="007655AD">
        <w:rPr>
          <w:color w:val="000000" w:themeColor="text1"/>
          <w:szCs w:val="24"/>
          <w:lang w:val="en-GB"/>
        </w:rPr>
        <w:t>non</w:t>
      </w:r>
      <w:r w:rsidR="00876E7E" w:rsidRPr="007655AD">
        <w:rPr>
          <w:color w:val="000000" w:themeColor="text1"/>
          <w:szCs w:val="24"/>
          <w:lang w:val="en-GB"/>
        </w:rPr>
        <w:t>-</w:t>
      </w:r>
      <w:r w:rsidR="00A01A0E" w:rsidRPr="007655AD">
        <w:rPr>
          <w:color w:val="000000" w:themeColor="text1"/>
          <w:szCs w:val="24"/>
          <w:lang w:val="en-GB"/>
        </w:rPr>
        <w:t xml:space="preserve">stoichiometric model </w:t>
      </w:r>
      <w:r w:rsidR="00131207" w:rsidRPr="007655AD">
        <w:rPr>
          <w:color w:val="000000" w:themeColor="text1"/>
          <w:szCs w:val="24"/>
          <w:lang w:val="en-GB"/>
        </w:rPr>
        <w:t xml:space="preserve">because </w:t>
      </w:r>
      <w:r w:rsidR="00A01A0E" w:rsidRPr="007655AD">
        <w:rPr>
          <w:color w:val="000000" w:themeColor="text1"/>
          <w:szCs w:val="24"/>
          <w:lang w:val="en-GB"/>
        </w:rPr>
        <w:t xml:space="preserve">this model </w:t>
      </w:r>
      <w:r w:rsidR="00A2211D" w:rsidRPr="007655AD">
        <w:rPr>
          <w:color w:val="000000" w:themeColor="text1"/>
          <w:szCs w:val="24"/>
          <w:lang w:val="en-GB"/>
        </w:rPr>
        <w:t xml:space="preserve">is one of </w:t>
      </w:r>
      <w:r w:rsidR="00A01A0E" w:rsidRPr="007655AD">
        <w:rPr>
          <w:color w:val="000000" w:themeColor="text1"/>
          <w:szCs w:val="24"/>
          <w:lang w:val="en-GB"/>
        </w:rPr>
        <w:t xml:space="preserve">the most </w:t>
      </w:r>
      <w:r w:rsidR="00180F2C" w:rsidRPr="007655AD">
        <w:rPr>
          <w:color w:val="000000" w:themeColor="text1"/>
          <w:szCs w:val="24"/>
          <w:lang w:val="en-GB"/>
        </w:rPr>
        <w:t>studied</w:t>
      </w:r>
      <w:r w:rsidR="00A01A0E" w:rsidRPr="007655AD">
        <w:rPr>
          <w:color w:val="000000" w:themeColor="text1"/>
          <w:szCs w:val="24"/>
          <w:lang w:val="en-GB"/>
        </w:rPr>
        <w:t xml:space="preserve"> model</w:t>
      </w:r>
      <w:r w:rsidR="00E53D85" w:rsidRPr="007655AD">
        <w:rPr>
          <w:color w:val="000000" w:themeColor="text1"/>
          <w:szCs w:val="24"/>
          <w:lang w:val="en-GB"/>
        </w:rPr>
        <w:t>s</w:t>
      </w:r>
      <w:r w:rsidR="00A01A0E" w:rsidRPr="007655AD">
        <w:rPr>
          <w:color w:val="000000" w:themeColor="text1"/>
          <w:szCs w:val="24"/>
          <w:lang w:val="en-GB"/>
        </w:rPr>
        <w:t xml:space="preserve"> </w:t>
      </w:r>
      <w:r w:rsidR="006A3198" w:rsidRPr="007655AD">
        <w:rPr>
          <w:color w:val="000000" w:themeColor="text1"/>
          <w:szCs w:val="24"/>
          <w:lang w:val="en-GB"/>
        </w:rPr>
        <w:t xml:space="preserve">used </w:t>
      </w:r>
      <w:r w:rsidR="00A01A0E" w:rsidRPr="007655AD">
        <w:rPr>
          <w:color w:val="000000" w:themeColor="text1"/>
          <w:szCs w:val="24"/>
          <w:lang w:val="en-GB"/>
        </w:rPr>
        <w:t xml:space="preserve">to investigate the effects of temperature and </w:t>
      </w:r>
      <w:r w:rsidR="00A01A0E" w:rsidRPr="007655AD">
        <w:rPr>
          <w:color w:val="000000" w:themeColor="text1"/>
          <w:szCs w:val="24"/>
          <w:lang w:val="en-GB"/>
        </w:rPr>
        <w:lastRenderedPageBreak/>
        <w:t xml:space="preserve">nutrient </w:t>
      </w:r>
      <w:r w:rsidR="008647D9" w:rsidRPr="007655AD">
        <w:rPr>
          <w:color w:val="000000" w:themeColor="text1"/>
          <w:szCs w:val="24"/>
          <w:lang w:val="en-GB"/>
        </w:rPr>
        <w:t>enrichment</w:t>
      </w:r>
      <w:r w:rsidR="00A01A0E" w:rsidRPr="007655AD">
        <w:rPr>
          <w:color w:val="000000" w:themeColor="text1"/>
          <w:szCs w:val="24"/>
          <w:lang w:val="en-GB"/>
        </w:rPr>
        <w:t xml:space="preserve"> on community dynamics</w:t>
      </w:r>
      <w:r w:rsidR="009E26C9" w:rsidRPr="007655AD">
        <w:rPr>
          <w:color w:val="000000" w:themeColor="text1"/>
          <w:szCs w:val="24"/>
          <w:lang w:val="en-GB"/>
        </w:rPr>
        <w:t xml:space="preserve"> </w:t>
      </w:r>
      <w:r w:rsidR="009E26C9" w:rsidRPr="007655AD">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NTsgQmluemVyPHN0eWxlIGZhY2U9Iml0YWxpYyI+IGV0IGFsLjwvc3R5bGU+IDIwMTI7IEZ1c3Nt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</w:fldData>
        </w:fldChar>
      </w:r>
      <w:r w:rsidR="009E26C9" w:rsidRPr="007655AD">
        <w:rPr>
          <w:rFonts w:eastAsiaTheme="minorHAnsi"/>
          <w:color w:val="000000" w:themeColor="text1"/>
          <w:szCs w:val="24"/>
          <w:lang w:val="en-GB" w:eastAsia="en-US"/>
        </w:rPr>
        <w:instrText xml:space="preserve"> ADDIN EN.CITE </w:instrText>
      </w:r>
      <w:r w:rsidR="009E26C9" w:rsidRPr="007655AD">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NTsgQmluemVyPHN0eWxlIGZhY2U9Iml0YWxpYyI+IGV0IGFsLjwvc3R5bGU+IDIwMTI7IEZ1c3Nt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</w:fldData>
        </w:fldChar>
      </w:r>
      <w:r w:rsidR="009E26C9" w:rsidRPr="007655AD">
        <w:rPr>
          <w:rFonts w:eastAsiaTheme="minorHAnsi"/>
          <w:color w:val="000000" w:themeColor="text1"/>
          <w:szCs w:val="24"/>
          <w:lang w:val="en-GB" w:eastAsia="en-US"/>
        </w:rPr>
        <w:instrText xml:space="preserve"> ADDIN EN.CITE.DATA </w:instrText>
      </w:r>
      <w:r w:rsidR="009E26C9" w:rsidRPr="007655AD">
        <w:rPr>
          <w:rFonts w:eastAsiaTheme="minorHAnsi"/>
          <w:color w:val="000000" w:themeColor="text1"/>
          <w:szCs w:val="24"/>
          <w:lang w:val="en-GB" w:eastAsia="en-US"/>
        </w:rPr>
      </w:r>
      <w:r w:rsidR="009E26C9" w:rsidRPr="007655AD">
        <w:rPr>
          <w:rFonts w:eastAsiaTheme="minorHAnsi"/>
          <w:color w:val="000000" w:themeColor="text1"/>
          <w:szCs w:val="24"/>
          <w:lang w:val="en-GB" w:eastAsia="en-US"/>
        </w:rPr>
        <w:fldChar w:fldCharType="end"/>
      </w:r>
      <w:r w:rsidR="009E26C9" w:rsidRPr="007655AD">
        <w:rPr>
          <w:rFonts w:eastAsiaTheme="minorHAnsi"/>
          <w:color w:val="000000" w:themeColor="text1"/>
          <w:szCs w:val="24"/>
          <w:lang w:val="en-GB" w:eastAsia="en-US"/>
        </w:rPr>
      </w:r>
      <w:r w:rsidR="009E26C9" w:rsidRPr="007655AD">
        <w:rPr>
          <w:rFonts w:eastAsiaTheme="minorHAnsi"/>
          <w:color w:val="000000" w:themeColor="text1"/>
          <w:szCs w:val="24"/>
          <w:lang w:val="en-GB" w:eastAsia="en-US"/>
        </w:rPr>
        <w:fldChar w:fldCharType="separate"/>
      </w:r>
      <w:r w:rsidR="009E26C9" w:rsidRPr="007655AD">
        <w:rPr>
          <w:rFonts w:eastAsiaTheme="minorHAnsi"/>
          <w:noProof/>
          <w:color w:val="000000" w:themeColor="text1"/>
          <w:szCs w:val="24"/>
          <w:lang w:val="en-GB" w:eastAsia="en-US"/>
        </w:rPr>
        <w:t>(</w:t>
      </w:r>
      <w:hyperlink w:anchor="_ENREF_70" w:tooltip="Vasseur, 2005 #1384" w:history="1">
        <w:r w:rsidR="00855240" w:rsidRPr="007655AD">
          <w:rPr>
            <w:rFonts w:eastAsiaTheme="minorHAnsi"/>
            <w:noProof/>
            <w:color w:val="000000" w:themeColor="text1"/>
            <w:szCs w:val="24"/>
            <w:lang w:val="en-GB" w:eastAsia="en-US"/>
          </w:rPr>
          <w:t>Vasseur &amp; McCann 2005</w:t>
        </w:r>
      </w:hyperlink>
      <w:r w:rsidR="009E26C9" w:rsidRPr="007655AD">
        <w:rPr>
          <w:rFonts w:eastAsiaTheme="minorHAnsi"/>
          <w:noProof/>
          <w:color w:val="000000" w:themeColor="text1"/>
          <w:szCs w:val="24"/>
          <w:lang w:val="en-GB" w:eastAsia="en-US"/>
        </w:rPr>
        <w:t xml:space="preserve">; </w:t>
      </w:r>
      <w:hyperlink w:anchor="_ENREF_10" w:tooltip="Binzer, 2012 #1778" w:history="1">
        <w:r w:rsidR="00855240" w:rsidRPr="007655AD">
          <w:rPr>
            <w:rFonts w:eastAsiaTheme="minorHAnsi"/>
            <w:noProof/>
            <w:color w:val="000000" w:themeColor="text1"/>
            <w:szCs w:val="24"/>
            <w:lang w:val="en-GB" w:eastAsia="en-US"/>
          </w:rPr>
          <w:t>Binzer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9E26C9" w:rsidRPr="007655AD">
        <w:rPr>
          <w:rFonts w:eastAsiaTheme="minorHAnsi"/>
          <w:noProof/>
          <w:color w:val="000000" w:themeColor="text1"/>
          <w:szCs w:val="24"/>
          <w:lang w:val="en-GB" w:eastAsia="en-US"/>
        </w:rPr>
        <w:t xml:space="preserve">; </w:t>
      </w:r>
      <w:hyperlink w:anchor="_ENREF_28" w:tooltip="Fussmann, 2014 #2299" w:history="1">
        <w:r w:rsidR="00855240" w:rsidRPr="007655AD">
          <w:rPr>
            <w:rFonts w:eastAsiaTheme="minorHAnsi"/>
            <w:noProof/>
            <w:color w:val="000000" w:themeColor="text1"/>
            <w:szCs w:val="24"/>
            <w:lang w:val="en-GB" w:eastAsia="en-US"/>
          </w:rPr>
          <w:t>Fussmann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2014</w:t>
        </w:r>
      </w:hyperlink>
      <w:r w:rsidR="009E26C9" w:rsidRPr="007655AD">
        <w:rPr>
          <w:rFonts w:eastAsiaTheme="minorHAnsi"/>
          <w:noProof/>
          <w:color w:val="000000" w:themeColor="text1"/>
          <w:szCs w:val="24"/>
          <w:lang w:val="en-GB" w:eastAsia="en-US"/>
        </w:rPr>
        <w:t xml:space="preserve">; </w:t>
      </w:r>
      <w:hyperlink w:anchor="_ENREF_57" w:tooltip="Sentis, 2017 #4021" w:history="1">
        <w:r w:rsidR="00855240" w:rsidRPr="007655AD">
          <w:rPr>
            <w:rFonts w:eastAsiaTheme="minorHAnsi"/>
            <w:noProof/>
            <w:color w:val="000000" w:themeColor="text1"/>
            <w:szCs w:val="24"/>
            <w:lang w:val="en-GB" w:eastAsia="en-US"/>
          </w:rPr>
          <w:t>Sentis</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9E26C9" w:rsidRPr="007655AD">
        <w:rPr>
          <w:rFonts w:eastAsiaTheme="minorHAnsi"/>
          <w:noProof/>
          <w:color w:val="000000" w:themeColor="text1"/>
          <w:szCs w:val="24"/>
          <w:lang w:val="en-GB" w:eastAsia="en-US"/>
        </w:rPr>
        <w:t>)</w:t>
      </w:r>
      <w:r w:rsidR="009E26C9" w:rsidRPr="007655AD">
        <w:rPr>
          <w:rFonts w:eastAsiaTheme="minorHAnsi"/>
          <w:color w:val="000000" w:themeColor="text1"/>
          <w:szCs w:val="24"/>
          <w:lang w:val="en-GB" w:eastAsia="en-US"/>
        </w:rPr>
        <w:fldChar w:fldCharType="end"/>
      </w:r>
      <w:r w:rsidR="00A01A0E" w:rsidRPr="007655AD">
        <w:rPr>
          <w:color w:val="000000" w:themeColor="text1"/>
          <w:szCs w:val="24"/>
          <w:lang w:val="en-GB"/>
        </w:rPr>
        <w:t xml:space="preserve">. </w:t>
      </w:r>
      <w:r w:rsidR="00F76B31" w:rsidRPr="007655AD">
        <w:rPr>
          <w:color w:val="000000" w:themeColor="text1"/>
          <w:szCs w:val="24"/>
          <w:lang w:val="en-GB"/>
        </w:rPr>
        <w:t xml:space="preserve">Inspired by previous temperature-independent stoichiometric consumer-resource models </w:t>
      </w:r>
      <w:r w:rsidR="00F76B31" w:rsidRPr="007655AD">
        <w:rPr>
          <w:color w:val="000000" w:themeColor="text1"/>
          <w:szCs w:val="24"/>
          <w:lang w:val="en-GB"/>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YWNlPSJpdGFsaWMiPiBldCBhbC48L3N0eWxlPiAyMDA1KTwvRGlzcGxheVRleHQ+PHJlY29yZD48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=
</w:fldData>
        </w:fldChar>
      </w:r>
      <w:r w:rsidR="00F76B31" w:rsidRPr="007655AD">
        <w:rPr>
          <w:color w:val="000000" w:themeColor="text1"/>
          <w:szCs w:val="24"/>
          <w:lang w:val="en-GB"/>
        </w:rPr>
        <w:instrText xml:space="preserve"> ADDIN EN.CITE </w:instrText>
      </w:r>
      <w:r w:rsidR="00F76B31" w:rsidRPr="007655AD">
        <w:rPr>
          <w:color w:val="000000" w:themeColor="text1"/>
          <w:szCs w:val="24"/>
          <w:lang w:val="en-GB"/>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YWNlPSJpdGFsaWMiPiBldCBhbC48L3N0eWxlPiAyMDA1KTwvRGlzcGxheVRleHQ+PHJlY29yZD48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=
</w:fldData>
        </w:fldChar>
      </w:r>
      <w:r w:rsidR="00F76B31" w:rsidRPr="007655AD">
        <w:rPr>
          <w:color w:val="000000" w:themeColor="text1"/>
          <w:szCs w:val="24"/>
          <w:lang w:val="en-GB"/>
        </w:rPr>
        <w:instrText xml:space="preserve"> ADDIN EN.CITE.DATA </w:instrText>
      </w:r>
      <w:r w:rsidR="00F76B31" w:rsidRPr="007655AD">
        <w:rPr>
          <w:color w:val="000000" w:themeColor="text1"/>
          <w:szCs w:val="24"/>
          <w:lang w:val="en-GB"/>
        </w:rPr>
      </w:r>
      <w:r w:rsidR="00F76B31" w:rsidRPr="007655AD">
        <w:rPr>
          <w:color w:val="000000" w:themeColor="text1"/>
          <w:szCs w:val="24"/>
          <w:lang w:val="en-GB"/>
        </w:rPr>
        <w:fldChar w:fldCharType="end"/>
      </w:r>
      <w:r w:rsidR="00F76B31" w:rsidRPr="007655AD">
        <w:rPr>
          <w:color w:val="000000" w:themeColor="text1"/>
          <w:szCs w:val="24"/>
          <w:lang w:val="en-GB"/>
        </w:rPr>
      </w:r>
      <w:r w:rsidR="00F76B31" w:rsidRPr="007655AD">
        <w:rPr>
          <w:color w:val="000000" w:themeColor="text1"/>
          <w:szCs w:val="24"/>
          <w:lang w:val="en-GB"/>
        </w:rPr>
        <w:fldChar w:fldCharType="separate"/>
      </w:r>
      <w:r w:rsidR="00F76B31" w:rsidRPr="007655AD">
        <w:rPr>
          <w:noProof/>
          <w:color w:val="000000" w:themeColor="text1"/>
          <w:szCs w:val="24"/>
          <w:lang w:val="en-GB"/>
        </w:rPr>
        <w:t>(</w:t>
      </w:r>
      <w:hyperlink w:anchor="_ENREF_4" w:tooltip="Andersen, 1997 #4323" w:history="1">
        <w:r w:rsidR="00855240" w:rsidRPr="007655AD">
          <w:rPr>
            <w:noProof/>
            <w:color w:val="000000" w:themeColor="text1"/>
            <w:szCs w:val="24"/>
            <w:lang w:val="en-GB"/>
          </w:rPr>
          <w:t>Andersen 1997</w:t>
        </w:r>
      </w:hyperlink>
      <w:r w:rsidR="00F76B31" w:rsidRPr="007655AD">
        <w:rPr>
          <w:noProof/>
          <w:color w:val="000000" w:themeColor="text1"/>
          <w:szCs w:val="24"/>
          <w:lang w:val="en-GB"/>
        </w:rPr>
        <w:t xml:space="preserve">; </w:t>
      </w:r>
      <w:hyperlink w:anchor="_ENREF_5" w:tooltip="Andersen, 2004 #4288" w:history="1">
        <w:r w:rsidR="00855240" w:rsidRPr="007655AD">
          <w:rPr>
            <w:noProof/>
            <w:color w:val="000000" w:themeColor="text1"/>
            <w:szCs w:val="24"/>
            <w:lang w:val="en-GB"/>
          </w:rPr>
          <w:t>Andersen</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2004</w:t>
        </w:r>
      </w:hyperlink>
      <w:r w:rsidR="00F76B31" w:rsidRPr="007655AD">
        <w:rPr>
          <w:noProof/>
          <w:color w:val="000000" w:themeColor="text1"/>
          <w:szCs w:val="24"/>
          <w:lang w:val="en-GB"/>
        </w:rPr>
        <w:t xml:space="preserve">; </w:t>
      </w:r>
      <w:hyperlink w:anchor="_ENREF_18" w:tooltip="Diehl, 2005 #4410" w:history="1">
        <w:r w:rsidR="00855240" w:rsidRPr="007655AD">
          <w:rPr>
            <w:noProof/>
            <w:color w:val="000000" w:themeColor="text1"/>
            <w:szCs w:val="24"/>
            <w:lang w:val="en-GB"/>
          </w:rPr>
          <w:t>Diehl</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2005</w:t>
        </w:r>
      </w:hyperlink>
      <w:r w:rsidR="00F76B31" w:rsidRPr="007655AD">
        <w:rPr>
          <w:noProof/>
          <w:color w:val="000000" w:themeColor="text1"/>
          <w:szCs w:val="24"/>
          <w:lang w:val="en-GB"/>
        </w:rPr>
        <w:t>)</w:t>
      </w:r>
      <w:r w:rsidR="00F76B31" w:rsidRPr="007655AD">
        <w:rPr>
          <w:color w:val="000000" w:themeColor="text1"/>
          <w:szCs w:val="24"/>
          <w:lang w:val="en-GB"/>
        </w:rPr>
        <w:fldChar w:fldCharType="end"/>
      </w:r>
      <w:r w:rsidR="00F76B31" w:rsidRPr="007655AD">
        <w:rPr>
          <w:color w:val="000000" w:themeColor="text1"/>
          <w:szCs w:val="24"/>
          <w:lang w:val="en-GB"/>
        </w:rPr>
        <w:t>, w</w:t>
      </w:r>
      <w:r w:rsidR="007F47F9" w:rsidRPr="007655AD">
        <w:rPr>
          <w:rFonts w:eastAsiaTheme="minorHAnsi"/>
          <w:color w:val="000000" w:themeColor="text1"/>
          <w:szCs w:val="24"/>
          <w:lang w:val="en-GB" w:eastAsia="en-US"/>
        </w:rPr>
        <w:t xml:space="preserve">e </w:t>
      </w:r>
      <w:r w:rsidR="00A01A0E" w:rsidRPr="007655AD">
        <w:rPr>
          <w:rFonts w:eastAsiaTheme="minorHAnsi"/>
          <w:color w:val="000000" w:themeColor="text1"/>
          <w:szCs w:val="24"/>
          <w:lang w:val="en-GB" w:eastAsia="en-US"/>
        </w:rPr>
        <w:t>then extend</w:t>
      </w:r>
      <w:r w:rsidR="005651EA" w:rsidRPr="007655AD">
        <w:rPr>
          <w:rFonts w:eastAsiaTheme="minorHAnsi"/>
          <w:color w:val="000000" w:themeColor="text1"/>
          <w:szCs w:val="24"/>
          <w:lang w:val="en-GB" w:eastAsia="en-US"/>
        </w:rPr>
        <w:t>ed</w:t>
      </w:r>
      <w:r w:rsidR="00A01A0E" w:rsidRPr="007655AD">
        <w:rPr>
          <w:rFonts w:eastAsiaTheme="minorHAnsi"/>
          <w:color w:val="000000" w:themeColor="text1"/>
          <w:szCs w:val="24"/>
          <w:lang w:val="en-GB" w:eastAsia="en-US"/>
        </w:rPr>
        <w:t xml:space="preserve"> th</w:t>
      </w:r>
      <w:r w:rsidR="00F76B31" w:rsidRPr="007655AD">
        <w:rPr>
          <w:rFonts w:eastAsiaTheme="minorHAnsi"/>
          <w:color w:val="000000" w:themeColor="text1"/>
          <w:szCs w:val="24"/>
          <w:lang w:val="en-GB" w:eastAsia="en-US"/>
        </w:rPr>
        <w:t xml:space="preserve">e Rosenzweig-MacArthur </w:t>
      </w:r>
      <w:r w:rsidR="00A01A0E" w:rsidRPr="007655AD">
        <w:rPr>
          <w:rFonts w:eastAsiaTheme="minorHAnsi"/>
          <w:color w:val="000000" w:themeColor="text1"/>
          <w:szCs w:val="24"/>
          <w:lang w:val="en-GB" w:eastAsia="en-US"/>
        </w:rPr>
        <w:t>model to</w:t>
      </w:r>
      <w:r w:rsidR="00024001" w:rsidRPr="007655AD">
        <w:rPr>
          <w:rFonts w:eastAsiaTheme="minorHAnsi"/>
          <w:color w:val="000000" w:themeColor="text1"/>
          <w:szCs w:val="24"/>
          <w:lang w:val="en-GB" w:eastAsia="en-US"/>
        </w:rPr>
        <w:t xml:space="preserve"> account for </w:t>
      </w:r>
      <w:r w:rsidR="00A01A0E" w:rsidRPr="007655AD">
        <w:rPr>
          <w:rFonts w:eastAsiaTheme="minorHAnsi"/>
          <w:color w:val="000000" w:themeColor="text1"/>
          <w:szCs w:val="24"/>
          <w:lang w:val="en-GB" w:eastAsia="en-US"/>
        </w:rPr>
        <w:t xml:space="preserve">nutrient dynamics as well as </w:t>
      </w:r>
      <w:r w:rsidR="003B1CB6" w:rsidRPr="007655AD">
        <w:rPr>
          <w:rFonts w:eastAsiaTheme="minorHAnsi"/>
          <w:color w:val="000000" w:themeColor="text1"/>
          <w:szCs w:val="24"/>
          <w:lang w:val="en-GB" w:eastAsia="en-US"/>
        </w:rPr>
        <w:t xml:space="preserve">for </w:t>
      </w:r>
      <w:r w:rsidR="00024001" w:rsidRPr="007655AD">
        <w:rPr>
          <w:rFonts w:eastAsiaTheme="minorHAnsi"/>
          <w:color w:val="000000" w:themeColor="text1"/>
          <w:szCs w:val="24"/>
          <w:lang w:val="en-GB" w:eastAsia="en-US"/>
        </w:rPr>
        <w:t>the simultaneous dependence</w:t>
      </w:r>
      <w:r w:rsidR="00A2211D" w:rsidRPr="007655AD">
        <w:rPr>
          <w:rFonts w:eastAsiaTheme="minorHAnsi"/>
          <w:color w:val="000000" w:themeColor="text1"/>
          <w:szCs w:val="24"/>
          <w:lang w:val="en-GB" w:eastAsia="en-US"/>
        </w:rPr>
        <w:t xml:space="preserve"> of community dynamics</w:t>
      </w:r>
      <w:r w:rsidR="00024001" w:rsidRPr="007655AD">
        <w:rPr>
          <w:rFonts w:eastAsiaTheme="minorHAnsi"/>
          <w:color w:val="000000" w:themeColor="text1"/>
          <w:szCs w:val="24"/>
          <w:lang w:val="en-GB" w:eastAsia="en-US"/>
        </w:rPr>
        <w:t xml:space="preserve"> o</w:t>
      </w:r>
      <w:r w:rsidR="002C3255" w:rsidRPr="007655AD">
        <w:rPr>
          <w:rFonts w:eastAsiaTheme="minorHAnsi"/>
          <w:color w:val="000000" w:themeColor="text1"/>
          <w:szCs w:val="24"/>
          <w:lang w:val="en-GB" w:eastAsia="en-US"/>
        </w:rPr>
        <w:t>n</w:t>
      </w:r>
      <w:r w:rsidR="00024001" w:rsidRPr="007655AD">
        <w:rPr>
          <w:rFonts w:eastAsiaTheme="minorHAnsi"/>
          <w:color w:val="000000" w:themeColor="text1"/>
          <w:szCs w:val="24"/>
          <w:lang w:val="en-GB" w:eastAsia="en-US"/>
        </w:rPr>
        <w:t xml:space="preserve"> temperature and flexible resource stoichiometry. </w:t>
      </w:r>
      <w:r w:rsidR="00F76B31" w:rsidRPr="007655AD">
        <w:rPr>
          <w:color w:val="000000" w:themeColor="text1"/>
          <w:szCs w:val="24"/>
          <w:lang w:val="en-GB"/>
        </w:rPr>
        <w:t xml:space="preserve">Our objective here was not to develop a complex and </w:t>
      </w:r>
      <w:r w:rsidR="001D21FB" w:rsidRPr="007655AD">
        <w:rPr>
          <w:color w:val="000000" w:themeColor="text1"/>
          <w:szCs w:val="24"/>
          <w:lang w:val="en-GB"/>
        </w:rPr>
        <w:t xml:space="preserve">very </w:t>
      </w:r>
      <w:r w:rsidR="00F76B31" w:rsidRPr="007655AD">
        <w:rPr>
          <w:color w:val="000000" w:themeColor="text1"/>
          <w:szCs w:val="24"/>
          <w:lang w:val="en-GB"/>
        </w:rPr>
        <w:t xml:space="preserve">realistic stoichiometric model that would include additional important abiotic and biotic </w:t>
      </w:r>
      <w:r w:rsidR="001D21FB" w:rsidRPr="007655AD">
        <w:rPr>
          <w:color w:val="000000" w:themeColor="text1"/>
          <w:szCs w:val="24"/>
          <w:lang w:val="en-GB"/>
        </w:rPr>
        <w:t>features</w:t>
      </w:r>
      <w:r w:rsidR="00F76B31" w:rsidRPr="007655AD">
        <w:rPr>
          <w:color w:val="000000" w:themeColor="text1"/>
          <w:szCs w:val="24"/>
          <w:lang w:val="en-GB"/>
        </w:rPr>
        <w:t xml:space="preserve"> such as light intensity</w:t>
      </w:r>
      <w:r w:rsidR="001D21FB" w:rsidRPr="007655AD">
        <w:rPr>
          <w:color w:val="000000" w:themeColor="text1"/>
          <w:szCs w:val="24"/>
          <w:lang w:val="en-GB"/>
        </w:rPr>
        <w:t xml:space="preserve"> </w:t>
      </w:r>
      <w:r w:rsidR="001D21FB" w:rsidRPr="007655AD">
        <w:rPr>
          <w:color w:val="000000" w:themeColor="text1"/>
          <w:szCs w:val="24"/>
          <w:lang w:val="en-GB"/>
        </w:rPr>
        <w:fldChar w:fldCharType="begin"/>
      </w:r>
      <w:r w:rsidR="001D21FB" w:rsidRPr="007655AD">
        <w:rPr>
          <w:color w:val="000000" w:themeColor="text1"/>
          <w:szCs w:val="24"/>
          <w:lang w:val="en-GB"/>
        </w:rPr>
        <w:instrText xml:space="preserve"> ADDIN EN.CITE &lt;EndNote&gt;&lt;Cite&gt;&lt;Author&gt;Diehl&lt;/Author&gt;&lt;Year&gt;2007&lt;/Year&gt;&lt;RecNum&gt;4313&lt;/RecNum&gt;&lt;DisplayText&gt;(Diehl 2007)&lt;/DisplayText&gt;&lt;record&gt;&lt;rec-number&gt;4313&lt;/rec-number&gt;&lt;foreign-keys&gt;&lt;key app="EN" db-id="fwpwvfexg9w9euerpv7525ei0zpr5tvdvswr" timestamp="1512653548"&gt;4313&lt;/key&gt;&lt;/foreign-keys&gt;&lt;ref-type name="Journal Article"&gt;17&lt;/ref-type&gt;&lt;contributors&gt;&lt;authors&gt;&lt;author&gt;Diehl, Sebastian&lt;/author&gt;&lt;/authors&gt;&lt;/contributors&gt;&lt;titles&gt;&lt;title&gt;Paradoxes of enrichment: effects of increased light versus nutrient supply on pelagic producer-grazer systems&lt;/title&gt;&lt;secondary-title&gt;The American Naturalist&lt;/secondary-title&gt;&lt;/titles&gt;&lt;periodical&gt;&lt;full-title&gt;The American Naturalist&lt;/full-title&gt;&lt;/periodical&gt;&lt;pages&gt;E173-E191&lt;/pages&gt;&lt;volume&gt;169&lt;/volume&gt;&lt;number&gt;6&lt;/number&gt;&lt;dates&gt;&lt;year&gt;2007&lt;/year&gt;&lt;/dates&gt;&lt;isbn&gt;0003-0147&lt;/isbn&gt;&lt;urls&gt;&lt;/urls&gt;&lt;/record&gt;&lt;/Cite&gt;&lt;/EndNote&gt;</w:instrText>
      </w:r>
      <w:r w:rsidR="001D21FB" w:rsidRPr="007655AD">
        <w:rPr>
          <w:color w:val="000000" w:themeColor="text1"/>
          <w:szCs w:val="24"/>
          <w:lang w:val="en-GB"/>
        </w:rPr>
        <w:fldChar w:fldCharType="separate"/>
      </w:r>
      <w:r w:rsidR="001D21FB" w:rsidRPr="007655AD">
        <w:rPr>
          <w:noProof/>
          <w:color w:val="000000" w:themeColor="text1"/>
          <w:szCs w:val="24"/>
          <w:lang w:val="en-GB"/>
        </w:rPr>
        <w:t>(</w:t>
      </w:r>
      <w:hyperlink w:anchor="_ENREF_17" w:tooltip="Diehl, 2007 #4313" w:history="1">
        <w:r w:rsidR="00855240" w:rsidRPr="007655AD">
          <w:rPr>
            <w:noProof/>
            <w:color w:val="000000" w:themeColor="text1"/>
            <w:szCs w:val="24"/>
            <w:lang w:val="en-GB"/>
          </w:rPr>
          <w:t>Diehl 2007</w:t>
        </w:r>
      </w:hyperlink>
      <w:r w:rsidR="001D21FB" w:rsidRPr="007655AD">
        <w:rPr>
          <w:noProof/>
          <w:color w:val="000000" w:themeColor="text1"/>
          <w:szCs w:val="24"/>
          <w:lang w:val="en-GB"/>
        </w:rPr>
        <w:t>)</w:t>
      </w:r>
      <w:r w:rsidR="001D21FB" w:rsidRPr="007655AD">
        <w:rPr>
          <w:color w:val="000000" w:themeColor="text1"/>
          <w:szCs w:val="24"/>
          <w:lang w:val="en-GB"/>
        </w:rPr>
        <w:fldChar w:fldCharType="end"/>
      </w:r>
      <w:r w:rsidR="00F76B31" w:rsidRPr="007655AD">
        <w:rPr>
          <w:color w:val="000000" w:themeColor="text1"/>
          <w:szCs w:val="24"/>
          <w:lang w:val="en-GB"/>
        </w:rPr>
        <w:t xml:space="preserve"> or </w:t>
      </w:r>
      <w:r w:rsidR="001D21FB" w:rsidRPr="007655AD">
        <w:rPr>
          <w:color w:val="000000" w:themeColor="text1"/>
          <w:szCs w:val="24"/>
          <w:lang w:val="en-GB"/>
        </w:rPr>
        <w:t xml:space="preserve">compensatory feeding </w:t>
      </w:r>
      <w:r w:rsidR="001D21FB" w:rsidRPr="007655AD">
        <w:rPr>
          <w:color w:val="000000" w:themeColor="text1"/>
          <w:szCs w:val="24"/>
          <w:lang w:val="en-GB"/>
        </w:rPr>
        <w:fldChar w:fldCharType="begin"/>
      </w:r>
      <w:r w:rsidR="001D21FB" w:rsidRPr="007655AD">
        <w:rPr>
          <w:color w:val="000000" w:themeColor="text1"/>
          <w:szCs w:val="24"/>
          <w:lang w:val="en-GB"/>
        </w:rPr>
        <w:instrText xml:space="preserve"> ADDIN EN.CITE &lt;EndNote&gt;&lt;Cite&gt;&lt;Author&gt;Cruz-Rivera&lt;/Author&gt;&lt;Year&gt;2000&lt;/Year&gt;&lt;RecNum&gt;4742&lt;/RecNum&gt;&lt;DisplayText&gt;(Cruz-Rivera &amp;amp; Hay 2000)&lt;/DisplayText&gt;&lt;record&gt;&lt;rec-number&gt;4742&lt;/rec-number&gt;&lt;foreign-keys&gt;&lt;key app="EN" db-id="fwpwvfexg9w9euerpv7525ei0zpr5tvdvswr" timestamp="1562229551"&gt;4742&lt;/key&gt;&lt;/foreign-keys&gt;&lt;ref-type name="Journal Article"&gt;17&lt;/ref-type&gt;&lt;contributors&gt;&lt;authors&gt;&lt;author&gt;Cruz-Rivera, Edwin&lt;/author&gt;&lt;author&gt;Hay, Mark E&lt;/author&gt;&lt;/authors&gt;&lt;/contributors&gt;&lt;titles&gt;&lt;title&gt;Can quantity replace quality? Food choice, compensatory feeding, and fitness of marine mesograzers&lt;/title&gt;&lt;secondary-title&gt;Ecology&lt;/secondary-title&gt;&lt;/titles&gt;&lt;periodical&gt;&lt;full-title&gt;Ecology&lt;/full-title&gt;&lt;abbr-1&gt;Ecology&lt;/abbr-1&gt;&lt;/periodical&gt;&lt;pages&gt;201-219&lt;/pages&gt;&lt;volume&gt;81&lt;/volume&gt;&lt;number&gt;1&lt;/number&gt;&lt;dates&gt;&lt;year&gt;2000&lt;/year&gt;&lt;/dates&gt;&lt;isbn&gt;1939-9170&lt;/isbn&gt;&lt;urls&gt;&lt;/urls&gt;&lt;/record&gt;&lt;/Cite&gt;&lt;/EndNote&gt;</w:instrText>
      </w:r>
      <w:r w:rsidR="001D21FB" w:rsidRPr="007655AD">
        <w:rPr>
          <w:color w:val="000000" w:themeColor="text1"/>
          <w:szCs w:val="24"/>
          <w:lang w:val="en-GB"/>
        </w:rPr>
        <w:fldChar w:fldCharType="separate"/>
      </w:r>
      <w:r w:rsidR="001D21FB" w:rsidRPr="007655AD">
        <w:rPr>
          <w:noProof/>
          <w:color w:val="000000" w:themeColor="text1"/>
          <w:szCs w:val="24"/>
          <w:lang w:val="en-GB"/>
        </w:rPr>
        <w:t>(</w:t>
      </w:r>
      <w:hyperlink w:anchor="_ENREF_15" w:tooltip="Cruz-Rivera, 2000 #4742" w:history="1">
        <w:r w:rsidR="00855240" w:rsidRPr="007655AD">
          <w:rPr>
            <w:noProof/>
            <w:color w:val="000000" w:themeColor="text1"/>
            <w:szCs w:val="24"/>
            <w:lang w:val="en-GB"/>
          </w:rPr>
          <w:t>Cruz-Rivera &amp; Hay 2000</w:t>
        </w:r>
      </w:hyperlink>
      <w:r w:rsidR="001D21FB" w:rsidRPr="007655AD">
        <w:rPr>
          <w:noProof/>
          <w:color w:val="000000" w:themeColor="text1"/>
          <w:szCs w:val="24"/>
          <w:lang w:val="en-GB"/>
        </w:rPr>
        <w:t>)</w:t>
      </w:r>
      <w:r w:rsidR="001D21FB" w:rsidRPr="007655AD">
        <w:rPr>
          <w:color w:val="000000" w:themeColor="text1"/>
          <w:szCs w:val="24"/>
          <w:lang w:val="en-GB"/>
        </w:rPr>
        <w:fldChar w:fldCharType="end"/>
      </w:r>
      <w:r w:rsidR="001D21FB" w:rsidRPr="007655AD">
        <w:rPr>
          <w:color w:val="000000" w:themeColor="text1"/>
          <w:szCs w:val="24"/>
          <w:lang w:val="en-GB"/>
        </w:rPr>
        <w:t xml:space="preserve">. </w:t>
      </w:r>
      <w:proofErr w:type="gramStart"/>
      <w:r w:rsidR="001D21FB" w:rsidRPr="007655AD">
        <w:rPr>
          <w:color w:val="000000" w:themeColor="text1"/>
          <w:szCs w:val="24"/>
          <w:lang w:val="en-GB"/>
        </w:rPr>
        <w:t xml:space="preserve">Instead, we aimed at introducing two fundamental stoichiometric </w:t>
      </w:r>
      <w:r w:rsidR="0091310D" w:rsidRPr="007655AD">
        <w:rPr>
          <w:color w:val="000000" w:themeColor="text1"/>
          <w:szCs w:val="24"/>
          <w:lang w:val="en-GB"/>
        </w:rPr>
        <w:t>features</w:t>
      </w:r>
      <w:r w:rsidR="001D21FB" w:rsidRPr="007655AD">
        <w:rPr>
          <w:color w:val="000000" w:themeColor="text1"/>
          <w:szCs w:val="24"/>
          <w:lang w:val="en-GB"/>
        </w:rPr>
        <w:t xml:space="preserve"> (i.e. stoichiometric flexibility and stoichiometric imbalance) and investigate how these stoichiometric considerations can change predictions of the Rosen</w:t>
      </w:r>
      <w:r w:rsidR="00785F20" w:rsidRPr="007655AD">
        <w:rPr>
          <w:color w:val="000000" w:themeColor="text1"/>
          <w:szCs w:val="24"/>
          <w:lang w:val="en-GB"/>
        </w:rPr>
        <w:t>z</w:t>
      </w:r>
      <w:r w:rsidR="001D21FB" w:rsidRPr="007655AD">
        <w:rPr>
          <w:color w:val="000000" w:themeColor="text1"/>
          <w:szCs w:val="24"/>
          <w:lang w:val="en-GB"/>
        </w:rPr>
        <w:t>weig-MacArthur model.</w:t>
      </w:r>
      <w:proofErr w:type="gramEnd"/>
      <w:r w:rsidR="001D21FB" w:rsidRPr="007655AD">
        <w:rPr>
          <w:color w:val="000000" w:themeColor="text1"/>
          <w:szCs w:val="24"/>
          <w:lang w:val="en-GB"/>
        </w:rPr>
        <w:t xml:space="preserve"> </w:t>
      </w:r>
      <w:r w:rsidR="00024001" w:rsidRPr="007655AD">
        <w:rPr>
          <w:rFonts w:eastAsiaTheme="minorHAnsi"/>
          <w:color w:val="000000" w:themeColor="text1"/>
          <w:szCs w:val="24"/>
          <w:lang w:val="en-GB" w:eastAsia="en-US"/>
        </w:rPr>
        <w:t xml:space="preserve">We </w:t>
      </w:r>
      <w:r w:rsidR="00785F20" w:rsidRPr="007655AD">
        <w:rPr>
          <w:rFonts w:eastAsiaTheme="minorHAnsi"/>
          <w:color w:val="000000" w:themeColor="text1"/>
          <w:szCs w:val="24"/>
          <w:lang w:val="en-GB" w:eastAsia="en-US"/>
        </w:rPr>
        <w:t>thus</w:t>
      </w:r>
      <w:r w:rsidR="00024001" w:rsidRPr="007655AD">
        <w:rPr>
          <w:rFonts w:eastAsiaTheme="minorHAnsi"/>
          <w:color w:val="000000" w:themeColor="text1"/>
          <w:szCs w:val="24"/>
          <w:lang w:val="en-GB" w:eastAsia="en-US"/>
        </w:rPr>
        <w:t xml:space="preserve"> used </w:t>
      </w:r>
      <w:r w:rsidR="00785F20" w:rsidRPr="007655AD">
        <w:rPr>
          <w:rFonts w:eastAsiaTheme="minorHAnsi"/>
          <w:color w:val="000000" w:themeColor="text1"/>
          <w:szCs w:val="24"/>
          <w:lang w:val="en-GB" w:eastAsia="en-US"/>
        </w:rPr>
        <w:t>our extended Rosenzweig-MacArthur model</w:t>
      </w:r>
      <w:r w:rsidR="00024001" w:rsidRPr="007655AD">
        <w:rPr>
          <w:rFonts w:eastAsiaTheme="minorHAnsi"/>
          <w:color w:val="000000" w:themeColor="text1"/>
          <w:szCs w:val="24"/>
          <w:lang w:val="en-GB" w:eastAsia="en-US"/>
        </w:rPr>
        <w:t xml:space="preserve"> to predict the effects of warming and nutrient enrichment on population dynamics and biomass distribution across trophic levels</w:t>
      </w:r>
      <w:r w:rsidR="00A01A0E" w:rsidRPr="007655AD">
        <w:rPr>
          <w:rFonts w:eastAsiaTheme="minorHAnsi"/>
          <w:color w:val="000000" w:themeColor="text1"/>
          <w:szCs w:val="24"/>
          <w:lang w:val="en-GB" w:eastAsia="en-US"/>
        </w:rPr>
        <w:t xml:space="preserve"> and compared these predictions </w:t>
      </w:r>
      <w:r w:rsidR="003B1CB6" w:rsidRPr="007655AD">
        <w:rPr>
          <w:rFonts w:eastAsiaTheme="minorHAnsi"/>
          <w:color w:val="000000" w:themeColor="text1"/>
          <w:szCs w:val="24"/>
          <w:lang w:val="en-GB" w:eastAsia="en-US"/>
        </w:rPr>
        <w:t xml:space="preserve">with </w:t>
      </w:r>
      <w:r w:rsidR="00A01A0E" w:rsidRPr="007655AD">
        <w:rPr>
          <w:rFonts w:eastAsiaTheme="minorHAnsi"/>
          <w:color w:val="000000" w:themeColor="text1"/>
          <w:szCs w:val="24"/>
          <w:lang w:val="en-GB" w:eastAsia="en-US"/>
        </w:rPr>
        <w:t>the predictions of the nonstoichiometric Rosenzweig-MacArt</w:t>
      </w:r>
      <w:r w:rsidR="00DE1027" w:rsidRPr="007655AD">
        <w:rPr>
          <w:rFonts w:eastAsiaTheme="minorHAnsi"/>
          <w:color w:val="000000" w:themeColor="text1"/>
          <w:szCs w:val="24"/>
          <w:lang w:val="en-GB" w:eastAsia="en-US"/>
        </w:rPr>
        <w:t>h</w:t>
      </w:r>
      <w:r w:rsidR="00A01A0E" w:rsidRPr="007655AD">
        <w:rPr>
          <w:rFonts w:eastAsiaTheme="minorHAnsi"/>
          <w:color w:val="000000" w:themeColor="text1"/>
          <w:szCs w:val="24"/>
          <w:lang w:val="en-GB" w:eastAsia="en-US"/>
        </w:rPr>
        <w:t>ur model</w:t>
      </w:r>
      <w:r w:rsidR="00024001" w:rsidRPr="007655AD">
        <w:rPr>
          <w:rFonts w:eastAsiaTheme="minorHAnsi"/>
          <w:color w:val="000000" w:themeColor="text1"/>
          <w:szCs w:val="24"/>
          <w:lang w:val="en-GB" w:eastAsia="en-US"/>
        </w:rPr>
        <w:t xml:space="preserve">. </w:t>
      </w:r>
      <w:r w:rsidR="007F47F9" w:rsidRPr="007655AD">
        <w:rPr>
          <w:rFonts w:eastAsiaTheme="minorHAnsi"/>
          <w:color w:val="000000" w:themeColor="text1"/>
          <w:szCs w:val="24"/>
          <w:lang w:val="en-GB" w:eastAsia="en-US"/>
        </w:rPr>
        <w:t xml:space="preserve">We particularly </w:t>
      </w:r>
      <w:r w:rsidR="00131207" w:rsidRPr="007655AD">
        <w:rPr>
          <w:rFonts w:eastAsiaTheme="minorHAnsi"/>
          <w:color w:val="000000" w:themeColor="text1"/>
          <w:szCs w:val="24"/>
          <w:lang w:val="en-GB" w:eastAsia="en-US"/>
        </w:rPr>
        <w:t>addressed two questions</w:t>
      </w:r>
      <w:r w:rsidR="007F47F9" w:rsidRPr="007655AD">
        <w:rPr>
          <w:rFonts w:eastAsiaTheme="minorHAnsi"/>
          <w:color w:val="000000" w:themeColor="text1"/>
          <w:szCs w:val="24"/>
          <w:lang w:val="en-GB" w:eastAsia="en-US"/>
        </w:rPr>
        <w:t xml:space="preserve">: (i) </w:t>
      </w:r>
      <w:proofErr w:type="gramStart"/>
      <w:r w:rsidR="007F47F9" w:rsidRPr="007655AD">
        <w:rPr>
          <w:rFonts w:eastAsiaTheme="minorHAnsi"/>
          <w:color w:val="000000" w:themeColor="text1"/>
          <w:szCs w:val="24"/>
          <w:lang w:val="en-GB" w:eastAsia="en-US"/>
        </w:rPr>
        <w:t>How</w:t>
      </w:r>
      <w:proofErr w:type="gramEnd"/>
      <w:r w:rsidR="007F47F9" w:rsidRPr="007655AD">
        <w:rPr>
          <w:rFonts w:eastAsiaTheme="minorHAnsi"/>
          <w:color w:val="000000" w:themeColor="text1"/>
          <w:szCs w:val="24"/>
          <w:lang w:val="en-GB" w:eastAsia="en-US"/>
        </w:rPr>
        <w:t xml:space="preserve"> do </w:t>
      </w:r>
      <w:r w:rsidR="00DE0B95" w:rsidRPr="007655AD">
        <w:rPr>
          <w:rFonts w:eastAsiaTheme="minorHAnsi"/>
          <w:color w:val="000000" w:themeColor="text1"/>
          <w:szCs w:val="24"/>
          <w:lang w:val="en-GB" w:eastAsia="en-US"/>
        </w:rPr>
        <w:t>stoichiometric constraints</w:t>
      </w:r>
      <w:r w:rsidR="007F47F9" w:rsidRPr="007655AD">
        <w:rPr>
          <w:rFonts w:eastAsiaTheme="minorHAnsi"/>
          <w:color w:val="000000" w:themeColor="text1"/>
          <w:szCs w:val="24"/>
          <w:lang w:val="en-GB" w:eastAsia="en-US"/>
        </w:rPr>
        <w:t xml:space="preserve"> modulate the effects of enrichment and warming on </w:t>
      </w:r>
      <w:r w:rsidR="00DE0B95" w:rsidRPr="007655AD">
        <w:rPr>
          <w:rFonts w:eastAsiaTheme="minorHAnsi"/>
          <w:color w:val="000000" w:themeColor="text1"/>
          <w:szCs w:val="24"/>
          <w:lang w:val="en-GB" w:eastAsia="en-US"/>
        </w:rPr>
        <w:t>community stability and persistence</w:t>
      </w:r>
      <w:r w:rsidR="007F47F9" w:rsidRPr="007655AD">
        <w:rPr>
          <w:rFonts w:eastAsiaTheme="minorHAnsi"/>
          <w:color w:val="000000" w:themeColor="text1"/>
          <w:szCs w:val="24"/>
          <w:lang w:val="en-GB" w:eastAsia="en-US"/>
        </w:rPr>
        <w:t xml:space="preserve">? </w:t>
      </w:r>
      <w:proofErr w:type="gramStart"/>
      <w:r w:rsidR="00DE0B95" w:rsidRPr="007655AD">
        <w:rPr>
          <w:rFonts w:eastAsiaTheme="minorHAnsi"/>
          <w:color w:val="000000" w:themeColor="text1"/>
          <w:szCs w:val="24"/>
          <w:lang w:val="en-GB" w:eastAsia="en-US"/>
        </w:rPr>
        <w:t>and</w:t>
      </w:r>
      <w:proofErr w:type="gramEnd"/>
      <w:r w:rsidR="00DE0B95" w:rsidRPr="007655AD">
        <w:rPr>
          <w:rFonts w:eastAsiaTheme="minorHAnsi"/>
          <w:color w:val="000000" w:themeColor="text1"/>
          <w:szCs w:val="24"/>
          <w:lang w:val="en-GB" w:eastAsia="en-US"/>
        </w:rPr>
        <w:t xml:space="preserve"> </w:t>
      </w:r>
      <w:r w:rsidR="007F47F9" w:rsidRPr="007655AD">
        <w:rPr>
          <w:rFonts w:eastAsiaTheme="minorHAnsi"/>
          <w:color w:val="000000" w:themeColor="text1"/>
          <w:szCs w:val="24"/>
          <w:lang w:val="en-GB" w:eastAsia="en-US"/>
        </w:rPr>
        <w:t>(ii) How do</w:t>
      </w:r>
      <w:r w:rsidR="00DE0B95" w:rsidRPr="007655AD">
        <w:rPr>
          <w:rFonts w:eastAsiaTheme="minorHAnsi"/>
          <w:color w:val="000000" w:themeColor="text1"/>
          <w:szCs w:val="24"/>
          <w:lang w:val="en-GB" w:eastAsia="en-US"/>
        </w:rPr>
        <w:t xml:space="preserve"> stoichiometric constraints modulate the effects of enrichment and warming on biomass distribution</w:t>
      </w:r>
      <w:r w:rsidR="00D832FE" w:rsidRPr="007655AD">
        <w:rPr>
          <w:rFonts w:eastAsiaTheme="minorHAnsi"/>
          <w:color w:val="000000" w:themeColor="text1"/>
          <w:szCs w:val="24"/>
          <w:lang w:val="en-GB" w:eastAsia="en-US"/>
        </w:rPr>
        <w:t xml:space="preserve"> across </w:t>
      </w:r>
      <w:r w:rsidR="00890C35" w:rsidRPr="007655AD">
        <w:rPr>
          <w:rFonts w:eastAsiaTheme="minorHAnsi"/>
          <w:color w:val="000000" w:themeColor="text1"/>
          <w:szCs w:val="24"/>
          <w:lang w:val="en-GB" w:eastAsia="en-US"/>
        </w:rPr>
        <w:t xml:space="preserve">multiple </w:t>
      </w:r>
      <w:r w:rsidR="00D832FE" w:rsidRPr="007655AD">
        <w:rPr>
          <w:rFonts w:eastAsiaTheme="minorHAnsi"/>
          <w:color w:val="000000" w:themeColor="text1"/>
          <w:szCs w:val="24"/>
          <w:lang w:val="en-GB" w:eastAsia="en-US"/>
        </w:rPr>
        <w:t>trophic levels</w:t>
      </w:r>
      <w:r w:rsidR="00DE0B95" w:rsidRPr="007655AD">
        <w:rPr>
          <w:rFonts w:eastAsiaTheme="minorHAnsi"/>
          <w:color w:val="000000" w:themeColor="text1"/>
          <w:szCs w:val="24"/>
          <w:lang w:val="en-GB" w:eastAsia="en-US"/>
        </w:rPr>
        <w:t xml:space="preserve">? </w:t>
      </w:r>
      <w:r w:rsidR="00B8011F" w:rsidRPr="007655AD">
        <w:rPr>
          <w:color w:val="000000" w:themeColor="text1"/>
          <w:szCs w:val="24"/>
          <w:lang w:val="en-GB"/>
        </w:rPr>
        <w:br w:type="page"/>
      </w:r>
    </w:p>
    <w:p w14:paraId="07D1636B" w14:textId="7915C865" w:rsidR="000C7114" w:rsidRPr="007655AD" w:rsidRDefault="00890C35" w:rsidP="00FC31DE">
      <w:pPr>
        <w:spacing w:after="200" w:line="480" w:lineRule="auto"/>
        <w:rPr>
          <w:b/>
          <w:color w:val="000000" w:themeColor="text1"/>
          <w:szCs w:val="24"/>
          <w:lang w:val="en-GB"/>
        </w:rPr>
      </w:pPr>
      <w:r w:rsidRPr="007655AD">
        <w:rPr>
          <w:b/>
          <w:color w:val="000000" w:themeColor="text1"/>
          <w:szCs w:val="24"/>
          <w:lang w:val="en-GB"/>
        </w:rPr>
        <w:lastRenderedPageBreak/>
        <w:t xml:space="preserve">Methods: </w:t>
      </w:r>
      <w:r w:rsidR="00536A82" w:rsidRPr="007655AD">
        <w:rPr>
          <w:b/>
          <w:color w:val="000000" w:themeColor="text1"/>
          <w:szCs w:val="24"/>
          <w:lang w:val="en-GB"/>
        </w:rPr>
        <w:t>P</w:t>
      </w:r>
      <w:r w:rsidR="00D15BC7" w:rsidRPr="007655AD">
        <w:rPr>
          <w:b/>
          <w:color w:val="000000" w:themeColor="text1"/>
          <w:szCs w:val="24"/>
          <w:lang w:val="en-GB"/>
        </w:rPr>
        <w:t>opulation dynamic models</w:t>
      </w:r>
    </w:p>
    <w:p w14:paraId="558B6E69" w14:textId="0F4D5463" w:rsidR="0048040E" w:rsidRPr="007655AD" w:rsidRDefault="0048040E" w:rsidP="00857A0C">
      <w:pPr>
        <w:autoSpaceDE w:val="0"/>
        <w:autoSpaceDN w:val="0"/>
        <w:adjustRightInd w:val="0"/>
        <w:spacing w:line="480" w:lineRule="auto"/>
        <w:rPr>
          <w:rFonts w:eastAsiaTheme="minorHAnsi"/>
          <w:b/>
          <w:color w:val="000000" w:themeColor="text1"/>
          <w:szCs w:val="24"/>
          <w:lang w:val="en-GB" w:eastAsia="en-US"/>
        </w:rPr>
      </w:pPr>
      <w:r w:rsidRPr="007655AD">
        <w:rPr>
          <w:rFonts w:eastAsiaTheme="minorHAnsi"/>
          <w:b/>
          <w:color w:val="000000" w:themeColor="text1"/>
          <w:szCs w:val="24"/>
          <w:lang w:val="en-GB" w:eastAsia="en-US"/>
        </w:rPr>
        <w:t>The Rosenzweig-MacArthur (RM) model.</w:t>
      </w:r>
    </w:p>
    <w:p w14:paraId="2E2EB26D" w14:textId="55976F95" w:rsidR="0031162C" w:rsidRPr="007655AD" w:rsidRDefault="0048040E" w:rsidP="00212F3F">
      <w:pPr>
        <w:autoSpaceDE w:val="0"/>
        <w:autoSpaceDN w:val="0"/>
        <w:adjustRightInd w:val="0"/>
        <w:spacing w:line="480" w:lineRule="auto"/>
        <w:rPr>
          <w:color w:val="000000" w:themeColor="text1"/>
          <w:szCs w:val="24"/>
          <w:lang w:val="en-GB"/>
        </w:rPr>
      </w:pPr>
      <w:r w:rsidRPr="007655AD">
        <w:rPr>
          <w:rFonts w:eastAsiaTheme="minorHAnsi"/>
          <w:color w:val="000000" w:themeColor="text1"/>
          <w:szCs w:val="24"/>
          <w:lang w:val="en-GB" w:eastAsia="en-US"/>
        </w:rPr>
        <w:t xml:space="preserve">Rates of change of the consumer and resource biomass densities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oMath>
      <w:r w:rsidRPr="007655AD">
        <w:rPr>
          <w:rFonts w:eastAsiaTheme="minorHAnsi"/>
          <w:color w:val="000000" w:themeColor="text1"/>
          <w:szCs w:val="24"/>
          <w:lang w:val="en-GB" w:eastAsia="en-US"/>
        </w:rPr>
        <w:t xml:space="preserve"> and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oMath>
      <w:r w:rsidRPr="007655AD">
        <w:rPr>
          <w:rFonts w:eastAsiaTheme="minorHAnsi"/>
          <w:color w:val="000000" w:themeColor="text1"/>
          <w:szCs w:val="24"/>
          <w:lang w:val="en-GB" w:eastAsia="en-US"/>
        </w:rPr>
        <w:t xml:space="preserve"> depend on their respective biomass densities </w:t>
      </w:r>
      <w:r w:rsidRPr="007655AD">
        <w:rPr>
          <w:rFonts w:eastAsiaTheme="minorHAnsi"/>
          <w:i/>
          <w:color w:val="000000" w:themeColor="text1"/>
          <w:szCs w:val="24"/>
          <w:lang w:val="en-GB" w:eastAsia="en-US"/>
        </w:rPr>
        <w:t>C</w:t>
      </w:r>
      <w:r w:rsidRPr="007655AD">
        <w:rPr>
          <w:rFonts w:eastAsiaTheme="minorHAnsi"/>
          <w:color w:val="000000" w:themeColor="text1"/>
          <w:szCs w:val="24"/>
          <w:lang w:val="en-GB" w:eastAsia="en-US"/>
        </w:rPr>
        <w:t xml:space="preserve"> and </w:t>
      </w:r>
      <w:r w:rsidRPr="007655AD">
        <w:rPr>
          <w:rFonts w:eastAsiaTheme="minorHAnsi"/>
          <w:i/>
          <w:color w:val="000000" w:themeColor="text1"/>
          <w:szCs w:val="24"/>
          <w:lang w:val="en-GB" w:eastAsia="en-US"/>
        </w:rPr>
        <w:t>R</w:t>
      </w:r>
      <w:r w:rsidRPr="007655AD">
        <w:rPr>
          <w:rFonts w:eastAsiaTheme="minorHAnsi"/>
          <w:color w:val="000000" w:themeColor="text1"/>
          <w:szCs w:val="24"/>
          <w:lang w:val="en-GB" w:eastAsia="en-US"/>
        </w:rPr>
        <w:t xml:space="preserve"> (g.m</w:t>
      </w:r>
      <w:r w:rsidRPr="007655AD">
        <w:rPr>
          <w:rFonts w:eastAsiaTheme="minorHAnsi"/>
          <w:color w:val="000000" w:themeColor="text1"/>
          <w:szCs w:val="24"/>
          <w:vertAlign w:val="superscript"/>
          <w:lang w:val="en-GB" w:eastAsia="en-US"/>
        </w:rPr>
        <w:t>-3</w:t>
      </w:r>
      <w:r w:rsidRPr="007655AD">
        <w:rPr>
          <w:rFonts w:eastAsiaTheme="minorHAnsi"/>
          <w:color w:val="000000" w:themeColor="text1"/>
          <w:szCs w:val="24"/>
          <w:lang w:val="en-GB" w:eastAsia="en-US"/>
        </w:rPr>
        <w:t>)</w:t>
      </w:r>
      <w:r w:rsidR="0031162C" w:rsidRPr="007655AD">
        <w:rPr>
          <w:rFonts w:eastAsiaTheme="minorHAnsi"/>
          <w:color w:val="000000" w:themeColor="text1"/>
          <w:szCs w:val="24"/>
          <w:lang w:val="en-GB" w:eastAsia="en-US"/>
        </w:rPr>
        <w:t>:</w:t>
      </w:r>
      <w:r w:rsidR="0031162C" w:rsidRPr="007655AD">
        <w:rPr>
          <w:noProof/>
          <w:color w:val="000000" w:themeColor="text1"/>
          <w:lang w:val="en-GB"/>
        </w:rPr>
        <w:t xml:space="preserve"> </w:t>
      </w:r>
    </w:p>
    <w:p w14:paraId="507FCDD2" w14:textId="5778983D" w:rsidR="0031162C" w:rsidRPr="007655AD" w:rsidRDefault="00481AF1" w:rsidP="0031162C">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r>
          <w:rPr>
            <w:rFonts w:ascii="Cambria Math" w:eastAsiaTheme="minorHAnsi" w:hAnsi="Cambria Math"/>
            <w:color w:val="000000" w:themeColor="text1"/>
            <w:szCs w:val="24"/>
            <w:lang w:val="en-GB" w:eastAsia="en-US"/>
          </w:rPr>
          <m:t>=r(1-</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R</m:t>
            </m:r>
          </m:num>
          <m:den>
            <m:r>
              <w:rPr>
                <w:rFonts w:ascii="Cambria Math" w:eastAsiaTheme="minorHAnsi" w:hAnsi="Cambria Math"/>
                <w:color w:val="000000" w:themeColor="text1"/>
                <w:szCs w:val="24"/>
                <w:lang w:val="en-GB" w:eastAsia="en-US"/>
              </w:rPr>
              <m:t>K</m:t>
            </m:r>
          </m:den>
        </m:f>
        <m:r>
          <w:rPr>
            <w:rFonts w:ascii="Cambria Math" w:eastAsiaTheme="minorHAnsi" w:hAnsi="Cambria Math"/>
            <w:color w:val="000000" w:themeColor="text1"/>
            <w:szCs w:val="24"/>
            <w:lang w:val="en-GB" w:eastAsia="en-US"/>
          </w:rPr>
          <m:t>)R-</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C</m:t>
        </m:r>
      </m:oMath>
      <w:r w:rsidR="0031162C" w:rsidRPr="007655AD">
        <w:rPr>
          <w:color w:val="000000" w:themeColor="text1"/>
          <w:szCs w:val="24"/>
          <w:lang w:val="en-GB" w:eastAsia="en-US"/>
        </w:rPr>
        <w:t xml:space="preserve">               </w:t>
      </w:r>
      <w:r w:rsidR="0031162C" w:rsidRPr="007655AD">
        <w:rPr>
          <w:color w:val="000000" w:themeColor="text1"/>
          <w:szCs w:val="24"/>
          <w:lang w:val="en-GB" w:eastAsia="en-US"/>
        </w:rPr>
        <w:tab/>
      </w:r>
      <w:r w:rsidR="0031162C" w:rsidRPr="007655AD">
        <w:rPr>
          <w:color w:val="000000" w:themeColor="text1"/>
          <w:szCs w:val="24"/>
          <w:lang w:val="en-GB" w:eastAsia="en-US"/>
        </w:rPr>
        <w:tab/>
        <w:t xml:space="preserve">            </w:t>
      </w:r>
      <w:r w:rsidR="0031162C"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t xml:space="preserve">        </w:t>
      </w:r>
      <w:r w:rsidR="0031162C" w:rsidRPr="007655AD">
        <w:rPr>
          <w:color w:val="000000" w:themeColor="text1"/>
          <w:szCs w:val="24"/>
          <w:lang w:val="en-GB"/>
        </w:rPr>
        <w:t>(</w:t>
      </w:r>
      <w:r w:rsidR="00212F3F" w:rsidRPr="007655AD">
        <w:rPr>
          <w:color w:val="000000" w:themeColor="text1"/>
          <w:szCs w:val="24"/>
          <w:lang w:val="en-GB"/>
        </w:rPr>
        <w:t>1</w:t>
      </w:r>
      <w:r w:rsidR="0031162C" w:rsidRPr="007655AD">
        <w:rPr>
          <w:color w:val="000000" w:themeColor="text1"/>
          <w:szCs w:val="24"/>
          <w:lang w:val="en-GB"/>
        </w:rPr>
        <w:t>)</w:t>
      </w:r>
    </w:p>
    <w:p w14:paraId="32D88927" w14:textId="16F96E0B" w:rsidR="00212F3F" w:rsidRPr="007655AD" w:rsidRDefault="00212F3F" w:rsidP="00212F3F">
      <w:pPr>
        <w:autoSpaceDE w:val="0"/>
        <w:autoSpaceDN w:val="0"/>
        <w:adjustRightInd w:val="0"/>
        <w:spacing w:line="480" w:lineRule="auto"/>
        <w:rPr>
          <w:color w:val="000000" w:themeColor="text1"/>
          <w:szCs w:val="24"/>
          <w:lang w:val="en-GB"/>
        </w:rPr>
      </w:pPr>
      <m:oMath>
        <m:r>
          <w:rPr>
            <w:rFonts w:ascii="Cambria Math" w:eastAsiaTheme="minorHAnsi" w:hAnsi="Cambria Math"/>
            <w:color w:val="000000" w:themeColor="text1"/>
            <w:szCs w:val="24"/>
            <w:lang w:val="en-GB" w:eastAsia="en-US"/>
          </w:rPr>
          <m:t xml:space="preserve"> </m:t>
        </m:r>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r>
          <w:rPr>
            <w:rFonts w:ascii="Cambria Math" w:eastAsiaTheme="minorHAnsi" w:hAnsi="Cambria Math"/>
            <w:color w:val="000000" w:themeColor="text1"/>
            <w:szCs w:val="24"/>
            <w:lang w:val="en-GB" w:eastAsia="en-US"/>
          </w:rPr>
          <m:t>=(e</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-m)C</m:t>
        </m:r>
      </m:oMath>
      <w:r w:rsidRPr="007655AD">
        <w:rPr>
          <w:color w:val="000000" w:themeColor="text1"/>
          <w:szCs w:val="24"/>
          <w:lang w:val="en-GB" w:eastAsia="en-US"/>
        </w:rPr>
        <w:tab/>
      </w:r>
      <w:r w:rsidRPr="007655AD">
        <w:rPr>
          <w:color w:val="000000" w:themeColor="text1"/>
          <w:szCs w:val="24"/>
          <w:lang w:val="en-GB" w:eastAsia="en-US"/>
        </w:rPr>
        <w:tab/>
      </w:r>
      <w:r w:rsidRPr="007655AD">
        <w:rPr>
          <w:color w:val="000000" w:themeColor="text1"/>
          <w:szCs w:val="24"/>
          <w:lang w:val="en-GB" w:eastAsia="en-US"/>
        </w:rPr>
        <w:tab/>
        <w:t xml:space="preserve">    </w:t>
      </w:r>
      <w:r w:rsidRPr="007655AD">
        <w:rPr>
          <w:color w:val="000000" w:themeColor="text1"/>
          <w:szCs w:val="24"/>
          <w:lang w:val="en-GB" w:eastAsia="en-US"/>
        </w:rPr>
        <w:tab/>
        <w:t xml:space="preserve">            </w:t>
      </w:r>
      <w:r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t xml:space="preserve">        </w:t>
      </w:r>
      <w:r w:rsidRPr="007655AD">
        <w:rPr>
          <w:color w:val="000000" w:themeColor="text1"/>
          <w:szCs w:val="24"/>
          <w:lang w:val="en-GB"/>
        </w:rPr>
        <w:t>(2)</w:t>
      </w:r>
      <w:r w:rsidRPr="007655AD">
        <w:rPr>
          <w:noProof/>
          <w:color w:val="000000" w:themeColor="text1"/>
          <w:lang w:val="en-GB"/>
        </w:rPr>
        <w:t xml:space="preserve"> </w:t>
      </w:r>
    </w:p>
    <w:p w14:paraId="3DECC41A" w14:textId="5F77D947" w:rsidR="00D37AC3" w:rsidRPr="007655AD" w:rsidRDefault="0048040E" w:rsidP="0048040E">
      <w:pPr>
        <w:autoSpaceDE w:val="0"/>
        <w:autoSpaceDN w:val="0"/>
        <w:adjustRightInd w:val="0"/>
        <w:spacing w:line="480" w:lineRule="auto"/>
        <w:rPr>
          <w:color w:val="000000" w:themeColor="text1"/>
          <w:szCs w:val="24"/>
          <w:lang w:val="en-GB"/>
        </w:rPr>
      </w:pPr>
      <w:r w:rsidRPr="007655AD" w:rsidDel="009E26C9">
        <w:rPr>
          <w:rFonts w:eastAsiaTheme="minorHAnsi"/>
          <w:color w:val="000000" w:themeColor="text1"/>
          <w:szCs w:val="24"/>
          <w:lang w:val="en-GB" w:eastAsia="en-US"/>
        </w:rPr>
        <w:t xml:space="preserve"> The </w:t>
      </w:r>
      <w:r w:rsidR="0031162C" w:rsidRPr="007655AD" w:rsidDel="009E26C9">
        <w:rPr>
          <w:rFonts w:eastAsiaTheme="minorHAnsi"/>
          <w:color w:val="000000" w:themeColor="text1"/>
          <w:szCs w:val="24"/>
          <w:lang w:val="en-GB" w:eastAsia="en-US"/>
        </w:rPr>
        <w:t xml:space="preserve">population </w:t>
      </w:r>
      <w:r w:rsidRPr="007655AD" w:rsidDel="009E26C9">
        <w:rPr>
          <w:rFonts w:eastAsiaTheme="minorHAnsi"/>
          <w:color w:val="000000" w:themeColor="text1"/>
          <w:szCs w:val="24"/>
          <w:lang w:val="en-GB" w:eastAsia="en-US"/>
        </w:rPr>
        <w:t xml:space="preserve">growth rate of the resource </w:t>
      </w:r>
      <w:proofErr w:type="gramStart"/>
      <w:r w:rsidRPr="007655AD" w:rsidDel="009E26C9">
        <w:rPr>
          <w:rFonts w:eastAsiaTheme="minorHAnsi"/>
          <w:color w:val="000000" w:themeColor="text1"/>
          <w:szCs w:val="24"/>
          <w:lang w:val="en-GB" w:eastAsia="en-US"/>
        </w:rPr>
        <w:t>is given</w:t>
      </w:r>
      <w:proofErr w:type="gramEnd"/>
      <w:r w:rsidRPr="007655AD" w:rsidDel="009E26C9">
        <w:rPr>
          <w:rFonts w:eastAsiaTheme="minorHAnsi"/>
          <w:color w:val="000000" w:themeColor="text1"/>
          <w:szCs w:val="24"/>
          <w:lang w:val="en-GB" w:eastAsia="en-US"/>
        </w:rPr>
        <w:t xml:space="preserve"> by the logistic equation where </w:t>
      </w:r>
      <w:r w:rsidRPr="007655AD" w:rsidDel="009E26C9">
        <w:rPr>
          <w:rFonts w:eastAsiaTheme="minorHAnsi"/>
          <w:i/>
          <w:color w:val="000000" w:themeColor="text1"/>
          <w:szCs w:val="24"/>
          <w:lang w:val="en-GB" w:eastAsia="en-US"/>
        </w:rPr>
        <w:t>r</w:t>
      </w:r>
      <w:r w:rsidRPr="007655AD" w:rsidDel="009E26C9">
        <w:rPr>
          <w:rFonts w:eastAsiaTheme="minorHAnsi"/>
          <w:color w:val="000000" w:themeColor="text1"/>
          <w:szCs w:val="24"/>
          <w:lang w:val="en-GB" w:eastAsia="en-US"/>
        </w:rPr>
        <w:t xml:space="preserve"> is the resource maximum growth rate and </w:t>
      </w:r>
      <w:r w:rsidRPr="007655AD" w:rsidDel="009E26C9">
        <w:rPr>
          <w:rFonts w:eastAsiaTheme="minorHAnsi"/>
          <w:i/>
          <w:color w:val="000000" w:themeColor="text1"/>
          <w:szCs w:val="24"/>
          <w:lang w:val="en-GB" w:eastAsia="en-US"/>
        </w:rPr>
        <w:t>K</w:t>
      </w:r>
      <w:r w:rsidRPr="007655AD" w:rsidDel="009E26C9">
        <w:rPr>
          <w:rFonts w:eastAsiaTheme="minorHAnsi"/>
          <w:color w:val="000000" w:themeColor="text1"/>
          <w:szCs w:val="24"/>
          <w:lang w:val="en-GB" w:eastAsia="en-US"/>
        </w:rPr>
        <w:t xml:space="preserve"> is the resource carrying capacity.  </w:t>
      </w:r>
      <w:r w:rsidRPr="007655AD">
        <w:rPr>
          <w:color w:val="000000" w:themeColor="text1"/>
          <w:szCs w:val="24"/>
          <w:lang w:val="en-GB"/>
        </w:rPr>
        <w:t xml:space="preserve">The </w:t>
      </w:r>
      <w:r w:rsidR="0031162C" w:rsidRPr="007655AD">
        <w:rPr>
          <w:color w:val="000000" w:themeColor="text1"/>
          <w:szCs w:val="24"/>
          <w:lang w:val="en-GB"/>
        </w:rPr>
        <w:t xml:space="preserve">population growth rate of the consumer is equal to its feeding rate multiplied by its </w:t>
      </w:r>
      <w:r w:rsidRPr="007655AD">
        <w:rPr>
          <w:color w:val="000000" w:themeColor="text1"/>
          <w:szCs w:val="24"/>
          <w:lang w:val="en-GB"/>
        </w:rPr>
        <w:t xml:space="preserve">assimilation efficiency </w:t>
      </w:r>
      <w:r w:rsidRPr="007655AD">
        <w:rPr>
          <w:i/>
          <w:color w:val="000000" w:themeColor="text1"/>
          <w:szCs w:val="24"/>
          <w:lang w:val="en-GB"/>
        </w:rPr>
        <w:t>e</w:t>
      </w:r>
      <w:r w:rsidR="0031162C" w:rsidRPr="007655AD">
        <w:rPr>
          <w:i/>
          <w:color w:val="000000" w:themeColor="text1"/>
          <w:szCs w:val="24"/>
          <w:lang w:val="en-GB"/>
        </w:rPr>
        <w:t xml:space="preserve"> </w:t>
      </w:r>
      <w:r w:rsidRPr="007655AD">
        <w:rPr>
          <w:color w:val="000000" w:themeColor="text1"/>
          <w:szCs w:val="24"/>
          <w:lang w:val="en-GB"/>
        </w:rPr>
        <w:t>(</w:t>
      </w:r>
      <w:r w:rsidR="0031162C" w:rsidRPr="007655AD">
        <w:rPr>
          <w:color w:val="000000" w:themeColor="text1"/>
          <w:szCs w:val="24"/>
          <w:lang w:val="en-GB"/>
        </w:rPr>
        <w:t xml:space="preserve">i.e. </w:t>
      </w:r>
      <w:r w:rsidRPr="007655AD">
        <w:rPr>
          <w:color w:val="000000" w:themeColor="text1"/>
          <w:szCs w:val="24"/>
          <w:lang w:val="en-GB"/>
        </w:rPr>
        <w:t>the fraction of resource biomass converted into consumer biomass</w:t>
      </w:r>
      <w:r w:rsidR="0031162C" w:rsidRPr="007655AD">
        <w:rPr>
          <w:color w:val="000000" w:themeColor="text1"/>
          <w:szCs w:val="24"/>
          <w:lang w:val="en-GB"/>
        </w:rPr>
        <w:t xml:space="preserve">) minus a loss term associated to metabolic losses </w:t>
      </w:r>
      <w:r w:rsidR="0031162C" w:rsidRPr="007655AD">
        <w:rPr>
          <w:i/>
          <w:color w:val="000000" w:themeColor="text1"/>
          <w:szCs w:val="24"/>
          <w:lang w:val="en-GB"/>
        </w:rPr>
        <w:t>m</w:t>
      </w:r>
      <w:r w:rsidR="0031162C" w:rsidRPr="007655AD">
        <w:rPr>
          <w:color w:val="000000" w:themeColor="text1"/>
          <w:szCs w:val="24"/>
          <w:lang w:val="en-GB"/>
        </w:rPr>
        <w:t xml:space="preserve">. </w:t>
      </w:r>
      <w:r w:rsidR="00D832FE" w:rsidRPr="007655AD">
        <w:rPr>
          <w:color w:val="000000" w:themeColor="text1"/>
          <w:szCs w:val="24"/>
          <w:lang w:val="en-GB"/>
        </w:rPr>
        <w:t>T</w:t>
      </w:r>
      <w:r w:rsidR="0031162C" w:rsidRPr="007655AD">
        <w:rPr>
          <w:color w:val="000000" w:themeColor="text1"/>
          <w:szCs w:val="24"/>
          <w:lang w:val="en-GB"/>
        </w:rPr>
        <w:t>he</w:t>
      </w:r>
      <w:r w:rsidR="00D37AC3" w:rsidRPr="007655AD">
        <w:rPr>
          <w:color w:val="000000" w:themeColor="text1"/>
          <w:szCs w:val="24"/>
          <w:lang w:val="en-GB"/>
        </w:rPr>
        <w:t xml:space="preserve"> feeding rate of the consumer </w:t>
      </w:r>
      <w:r w:rsidR="00D37AC3" w:rsidRPr="007655AD">
        <w:rPr>
          <w:i/>
          <w:color w:val="000000" w:themeColor="text1"/>
          <w:szCs w:val="24"/>
          <w:lang w:val="en-GB"/>
        </w:rPr>
        <w:t>C</w:t>
      </w:r>
      <w:r w:rsidR="00D37AC3" w:rsidRPr="007655AD">
        <w:rPr>
          <w:color w:val="000000" w:themeColor="text1"/>
          <w:szCs w:val="24"/>
          <w:lang w:val="en-GB"/>
        </w:rPr>
        <w:t xml:space="preserve"> depends on the density of its resource </w:t>
      </w:r>
      <w:r w:rsidR="00D37AC3" w:rsidRPr="007655AD">
        <w:rPr>
          <w:i/>
          <w:color w:val="000000" w:themeColor="text1"/>
          <w:szCs w:val="24"/>
          <w:lang w:val="en-GB"/>
        </w:rPr>
        <w:t>R</w:t>
      </w:r>
      <w:r w:rsidR="00D37AC3" w:rsidRPr="007655AD">
        <w:rPr>
          <w:color w:val="000000" w:themeColor="text1"/>
          <w:szCs w:val="24"/>
          <w:lang w:val="en-GB"/>
        </w:rPr>
        <w:t xml:space="preserve"> and follows a </w:t>
      </w:r>
      <w:proofErr w:type="spellStart"/>
      <w:r w:rsidR="00D37AC3" w:rsidRPr="007655AD">
        <w:rPr>
          <w:color w:val="000000" w:themeColor="text1"/>
          <w:szCs w:val="24"/>
          <w:lang w:val="en-GB"/>
        </w:rPr>
        <w:t>Holling</w:t>
      </w:r>
      <w:proofErr w:type="spellEnd"/>
      <w:r w:rsidR="00D37AC3" w:rsidRPr="007655AD">
        <w:rPr>
          <w:color w:val="000000" w:themeColor="text1"/>
          <w:szCs w:val="24"/>
          <w:lang w:val="en-GB"/>
        </w:rPr>
        <w:t xml:space="preserve"> type II functional response, with consumer-resource attack rate </w:t>
      </w:r>
      <w:r w:rsidR="00D37AC3" w:rsidRPr="007655AD">
        <w:rPr>
          <w:i/>
          <w:color w:val="000000" w:themeColor="text1"/>
          <w:szCs w:val="24"/>
          <w:lang w:val="en-GB"/>
        </w:rPr>
        <w:t xml:space="preserve">a </w:t>
      </w:r>
      <w:r w:rsidR="00D37AC3" w:rsidRPr="007655AD">
        <w:rPr>
          <w:color w:val="000000" w:themeColor="text1"/>
          <w:szCs w:val="24"/>
          <w:lang w:val="en-GB"/>
        </w:rPr>
        <w:t xml:space="preserve">and handling time </w:t>
      </w:r>
      <w:r w:rsidR="00D37AC3" w:rsidRPr="007655AD">
        <w:rPr>
          <w:i/>
          <w:color w:val="000000" w:themeColor="text1"/>
          <w:szCs w:val="24"/>
          <w:lang w:val="en-GB"/>
        </w:rPr>
        <w:t>h</w:t>
      </w:r>
      <w:r w:rsidR="00D37AC3" w:rsidRPr="007655AD">
        <w:rPr>
          <w:color w:val="000000" w:themeColor="text1"/>
          <w:szCs w:val="24"/>
          <w:lang w:val="en-GB"/>
        </w:rPr>
        <w:t xml:space="preserve">. </w:t>
      </w:r>
    </w:p>
    <w:p w14:paraId="6751D130" w14:textId="1AC90747" w:rsidR="00703FB4" w:rsidRPr="007655AD" w:rsidRDefault="00703FB4" w:rsidP="0048040E">
      <w:pPr>
        <w:autoSpaceDE w:val="0"/>
        <w:autoSpaceDN w:val="0"/>
        <w:adjustRightInd w:val="0"/>
        <w:spacing w:line="480" w:lineRule="auto"/>
        <w:rPr>
          <w:color w:val="000000" w:themeColor="text1"/>
          <w:szCs w:val="24"/>
          <w:lang w:val="en-GB"/>
        </w:rPr>
      </w:pPr>
    </w:p>
    <w:p w14:paraId="5E198743" w14:textId="03D890C7" w:rsidR="0031162C" w:rsidRPr="007655AD" w:rsidRDefault="00703FB4" w:rsidP="0048040E">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In the RM model</w:t>
      </w:r>
      <w:r w:rsidR="00D832FE"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consumer and </w:t>
      </w:r>
      <w:proofErr w:type="gramStart"/>
      <w:r w:rsidRPr="007655AD">
        <w:rPr>
          <w:rFonts w:eastAsiaTheme="minorHAnsi"/>
          <w:color w:val="000000" w:themeColor="text1"/>
          <w:szCs w:val="24"/>
          <w:lang w:val="en-GB" w:eastAsia="en-US"/>
        </w:rPr>
        <w:t>resource</w:t>
      </w:r>
      <w:r w:rsidR="00D832FE" w:rsidRPr="007655AD">
        <w:rPr>
          <w:rFonts w:eastAsiaTheme="minorHAnsi"/>
          <w:color w:val="000000" w:themeColor="text1"/>
          <w:szCs w:val="24"/>
          <w:lang w:val="en-GB" w:eastAsia="en-US"/>
        </w:rPr>
        <w:t xml:space="preserve"> population growth rates</w:t>
      </w:r>
      <w:proofErr w:type="gramEnd"/>
      <w:r w:rsidR="00D832FE" w:rsidRPr="007655AD">
        <w:rPr>
          <w:rFonts w:eastAsiaTheme="minorHAnsi"/>
          <w:color w:val="000000" w:themeColor="text1"/>
          <w:szCs w:val="24"/>
          <w:lang w:val="en-GB" w:eastAsia="en-US"/>
        </w:rPr>
        <w:t xml:space="preserve"> </w:t>
      </w:r>
      <w:r w:rsidRPr="007655AD">
        <w:rPr>
          <w:rFonts w:eastAsiaTheme="minorHAnsi"/>
          <w:color w:val="000000" w:themeColor="text1"/>
          <w:szCs w:val="24"/>
          <w:lang w:val="en-GB" w:eastAsia="en-US"/>
        </w:rPr>
        <w:t xml:space="preserve">are only limited by nutrient or resource density. </w:t>
      </w:r>
      <w:r w:rsidR="005C2C9F" w:rsidRPr="007655AD">
        <w:rPr>
          <w:rFonts w:eastAsiaTheme="minorHAnsi"/>
          <w:color w:val="000000" w:themeColor="text1"/>
          <w:szCs w:val="24"/>
          <w:lang w:val="en-GB" w:eastAsia="en-US"/>
        </w:rPr>
        <w:t>Nutrient enrichment is assumed to increase resource carrying capacity</w:t>
      </w:r>
      <w:r w:rsidR="00152AD3" w:rsidRPr="007655AD">
        <w:rPr>
          <w:rFonts w:eastAsiaTheme="minorHAnsi"/>
          <w:color w:val="000000" w:themeColor="text1"/>
          <w:szCs w:val="24"/>
          <w:lang w:val="en-GB" w:eastAsia="en-US"/>
        </w:rPr>
        <w:t>,</w:t>
      </w:r>
      <w:r w:rsidR="005C2C9F" w:rsidRPr="007655AD">
        <w:rPr>
          <w:rFonts w:eastAsiaTheme="minorHAnsi"/>
          <w:color w:val="000000" w:themeColor="text1"/>
          <w:szCs w:val="24"/>
          <w:lang w:val="en-GB" w:eastAsia="en-US"/>
        </w:rPr>
        <w:t xml:space="preserve"> which often leads to the well-known paradox of enrichment where populations fluctuates up to extinctions</w:t>
      </w:r>
      <w:r w:rsidR="00D832FE" w:rsidRPr="007655AD">
        <w:rPr>
          <w:rFonts w:eastAsiaTheme="minorHAnsi"/>
          <w:color w:val="000000" w:themeColor="text1"/>
          <w:szCs w:val="24"/>
          <w:lang w:val="en-GB" w:eastAsia="en-US"/>
        </w:rPr>
        <w:t xml:space="preserve"> </w:t>
      </w:r>
      <w:r w:rsidR="00D832FE" w:rsidRPr="007655AD">
        <w:rPr>
          <w:rFonts w:eastAsiaTheme="minorHAnsi"/>
          <w:color w:val="000000" w:themeColor="text1"/>
          <w:szCs w:val="24"/>
          <w:lang w:val="en-GB" w:eastAsia="en-US"/>
        </w:rPr>
        <w:fldChar w:fldCharType="begin"/>
      </w:r>
      <w:r w:rsidR="00D832FE" w:rsidRPr="007655AD">
        <w:rPr>
          <w:rFonts w:eastAsiaTheme="minorHAnsi"/>
          <w:color w:val="000000" w:themeColor="text1"/>
          <w:szCs w:val="24"/>
          <w:lang w:val="en-GB" w:eastAsia="en-US"/>
        </w:rPr>
        <w:instrText xml:space="preserve"> ADDIN EN.CITE &lt;EndNote&gt;&lt;Cite&gt;&lt;Author&gt;Rosenzweig&lt;/Author&gt;&lt;Year&gt;1971&lt;/Year&gt;&lt;RecNum&gt;2155&lt;/RecNum&gt;&lt;DisplayText&gt;(Rosenzweig 1971)&lt;/DisplayText&gt;&lt;record&gt;&lt;rec-number&gt;2155&lt;/rec-number&gt;&lt;foreign-keys&gt;&lt;key app="EN" db-id="fwpwvfexg9w9euerpv7525ei0zpr5tvdvswr" timestamp="1378798789"&gt;2155&lt;/key&gt;&lt;/foreign-keys&gt;&lt;ref-type name="Journal Article"&gt;17&lt;/ref-type&gt;&lt;contributors&gt;&lt;authors&gt;&lt;author&gt;Rosenzweig, Michael L&lt;/author&gt;&lt;/authors&gt;&lt;/contributors&gt;&lt;titles&gt;&lt;title&gt;Paradox of enrichment: destabilization of exploitation ecosystems in ecological time&lt;/title&gt;&lt;secondary-title&gt;Science&lt;/secondary-title&gt;&lt;/titles&gt;&lt;periodical&gt;&lt;full-title&gt;Science&lt;/full-title&gt;&lt;/periodical&gt;&lt;pages&gt;385-387&lt;/pages&gt;&lt;volume&gt;171&lt;/volume&gt;&lt;number&gt;3969&lt;/number&gt;&lt;dates&gt;&lt;year&gt;1971&lt;/year&gt;&lt;/dates&gt;&lt;isbn&gt;0036-8075&lt;/isbn&gt;&lt;urls&gt;&lt;/urls&gt;&lt;/record&gt;&lt;/Cite&gt;&lt;/EndNote&gt;</w:instrText>
      </w:r>
      <w:r w:rsidR="00D832FE" w:rsidRPr="007655AD">
        <w:rPr>
          <w:rFonts w:eastAsiaTheme="minorHAnsi"/>
          <w:color w:val="000000" w:themeColor="text1"/>
          <w:szCs w:val="24"/>
          <w:lang w:val="en-GB" w:eastAsia="en-US"/>
        </w:rPr>
        <w:fldChar w:fldCharType="separate"/>
      </w:r>
      <w:r w:rsidR="00D832FE" w:rsidRPr="007655AD">
        <w:rPr>
          <w:rFonts w:eastAsiaTheme="minorHAnsi"/>
          <w:noProof/>
          <w:color w:val="000000" w:themeColor="text1"/>
          <w:szCs w:val="24"/>
          <w:lang w:val="en-GB" w:eastAsia="en-US"/>
        </w:rPr>
        <w:t>(</w:t>
      </w:r>
      <w:hyperlink w:anchor="_ENREF_55" w:tooltip="Rosenzweig, 1971 #2155" w:history="1">
        <w:r w:rsidR="00855240" w:rsidRPr="007655AD">
          <w:rPr>
            <w:rFonts w:eastAsiaTheme="minorHAnsi"/>
            <w:noProof/>
            <w:color w:val="000000" w:themeColor="text1"/>
            <w:szCs w:val="24"/>
            <w:lang w:val="en-GB" w:eastAsia="en-US"/>
          </w:rPr>
          <w:t>Rosenzweig 1971</w:t>
        </w:r>
      </w:hyperlink>
      <w:r w:rsidR="00D832FE" w:rsidRPr="007655AD">
        <w:rPr>
          <w:rFonts w:eastAsiaTheme="minorHAnsi"/>
          <w:noProof/>
          <w:color w:val="000000" w:themeColor="text1"/>
          <w:szCs w:val="24"/>
          <w:lang w:val="en-GB" w:eastAsia="en-US"/>
        </w:rPr>
        <w:t>)</w:t>
      </w:r>
      <w:r w:rsidR="00D832FE" w:rsidRPr="007655AD">
        <w:rPr>
          <w:rFonts w:eastAsiaTheme="minorHAnsi"/>
          <w:color w:val="000000" w:themeColor="text1"/>
          <w:szCs w:val="24"/>
          <w:lang w:val="en-GB" w:eastAsia="en-US"/>
        </w:rPr>
        <w:fldChar w:fldCharType="end"/>
      </w:r>
      <w:r w:rsidR="005C2C9F" w:rsidRPr="007655AD">
        <w:rPr>
          <w:rFonts w:eastAsiaTheme="minorHAnsi"/>
          <w:color w:val="000000" w:themeColor="text1"/>
          <w:szCs w:val="24"/>
          <w:lang w:val="en-GB" w:eastAsia="en-US"/>
        </w:rPr>
        <w:t xml:space="preserve">. </w:t>
      </w:r>
      <w:r w:rsidR="0080360D" w:rsidRPr="007655AD">
        <w:rPr>
          <w:rFonts w:eastAsiaTheme="minorHAnsi"/>
          <w:color w:val="000000" w:themeColor="text1"/>
          <w:szCs w:val="24"/>
          <w:lang w:val="en-GB" w:eastAsia="en-US"/>
        </w:rPr>
        <w:t xml:space="preserve">Nevertheless, this model </w:t>
      </w:r>
      <w:proofErr w:type="gramStart"/>
      <w:r w:rsidR="00455296" w:rsidRPr="007655AD">
        <w:rPr>
          <w:rFonts w:eastAsiaTheme="minorHAnsi"/>
          <w:color w:val="000000" w:themeColor="text1"/>
          <w:szCs w:val="24"/>
          <w:lang w:val="en-GB" w:eastAsia="en-US"/>
        </w:rPr>
        <w:t>neither</w:t>
      </w:r>
      <w:r w:rsidR="0080360D" w:rsidRPr="007655AD">
        <w:rPr>
          <w:rFonts w:eastAsiaTheme="minorHAnsi"/>
          <w:color w:val="000000" w:themeColor="text1"/>
          <w:szCs w:val="24"/>
          <w:lang w:val="en-GB" w:eastAsia="en-US"/>
        </w:rPr>
        <w:t xml:space="preserve"> consider</w:t>
      </w:r>
      <w:r w:rsidR="00455296" w:rsidRPr="007655AD">
        <w:rPr>
          <w:rFonts w:eastAsiaTheme="minorHAnsi"/>
          <w:color w:val="000000" w:themeColor="text1"/>
          <w:szCs w:val="24"/>
          <w:lang w:val="en-GB" w:eastAsia="en-US"/>
        </w:rPr>
        <w:t>s</w:t>
      </w:r>
      <w:proofErr w:type="gramEnd"/>
      <w:r w:rsidR="0080360D" w:rsidRPr="007655AD">
        <w:rPr>
          <w:rFonts w:eastAsiaTheme="minorHAnsi"/>
          <w:color w:val="000000" w:themeColor="text1"/>
          <w:szCs w:val="24"/>
          <w:lang w:val="en-GB" w:eastAsia="en-US"/>
        </w:rPr>
        <w:t xml:space="preserve"> nutrient</w:t>
      </w:r>
      <w:r w:rsidR="00455296" w:rsidRPr="007655AD">
        <w:rPr>
          <w:rFonts w:eastAsiaTheme="minorHAnsi"/>
          <w:color w:val="000000" w:themeColor="text1"/>
          <w:szCs w:val="24"/>
          <w:lang w:val="en-GB" w:eastAsia="en-US"/>
        </w:rPr>
        <w:t xml:space="preserve"> dynamics</w:t>
      </w:r>
      <w:r w:rsidR="0080360D" w:rsidRPr="007655AD">
        <w:rPr>
          <w:rFonts w:eastAsiaTheme="minorHAnsi"/>
          <w:color w:val="000000" w:themeColor="text1"/>
          <w:szCs w:val="24"/>
          <w:lang w:val="en-GB" w:eastAsia="en-US"/>
        </w:rPr>
        <w:t xml:space="preserve"> </w:t>
      </w:r>
      <w:r w:rsidR="00455296" w:rsidRPr="007655AD">
        <w:rPr>
          <w:rFonts w:eastAsiaTheme="minorHAnsi"/>
          <w:color w:val="000000" w:themeColor="text1"/>
          <w:szCs w:val="24"/>
          <w:lang w:val="en-GB" w:eastAsia="en-US"/>
        </w:rPr>
        <w:t>nor</w:t>
      </w:r>
      <w:r w:rsidR="0080360D" w:rsidRPr="007655AD">
        <w:rPr>
          <w:rFonts w:eastAsiaTheme="minorHAnsi"/>
          <w:color w:val="000000" w:themeColor="text1"/>
          <w:szCs w:val="24"/>
          <w:lang w:val="en-GB" w:eastAsia="en-US"/>
        </w:rPr>
        <w:t xml:space="preserve"> </w:t>
      </w:r>
      <w:r w:rsidR="00147812" w:rsidRPr="007655AD">
        <w:rPr>
          <w:rFonts w:eastAsiaTheme="minorHAnsi"/>
          <w:color w:val="000000" w:themeColor="text1"/>
          <w:szCs w:val="24"/>
          <w:lang w:val="en-GB" w:eastAsia="en-US"/>
        </w:rPr>
        <w:t xml:space="preserve">temporal variations </w:t>
      </w:r>
      <w:r w:rsidR="00131207" w:rsidRPr="007655AD">
        <w:rPr>
          <w:rFonts w:eastAsiaTheme="minorHAnsi"/>
          <w:color w:val="000000" w:themeColor="text1"/>
          <w:szCs w:val="24"/>
          <w:lang w:val="en-GB" w:eastAsia="en-US"/>
        </w:rPr>
        <w:t xml:space="preserve">of </w:t>
      </w:r>
      <w:r w:rsidR="00147812" w:rsidRPr="007655AD">
        <w:rPr>
          <w:rFonts w:eastAsiaTheme="minorHAnsi"/>
          <w:color w:val="000000" w:themeColor="text1"/>
          <w:szCs w:val="24"/>
          <w:lang w:val="en-GB" w:eastAsia="en-US"/>
        </w:rPr>
        <w:t>resource stoichiometry and their consequences on population dynamics</w:t>
      </w:r>
      <w:r w:rsidR="0080360D" w:rsidRPr="007655AD">
        <w:rPr>
          <w:rFonts w:eastAsiaTheme="minorHAnsi"/>
          <w:color w:val="000000" w:themeColor="text1"/>
          <w:szCs w:val="24"/>
          <w:lang w:val="en-GB" w:eastAsia="en-US"/>
        </w:rPr>
        <w:t>. To circumvent the</w:t>
      </w:r>
      <w:r w:rsidR="00455296" w:rsidRPr="007655AD">
        <w:rPr>
          <w:rFonts w:eastAsiaTheme="minorHAnsi"/>
          <w:color w:val="000000" w:themeColor="text1"/>
          <w:szCs w:val="24"/>
          <w:lang w:val="en-GB" w:eastAsia="en-US"/>
        </w:rPr>
        <w:t>se</w:t>
      </w:r>
      <w:r w:rsidR="0080360D" w:rsidRPr="007655AD">
        <w:rPr>
          <w:rFonts w:eastAsiaTheme="minorHAnsi"/>
          <w:color w:val="000000" w:themeColor="text1"/>
          <w:szCs w:val="24"/>
          <w:lang w:val="en-GB" w:eastAsia="en-US"/>
        </w:rPr>
        <w:t xml:space="preserve"> limitations of the RM model, we extended </w:t>
      </w:r>
      <w:r w:rsidR="00152AD3" w:rsidRPr="007655AD">
        <w:rPr>
          <w:rFonts w:eastAsiaTheme="minorHAnsi"/>
          <w:color w:val="000000" w:themeColor="text1"/>
          <w:szCs w:val="24"/>
          <w:lang w:val="en-GB" w:eastAsia="en-US"/>
        </w:rPr>
        <w:t>it</w:t>
      </w:r>
      <w:r w:rsidR="0080360D" w:rsidRPr="007655AD">
        <w:rPr>
          <w:rFonts w:eastAsiaTheme="minorHAnsi"/>
          <w:color w:val="000000" w:themeColor="text1"/>
          <w:szCs w:val="24"/>
          <w:lang w:val="en-GB" w:eastAsia="en-US"/>
        </w:rPr>
        <w:t xml:space="preserve"> </w:t>
      </w:r>
      <w:proofErr w:type="gramStart"/>
      <w:r w:rsidR="0080360D" w:rsidRPr="007655AD">
        <w:rPr>
          <w:rFonts w:eastAsiaTheme="minorHAnsi"/>
          <w:color w:val="000000" w:themeColor="text1"/>
          <w:szCs w:val="24"/>
          <w:lang w:val="en-GB" w:eastAsia="en-US"/>
        </w:rPr>
        <w:t>to better consider</w:t>
      </w:r>
      <w:proofErr w:type="gramEnd"/>
      <w:r w:rsidR="0080360D" w:rsidRPr="007655AD">
        <w:rPr>
          <w:rFonts w:eastAsiaTheme="minorHAnsi"/>
          <w:color w:val="000000" w:themeColor="text1"/>
          <w:szCs w:val="24"/>
          <w:lang w:val="en-GB" w:eastAsia="en-US"/>
        </w:rPr>
        <w:t xml:space="preserve"> nutrient dynamics</w:t>
      </w:r>
      <w:r w:rsidR="00147812" w:rsidRPr="007655AD">
        <w:rPr>
          <w:rFonts w:eastAsiaTheme="minorHAnsi"/>
          <w:color w:val="000000" w:themeColor="text1"/>
          <w:szCs w:val="24"/>
          <w:lang w:val="en-GB" w:eastAsia="en-US"/>
        </w:rPr>
        <w:t>, resource stoichiometry</w:t>
      </w:r>
      <w:r w:rsidR="0080360D" w:rsidRPr="007655AD">
        <w:rPr>
          <w:rFonts w:eastAsiaTheme="minorHAnsi"/>
          <w:color w:val="000000" w:themeColor="text1"/>
          <w:szCs w:val="24"/>
          <w:lang w:val="en-GB" w:eastAsia="en-US"/>
        </w:rPr>
        <w:t xml:space="preserve"> and the way </w:t>
      </w:r>
      <w:r w:rsidR="00152AD3" w:rsidRPr="007655AD">
        <w:rPr>
          <w:rFonts w:eastAsiaTheme="minorHAnsi"/>
          <w:color w:val="000000" w:themeColor="text1"/>
          <w:szCs w:val="24"/>
          <w:lang w:val="en-GB" w:eastAsia="en-US"/>
        </w:rPr>
        <w:t xml:space="preserve">they </w:t>
      </w:r>
      <w:r w:rsidR="0080360D" w:rsidRPr="007655AD">
        <w:rPr>
          <w:rFonts w:eastAsiaTheme="minorHAnsi"/>
          <w:color w:val="000000" w:themeColor="text1"/>
          <w:szCs w:val="24"/>
          <w:lang w:val="en-GB" w:eastAsia="en-US"/>
        </w:rPr>
        <w:t xml:space="preserve">can affect resource and consumer population </w:t>
      </w:r>
      <w:r w:rsidR="00E76639" w:rsidRPr="007655AD">
        <w:rPr>
          <w:rFonts w:eastAsiaTheme="minorHAnsi"/>
          <w:color w:val="000000" w:themeColor="text1"/>
          <w:szCs w:val="24"/>
          <w:lang w:val="en-GB" w:eastAsia="en-US"/>
        </w:rPr>
        <w:t>dynamics</w:t>
      </w:r>
      <w:r w:rsidR="0080360D" w:rsidRPr="007655AD">
        <w:rPr>
          <w:rFonts w:eastAsiaTheme="minorHAnsi"/>
          <w:color w:val="000000" w:themeColor="text1"/>
          <w:szCs w:val="24"/>
          <w:lang w:val="en-GB" w:eastAsia="en-US"/>
        </w:rPr>
        <w:t xml:space="preserve">. </w:t>
      </w:r>
    </w:p>
    <w:p w14:paraId="35ABAA53" w14:textId="77777777" w:rsidR="00E76639" w:rsidRPr="007655AD" w:rsidRDefault="00E76639" w:rsidP="0048040E">
      <w:pPr>
        <w:autoSpaceDE w:val="0"/>
        <w:autoSpaceDN w:val="0"/>
        <w:adjustRightInd w:val="0"/>
        <w:spacing w:line="480" w:lineRule="auto"/>
        <w:rPr>
          <w:rFonts w:eastAsiaTheme="minorHAnsi"/>
          <w:color w:val="000000" w:themeColor="text1"/>
          <w:szCs w:val="24"/>
          <w:lang w:val="en-GB" w:eastAsia="en-US"/>
        </w:rPr>
      </w:pPr>
    </w:p>
    <w:p w14:paraId="7DB6EA47" w14:textId="104AFEEB" w:rsidR="0080360D" w:rsidRPr="007655AD" w:rsidRDefault="0080360D" w:rsidP="0080360D">
      <w:pPr>
        <w:autoSpaceDE w:val="0"/>
        <w:autoSpaceDN w:val="0"/>
        <w:adjustRightInd w:val="0"/>
        <w:spacing w:line="480" w:lineRule="auto"/>
        <w:rPr>
          <w:rFonts w:eastAsiaTheme="minorHAnsi"/>
          <w:b/>
          <w:color w:val="000000" w:themeColor="text1"/>
          <w:szCs w:val="24"/>
          <w:lang w:val="en-GB" w:eastAsia="en-US"/>
        </w:rPr>
      </w:pPr>
      <w:r w:rsidRPr="007655AD">
        <w:rPr>
          <w:rFonts w:eastAsiaTheme="minorHAnsi"/>
          <w:b/>
          <w:color w:val="000000" w:themeColor="text1"/>
          <w:szCs w:val="24"/>
          <w:lang w:val="en-GB" w:eastAsia="en-US"/>
        </w:rPr>
        <w:t>The Stoichiometric Rosenzweig-MacArthur (</w:t>
      </w:r>
      <w:r w:rsidR="0060546F" w:rsidRPr="007655AD">
        <w:rPr>
          <w:rFonts w:eastAsiaTheme="minorHAnsi"/>
          <w:b/>
          <w:color w:val="000000" w:themeColor="text1"/>
          <w:szCs w:val="24"/>
          <w:lang w:val="en-GB" w:eastAsia="en-US"/>
        </w:rPr>
        <w:t>S</w:t>
      </w:r>
      <w:r w:rsidRPr="007655AD">
        <w:rPr>
          <w:rFonts w:eastAsiaTheme="minorHAnsi"/>
          <w:b/>
          <w:color w:val="000000" w:themeColor="text1"/>
          <w:szCs w:val="24"/>
          <w:lang w:val="en-GB" w:eastAsia="en-US"/>
        </w:rPr>
        <w:t>RM) model.</w:t>
      </w:r>
    </w:p>
    <w:p w14:paraId="51CDDE8F" w14:textId="20F88E26" w:rsidR="0035608D" w:rsidRPr="007655AD" w:rsidRDefault="00684E90" w:rsidP="00684E90">
      <w:pPr>
        <w:autoSpaceDE w:val="0"/>
        <w:autoSpaceDN w:val="0"/>
        <w:adjustRightInd w:val="0"/>
        <w:spacing w:line="480" w:lineRule="auto"/>
        <w:rPr>
          <w:color w:val="000000" w:themeColor="text1"/>
          <w:szCs w:val="24"/>
          <w:lang w:val="en-GB"/>
        </w:rPr>
      </w:pPr>
      <w:r w:rsidRPr="007655AD">
        <w:rPr>
          <w:rFonts w:eastAsiaTheme="minorHAnsi"/>
          <w:color w:val="000000" w:themeColor="text1"/>
          <w:szCs w:val="24"/>
          <w:lang w:val="en-GB" w:eastAsia="en-US"/>
        </w:rPr>
        <w:t xml:space="preserve">We derived a stoichiometric extension of the </w:t>
      </w:r>
      <w:r w:rsidRPr="007655AD">
        <w:rPr>
          <w:color w:val="000000" w:themeColor="text1"/>
          <w:szCs w:val="24"/>
          <w:lang w:val="en-GB"/>
        </w:rPr>
        <w:t xml:space="preserve">Rosenzweig-MacArthur consumer–resource model with </w:t>
      </w:r>
      <w:r w:rsidR="005942BC" w:rsidRPr="007655AD">
        <w:rPr>
          <w:color w:val="000000" w:themeColor="text1"/>
          <w:szCs w:val="24"/>
          <w:lang w:val="en-GB"/>
        </w:rPr>
        <w:t xml:space="preserve">additional </w:t>
      </w:r>
      <w:r w:rsidRPr="007655AD">
        <w:rPr>
          <w:color w:val="000000" w:themeColor="text1"/>
          <w:szCs w:val="24"/>
          <w:lang w:val="en-GB"/>
        </w:rPr>
        <w:t xml:space="preserve">stoichiometric and temperature dependencies of </w:t>
      </w:r>
      <w:r w:rsidR="00131207" w:rsidRPr="007655AD">
        <w:rPr>
          <w:color w:val="000000" w:themeColor="text1"/>
          <w:szCs w:val="24"/>
          <w:lang w:val="en-GB"/>
        </w:rPr>
        <w:t xml:space="preserve">several </w:t>
      </w:r>
      <w:r w:rsidRPr="007655AD">
        <w:rPr>
          <w:color w:val="000000" w:themeColor="text1"/>
          <w:szCs w:val="24"/>
          <w:lang w:val="en-GB"/>
        </w:rPr>
        <w:t xml:space="preserve">biological rates. </w:t>
      </w:r>
      <w:r w:rsidR="0035608D" w:rsidRPr="007655AD">
        <w:rPr>
          <w:color w:val="000000" w:themeColor="text1"/>
          <w:szCs w:val="24"/>
          <w:lang w:val="en-GB"/>
        </w:rPr>
        <w:t xml:space="preserve">We </w:t>
      </w:r>
      <w:r w:rsidR="0035608D" w:rsidRPr="007655AD">
        <w:rPr>
          <w:color w:val="000000" w:themeColor="text1"/>
          <w:szCs w:val="24"/>
          <w:lang w:val="en-GB"/>
        </w:rPr>
        <w:lastRenderedPageBreak/>
        <w:t>considered two stoichiometric constraints</w:t>
      </w:r>
      <w:r w:rsidR="00E37708" w:rsidRPr="007655AD">
        <w:rPr>
          <w:color w:val="000000" w:themeColor="text1"/>
          <w:szCs w:val="24"/>
          <w:lang w:val="en-GB"/>
        </w:rPr>
        <w:t>:</w:t>
      </w:r>
      <w:r w:rsidR="00E76639" w:rsidRPr="007655AD">
        <w:rPr>
          <w:color w:val="000000" w:themeColor="text1"/>
          <w:szCs w:val="24"/>
          <w:lang w:val="en-GB"/>
        </w:rPr>
        <w:t xml:space="preserve"> on</w:t>
      </w:r>
      <w:r w:rsidR="00E37708" w:rsidRPr="007655AD">
        <w:rPr>
          <w:color w:val="000000" w:themeColor="text1"/>
          <w:szCs w:val="24"/>
          <w:lang w:val="en-GB"/>
        </w:rPr>
        <w:t>e on</w:t>
      </w:r>
      <w:r w:rsidR="00E76639" w:rsidRPr="007655AD">
        <w:rPr>
          <w:color w:val="000000" w:themeColor="text1"/>
          <w:szCs w:val="24"/>
          <w:lang w:val="en-GB"/>
        </w:rPr>
        <w:t xml:space="preserve"> the</w:t>
      </w:r>
      <w:r w:rsidR="0035608D" w:rsidRPr="007655AD">
        <w:rPr>
          <w:color w:val="000000" w:themeColor="text1"/>
          <w:szCs w:val="24"/>
          <w:lang w:val="en-GB"/>
        </w:rPr>
        <w:t xml:space="preserve"> </w:t>
      </w:r>
      <w:proofErr w:type="gramStart"/>
      <w:r w:rsidR="0035608D" w:rsidRPr="007655AD">
        <w:rPr>
          <w:color w:val="000000" w:themeColor="text1"/>
          <w:szCs w:val="24"/>
          <w:lang w:val="en-GB"/>
        </w:rPr>
        <w:t>resource population growth rate</w:t>
      </w:r>
      <w:proofErr w:type="gramEnd"/>
      <w:r w:rsidR="00152AD3" w:rsidRPr="007655AD">
        <w:rPr>
          <w:color w:val="000000" w:themeColor="text1"/>
          <w:szCs w:val="24"/>
          <w:lang w:val="en-GB"/>
        </w:rPr>
        <w:t>,</w:t>
      </w:r>
      <w:r w:rsidR="0035608D" w:rsidRPr="007655AD">
        <w:rPr>
          <w:color w:val="000000" w:themeColor="text1"/>
          <w:szCs w:val="24"/>
          <w:lang w:val="en-GB"/>
        </w:rPr>
        <w:t xml:space="preserve"> </w:t>
      </w:r>
      <w:r w:rsidR="00E37708" w:rsidRPr="007655AD">
        <w:rPr>
          <w:color w:val="000000" w:themeColor="text1"/>
          <w:szCs w:val="24"/>
          <w:lang w:val="en-GB"/>
        </w:rPr>
        <w:t>and</w:t>
      </w:r>
      <w:r w:rsidR="0035608D" w:rsidRPr="007655AD">
        <w:rPr>
          <w:color w:val="000000" w:themeColor="text1"/>
          <w:szCs w:val="24"/>
          <w:lang w:val="en-GB"/>
        </w:rPr>
        <w:t xml:space="preserve"> the </w:t>
      </w:r>
      <w:r w:rsidR="00E37708" w:rsidRPr="007655AD">
        <w:rPr>
          <w:color w:val="000000" w:themeColor="text1"/>
          <w:szCs w:val="24"/>
          <w:lang w:val="en-GB"/>
        </w:rPr>
        <w:t xml:space="preserve">other on the </w:t>
      </w:r>
      <w:r w:rsidR="0035608D" w:rsidRPr="007655AD">
        <w:rPr>
          <w:color w:val="000000" w:themeColor="text1"/>
          <w:szCs w:val="24"/>
          <w:lang w:val="en-GB"/>
        </w:rPr>
        <w:t xml:space="preserve">consumer </w:t>
      </w:r>
      <w:r w:rsidR="00412AF5" w:rsidRPr="007655AD">
        <w:rPr>
          <w:color w:val="000000" w:themeColor="text1"/>
          <w:szCs w:val="24"/>
          <w:lang w:val="en-GB"/>
        </w:rPr>
        <w:t>assimilation efficiency</w:t>
      </w:r>
      <w:r w:rsidR="00E76639" w:rsidRPr="007655AD">
        <w:rPr>
          <w:color w:val="000000" w:themeColor="text1"/>
          <w:szCs w:val="24"/>
          <w:lang w:val="en-GB"/>
        </w:rPr>
        <w:t xml:space="preserve"> (see below for more details)</w:t>
      </w:r>
      <w:r w:rsidR="0035608D" w:rsidRPr="007655AD">
        <w:rPr>
          <w:color w:val="000000" w:themeColor="text1"/>
          <w:szCs w:val="24"/>
          <w:lang w:val="en-GB"/>
        </w:rPr>
        <w:t>.</w:t>
      </w:r>
      <w:r w:rsidR="00412AF5" w:rsidRPr="007655AD">
        <w:rPr>
          <w:color w:val="000000" w:themeColor="text1"/>
          <w:szCs w:val="24"/>
          <w:lang w:val="en-GB"/>
        </w:rPr>
        <w:t xml:space="preserve"> </w:t>
      </w:r>
      <w:r w:rsidR="00147812" w:rsidRPr="007655AD">
        <w:rPr>
          <w:color w:val="000000" w:themeColor="text1"/>
          <w:szCs w:val="24"/>
          <w:lang w:val="en-GB"/>
        </w:rPr>
        <w:t>T</w:t>
      </w:r>
      <w:r w:rsidR="00412AF5" w:rsidRPr="007655AD">
        <w:rPr>
          <w:color w:val="000000" w:themeColor="text1"/>
          <w:szCs w:val="24"/>
          <w:lang w:val="en-GB"/>
        </w:rPr>
        <w:t xml:space="preserve">hese stoichiometric constraints have been observed for several consumer-resource pairs suggesting that they </w:t>
      </w:r>
      <w:r w:rsidR="00143065" w:rsidRPr="007655AD">
        <w:rPr>
          <w:color w:val="000000" w:themeColor="text1"/>
          <w:szCs w:val="24"/>
          <w:lang w:val="en-GB"/>
        </w:rPr>
        <w:t xml:space="preserve">are core components of species growth and interactions </w:t>
      </w:r>
      <w:r w:rsidR="00143065" w:rsidRPr="007655AD">
        <w:rPr>
          <w:color w:val="000000" w:themeColor="text1"/>
          <w:szCs w:val="24"/>
          <w:lang w:val="en-GB"/>
        </w:rPr>
        <w:fldChar w:fldCharType="begin"/>
      </w:r>
      <w:r w:rsidR="00143065" w:rsidRPr="007655AD">
        <w:rPr>
          <w:color w:val="000000" w:themeColor="text1"/>
          <w:szCs w:val="24"/>
          <w:lang w:val="en-GB"/>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143065" w:rsidRPr="007655AD">
        <w:rPr>
          <w:color w:val="000000" w:themeColor="text1"/>
          <w:szCs w:val="24"/>
          <w:lang w:val="en-GB"/>
        </w:rPr>
        <w:fldChar w:fldCharType="separate"/>
      </w:r>
      <w:r w:rsidR="00143065" w:rsidRPr="007655AD">
        <w:rPr>
          <w:noProof/>
          <w:color w:val="000000" w:themeColor="text1"/>
          <w:szCs w:val="24"/>
          <w:lang w:val="en-GB"/>
        </w:rPr>
        <w:t>(</w:t>
      </w:r>
      <w:hyperlink w:anchor="_ENREF_61" w:tooltip="Sterner, 2002 #4395" w:history="1">
        <w:r w:rsidR="00855240" w:rsidRPr="007655AD">
          <w:rPr>
            <w:noProof/>
            <w:color w:val="000000" w:themeColor="text1"/>
            <w:szCs w:val="24"/>
            <w:lang w:val="en-GB"/>
          </w:rPr>
          <w:t>Sterner &amp; Elser 2002</w:t>
        </w:r>
      </w:hyperlink>
      <w:r w:rsidR="00143065" w:rsidRPr="007655AD">
        <w:rPr>
          <w:noProof/>
          <w:color w:val="000000" w:themeColor="text1"/>
          <w:szCs w:val="24"/>
          <w:lang w:val="en-GB"/>
        </w:rPr>
        <w:t>)</w:t>
      </w:r>
      <w:r w:rsidR="00143065" w:rsidRPr="007655AD">
        <w:rPr>
          <w:color w:val="000000" w:themeColor="text1"/>
          <w:szCs w:val="24"/>
          <w:lang w:val="en-GB"/>
        </w:rPr>
        <w:fldChar w:fldCharType="end"/>
      </w:r>
      <w:r w:rsidR="00143065" w:rsidRPr="007655AD">
        <w:rPr>
          <w:color w:val="000000" w:themeColor="text1"/>
          <w:szCs w:val="24"/>
          <w:lang w:val="en-GB"/>
        </w:rPr>
        <w:t>.</w:t>
      </w:r>
    </w:p>
    <w:p w14:paraId="7921C135" w14:textId="77777777" w:rsidR="0035608D" w:rsidRPr="007655AD" w:rsidRDefault="0035608D" w:rsidP="00684E90">
      <w:pPr>
        <w:autoSpaceDE w:val="0"/>
        <w:autoSpaceDN w:val="0"/>
        <w:adjustRightInd w:val="0"/>
        <w:spacing w:line="480" w:lineRule="auto"/>
        <w:rPr>
          <w:color w:val="000000" w:themeColor="text1"/>
          <w:szCs w:val="24"/>
          <w:lang w:val="en-GB"/>
        </w:rPr>
      </w:pPr>
    </w:p>
    <w:p w14:paraId="0D4821DD" w14:textId="1B561157" w:rsidR="0035608D" w:rsidRPr="007655AD" w:rsidRDefault="0035608D" w:rsidP="00684E90">
      <w:pPr>
        <w:autoSpaceDE w:val="0"/>
        <w:autoSpaceDN w:val="0"/>
        <w:adjustRightInd w:val="0"/>
        <w:spacing w:line="480" w:lineRule="auto"/>
        <w:rPr>
          <w:i/>
          <w:color w:val="000000" w:themeColor="text1"/>
          <w:szCs w:val="24"/>
          <w:lang w:val="en-GB"/>
        </w:rPr>
      </w:pPr>
      <w:r w:rsidRPr="007655AD">
        <w:rPr>
          <w:i/>
          <w:color w:val="000000" w:themeColor="text1"/>
          <w:szCs w:val="24"/>
          <w:lang w:val="en-GB"/>
        </w:rPr>
        <w:t xml:space="preserve">Stoichiometric constraint on the </w:t>
      </w:r>
      <w:proofErr w:type="gramStart"/>
      <w:r w:rsidRPr="007655AD">
        <w:rPr>
          <w:i/>
          <w:color w:val="000000" w:themeColor="text1"/>
          <w:szCs w:val="24"/>
          <w:lang w:val="en-GB"/>
        </w:rPr>
        <w:t>resource population growth rate</w:t>
      </w:r>
      <w:proofErr w:type="gramEnd"/>
    </w:p>
    <w:p w14:paraId="5845AC43" w14:textId="627EC6E6" w:rsidR="005325F2" w:rsidRPr="007655AD" w:rsidRDefault="00785F20" w:rsidP="005011BE">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 xml:space="preserve">Inspired by previous stoichiometric models </w:t>
      </w:r>
      <w:r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b25pYy1yZXNvdXJjZS1udW0+PC9yZWNvcmQ+PC9DaXRlPjxDaXRlPjxBdXRob3I+RGllaGw8L0F1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bHM+PC91cmxzPjwvcmVjb3JkPjwvQ2l0ZT48L0VuZE5vdGU+AG==
</w:fldData>
        </w:fldChar>
      </w:r>
      <w:r w:rsidR="00967B72" w:rsidRPr="007655AD">
        <w:rPr>
          <w:rFonts w:eastAsiaTheme="minorHAnsi"/>
          <w:color w:val="000000" w:themeColor="text1"/>
          <w:szCs w:val="24"/>
          <w:lang w:val="en-GB" w:eastAsia="en-US"/>
        </w:rPr>
        <w:instrText xml:space="preserve"> ADDIN EN.CITE </w:instrText>
      </w:r>
      <w:r w:rsidR="00967B72"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b25pYy1yZXNvdXJjZS1udW0+PC9yZWNvcmQ+PC9DaXRlPjxDaXRlPjxBdXRob3I+RGllaGw8L0F1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bHM+PC91cmxzPjwvcmVjb3JkPjwvQ2l0ZT48L0VuZE5vdGU+AG==
</w:fldData>
        </w:fldChar>
      </w:r>
      <w:r w:rsidR="00967B72" w:rsidRPr="007655AD">
        <w:rPr>
          <w:rFonts w:eastAsiaTheme="minorHAnsi"/>
          <w:color w:val="000000" w:themeColor="text1"/>
          <w:szCs w:val="24"/>
          <w:lang w:val="en-GB" w:eastAsia="en-US"/>
        </w:rPr>
        <w:instrText xml:space="preserve"> ADDIN EN.CITE.DATA </w:instrText>
      </w:r>
      <w:r w:rsidR="00967B72" w:rsidRPr="007655AD">
        <w:rPr>
          <w:rFonts w:eastAsiaTheme="minorHAnsi"/>
          <w:color w:val="000000" w:themeColor="text1"/>
          <w:szCs w:val="24"/>
          <w:lang w:val="en-GB" w:eastAsia="en-US"/>
        </w:rPr>
      </w:r>
      <w:r w:rsidR="00967B72" w:rsidRPr="007655AD">
        <w:rPr>
          <w:rFonts w:eastAsiaTheme="minorHAnsi"/>
          <w:color w:val="000000" w:themeColor="text1"/>
          <w:szCs w:val="24"/>
          <w:lang w:val="en-GB" w:eastAsia="en-US"/>
        </w:rPr>
        <w:fldChar w:fldCharType="end"/>
      </w:r>
      <w:r w:rsidRPr="007655AD">
        <w:rPr>
          <w:rFonts w:eastAsiaTheme="minorHAnsi"/>
          <w:color w:val="000000" w:themeColor="text1"/>
          <w:szCs w:val="24"/>
          <w:lang w:val="en-GB" w:eastAsia="en-US"/>
        </w:rPr>
      </w:r>
      <w:r w:rsidRPr="007655AD">
        <w:rPr>
          <w:rFonts w:eastAsiaTheme="minorHAnsi"/>
          <w:color w:val="000000" w:themeColor="text1"/>
          <w:szCs w:val="24"/>
          <w:lang w:val="en-GB" w:eastAsia="en-US"/>
        </w:rPr>
        <w:fldChar w:fldCharType="separate"/>
      </w:r>
      <w:r w:rsidR="00967B72"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967B72" w:rsidRPr="007655AD">
        <w:rPr>
          <w:rFonts w:eastAsiaTheme="minorHAnsi"/>
          <w:noProof/>
          <w:color w:val="000000" w:themeColor="text1"/>
          <w:szCs w:val="24"/>
          <w:lang w:val="en-GB" w:eastAsia="en-US"/>
        </w:rPr>
        <w:t xml:space="preserve">; </w:t>
      </w:r>
      <w:hyperlink w:anchor="_ENREF_39" w:tooltip="Loladze, 2000 #4741" w:history="1">
        <w:r w:rsidR="00855240" w:rsidRPr="007655AD">
          <w:rPr>
            <w:rFonts w:eastAsiaTheme="minorHAnsi"/>
            <w:noProof/>
            <w:color w:val="000000" w:themeColor="text1"/>
            <w:szCs w:val="24"/>
            <w:lang w:val="en-GB" w:eastAsia="en-US"/>
          </w:rPr>
          <w:t>Loladze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967B72" w:rsidRPr="007655AD">
        <w:rPr>
          <w:rFonts w:eastAsiaTheme="minorHAnsi"/>
          <w:noProof/>
          <w:color w:val="000000" w:themeColor="text1"/>
          <w:szCs w:val="24"/>
          <w:lang w:val="en-GB" w:eastAsia="en-US"/>
        </w:rPr>
        <w:t xml:space="preserve">; </w:t>
      </w:r>
      <w:hyperlink w:anchor="_ENREF_5" w:tooltip="Andersen, 2004 #4288" w:history="1">
        <w:r w:rsidR="00855240" w:rsidRPr="007655AD">
          <w:rPr>
            <w:rFonts w:eastAsiaTheme="minorHAnsi"/>
            <w:noProof/>
            <w:color w:val="000000" w:themeColor="text1"/>
            <w:szCs w:val="24"/>
            <w:lang w:val="en-GB" w:eastAsia="en-US"/>
          </w:rPr>
          <w:t>Andersen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967B72" w:rsidRPr="007655AD">
        <w:rPr>
          <w:rFonts w:eastAsiaTheme="minorHAnsi"/>
          <w:noProof/>
          <w:color w:val="000000" w:themeColor="text1"/>
          <w:szCs w:val="24"/>
          <w:lang w:val="en-GB" w:eastAsia="en-US"/>
        </w:rPr>
        <w:t xml:space="preserve">; </w:t>
      </w:r>
      <w:hyperlink w:anchor="_ENREF_18" w:tooltip="Diehl, 2005 #4410" w:history="1">
        <w:r w:rsidR="00855240" w:rsidRPr="007655AD">
          <w:rPr>
            <w:rFonts w:eastAsiaTheme="minorHAnsi"/>
            <w:noProof/>
            <w:color w:val="000000" w:themeColor="text1"/>
            <w:szCs w:val="24"/>
            <w:lang w:val="en-GB" w:eastAsia="en-US"/>
          </w:rPr>
          <w:t>Diehl</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00967B72" w:rsidRPr="007655AD">
        <w:rPr>
          <w:rFonts w:eastAsiaTheme="minorHAnsi"/>
          <w:noProof/>
          <w:color w:val="000000" w:themeColor="text1"/>
          <w:szCs w:val="24"/>
          <w:lang w:val="en-GB" w:eastAsia="en-US"/>
        </w:rPr>
        <w:t>)</w:t>
      </w:r>
      <w:r w:rsidRPr="007655AD">
        <w:rPr>
          <w:rFonts w:eastAsiaTheme="minorHAnsi"/>
          <w:color w:val="000000" w:themeColor="text1"/>
          <w:szCs w:val="24"/>
          <w:lang w:val="en-GB" w:eastAsia="en-US"/>
        </w:rPr>
        <w:fldChar w:fldCharType="end"/>
      </w:r>
      <w:r w:rsidRPr="007655AD">
        <w:rPr>
          <w:rFonts w:eastAsiaTheme="minorHAnsi"/>
          <w:color w:val="000000" w:themeColor="text1"/>
          <w:szCs w:val="24"/>
          <w:lang w:val="en-GB" w:eastAsia="en-US"/>
        </w:rPr>
        <w:t>, w</w:t>
      </w:r>
      <w:r w:rsidR="00212F3F" w:rsidRPr="007655AD">
        <w:rPr>
          <w:rFonts w:eastAsiaTheme="minorHAnsi"/>
          <w:color w:val="000000" w:themeColor="text1"/>
          <w:szCs w:val="24"/>
          <w:lang w:val="en-GB" w:eastAsia="en-US"/>
        </w:rPr>
        <w:t>e extended the RM model by considering explicit nutrient dynamics and nutrient effects on resource population growth rate.</w:t>
      </w:r>
      <w:r w:rsidR="005E5F32" w:rsidRPr="007655AD">
        <w:rPr>
          <w:rFonts w:eastAsiaTheme="minorHAnsi"/>
          <w:color w:val="000000" w:themeColor="text1"/>
          <w:szCs w:val="24"/>
          <w:lang w:val="en-GB" w:eastAsia="en-US"/>
        </w:rPr>
        <w:t xml:space="preserve"> T</w:t>
      </w:r>
      <w:r w:rsidR="005325F2" w:rsidRPr="007655AD">
        <w:rPr>
          <w:rFonts w:eastAsiaTheme="minorHAnsi"/>
          <w:color w:val="000000" w:themeColor="text1"/>
          <w:szCs w:val="24"/>
          <w:lang w:val="en-GB" w:eastAsia="en-US"/>
        </w:rPr>
        <w:t xml:space="preserve">he system </w:t>
      </w:r>
      <w:proofErr w:type="gramStart"/>
      <w:r w:rsidR="005325F2" w:rsidRPr="007655AD">
        <w:rPr>
          <w:rFonts w:eastAsiaTheme="minorHAnsi"/>
          <w:color w:val="000000" w:themeColor="text1"/>
          <w:szCs w:val="24"/>
          <w:lang w:val="en-GB" w:eastAsia="en-US"/>
        </w:rPr>
        <w:t>is assumed to be closed</w:t>
      </w:r>
      <w:proofErr w:type="gramEnd"/>
      <w:r w:rsidR="005325F2" w:rsidRPr="007655AD">
        <w:rPr>
          <w:rFonts w:eastAsiaTheme="minorHAnsi"/>
          <w:color w:val="000000" w:themeColor="text1"/>
          <w:szCs w:val="24"/>
          <w:lang w:val="en-GB" w:eastAsia="en-US"/>
        </w:rPr>
        <w:t xml:space="preserve"> for nutrients. Thus, nutrient supply originates exclusively from </w:t>
      </w:r>
      <w:r w:rsidR="00356C97" w:rsidRPr="007655AD">
        <w:rPr>
          <w:rFonts w:eastAsiaTheme="minorHAnsi"/>
          <w:color w:val="000000" w:themeColor="text1"/>
          <w:szCs w:val="24"/>
          <w:lang w:val="en-GB" w:eastAsia="en-US"/>
        </w:rPr>
        <w:t xml:space="preserve">biomass </w:t>
      </w:r>
      <w:r w:rsidR="005325F2" w:rsidRPr="007655AD">
        <w:rPr>
          <w:rFonts w:eastAsiaTheme="minorHAnsi"/>
          <w:color w:val="000000" w:themeColor="text1"/>
          <w:szCs w:val="24"/>
          <w:lang w:val="en-GB" w:eastAsia="en-US"/>
        </w:rPr>
        <w:t xml:space="preserve">excretion and </w:t>
      </w:r>
      <w:proofErr w:type="spellStart"/>
      <w:r w:rsidR="005325F2" w:rsidRPr="007655AD">
        <w:rPr>
          <w:rFonts w:eastAsiaTheme="minorHAnsi"/>
          <w:color w:val="000000" w:themeColor="text1"/>
          <w:szCs w:val="24"/>
          <w:lang w:val="en-GB" w:eastAsia="en-US"/>
        </w:rPr>
        <w:t>remineralization</w:t>
      </w:r>
      <w:proofErr w:type="spellEnd"/>
      <w:r w:rsidR="005325F2" w:rsidRPr="007655AD">
        <w:rPr>
          <w:rFonts w:eastAsiaTheme="minorHAnsi"/>
          <w:color w:val="000000" w:themeColor="text1"/>
          <w:szCs w:val="24"/>
          <w:lang w:val="en-GB" w:eastAsia="en-US"/>
        </w:rPr>
        <w:t>. The total amount of nutrients in the system (</w:t>
      </w:r>
      <w:proofErr w:type="spellStart"/>
      <w:r w:rsidR="005325F2" w:rsidRPr="007655AD">
        <w:rPr>
          <w:rFonts w:eastAsiaTheme="minorHAnsi"/>
          <w:i/>
          <w:iCs/>
          <w:color w:val="000000" w:themeColor="text1"/>
          <w:szCs w:val="24"/>
          <w:lang w:val="en-GB" w:eastAsia="en-US"/>
        </w:rPr>
        <w:t>N</w:t>
      </w:r>
      <w:r w:rsidR="005325F2" w:rsidRPr="007655AD">
        <w:rPr>
          <w:rFonts w:eastAsiaTheme="minorHAnsi"/>
          <w:color w:val="000000" w:themeColor="text1"/>
          <w:szCs w:val="24"/>
          <w:vertAlign w:val="subscript"/>
          <w:lang w:val="en-GB" w:eastAsia="en-US"/>
        </w:rPr>
        <w:t>tot</w:t>
      </w:r>
      <w:proofErr w:type="spellEnd"/>
      <w:r w:rsidR="005325F2" w:rsidRPr="007655AD">
        <w:rPr>
          <w:rFonts w:eastAsiaTheme="minorHAnsi"/>
          <w:color w:val="000000" w:themeColor="text1"/>
          <w:szCs w:val="24"/>
          <w:lang w:val="en-GB" w:eastAsia="en-US"/>
        </w:rPr>
        <w:t xml:space="preserve">) is then a measure of nutrient enrichment. </w:t>
      </w:r>
      <w:r w:rsidR="008D5FF7" w:rsidRPr="007655AD">
        <w:rPr>
          <w:rFonts w:eastAsiaTheme="minorHAnsi"/>
          <w:color w:val="000000" w:themeColor="text1"/>
          <w:szCs w:val="24"/>
          <w:lang w:val="en-GB" w:eastAsia="en-US"/>
        </w:rPr>
        <w:t xml:space="preserve">In contrast to the </w:t>
      </w:r>
      <w:r w:rsidR="008A1FF5" w:rsidRPr="007655AD">
        <w:rPr>
          <w:rFonts w:eastAsiaTheme="minorHAnsi"/>
          <w:color w:val="000000" w:themeColor="text1"/>
          <w:szCs w:val="24"/>
          <w:lang w:val="en-GB" w:eastAsia="en-US"/>
        </w:rPr>
        <w:t xml:space="preserve">very high plasticity in C:N or C:P exhibited by autotrophs, heterotrophs regulate elemental composition within narrower bounds, even when consuming food with large variation in elemental composition </w:t>
      </w:r>
      <w:r w:rsidR="008A1FF5" w:rsidRPr="007655AD">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Y051bT40NTM0PC9SZWNOdW0+PERpc3BsYXlUZXh0PihBbmRlcnNlbiAmYW1wOyBIZXNzZW4gMTk5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</w:fldData>
        </w:fldChar>
      </w:r>
      <w:r w:rsidR="008A1FF5" w:rsidRPr="007655AD">
        <w:rPr>
          <w:rFonts w:eastAsiaTheme="minorHAnsi"/>
          <w:color w:val="000000" w:themeColor="text1"/>
          <w:szCs w:val="24"/>
          <w:lang w:val="en-GB" w:eastAsia="en-US"/>
        </w:rPr>
        <w:instrText xml:space="preserve"> ADDIN EN.CITE </w:instrText>
      </w:r>
      <w:r w:rsidR="008A1FF5" w:rsidRPr="007655AD">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Y051bT40NTM0PC9SZWNOdW0+PERpc3BsYXlUZXh0PihBbmRlcnNlbiAmYW1wOyBIZXNzZW4gMTk5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</w:fldData>
        </w:fldChar>
      </w:r>
      <w:r w:rsidR="008A1FF5" w:rsidRPr="007655AD">
        <w:rPr>
          <w:rFonts w:eastAsiaTheme="minorHAnsi"/>
          <w:color w:val="000000" w:themeColor="text1"/>
          <w:szCs w:val="24"/>
          <w:lang w:val="en-GB" w:eastAsia="en-US"/>
        </w:rPr>
        <w:instrText xml:space="preserve"> ADDIN EN.CITE.DATA </w:instrText>
      </w:r>
      <w:r w:rsidR="008A1FF5" w:rsidRPr="007655AD">
        <w:rPr>
          <w:rFonts w:eastAsiaTheme="minorHAnsi"/>
          <w:color w:val="000000" w:themeColor="text1"/>
          <w:szCs w:val="24"/>
          <w:lang w:val="en-GB" w:eastAsia="en-US"/>
        </w:rPr>
      </w:r>
      <w:r w:rsidR="008A1FF5" w:rsidRPr="007655AD">
        <w:rPr>
          <w:rFonts w:eastAsiaTheme="minorHAnsi"/>
          <w:color w:val="000000" w:themeColor="text1"/>
          <w:szCs w:val="24"/>
          <w:lang w:val="en-GB" w:eastAsia="en-US"/>
        </w:rPr>
        <w:fldChar w:fldCharType="end"/>
      </w:r>
      <w:r w:rsidR="008A1FF5" w:rsidRPr="007655AD">
        <w:rPr>
          <w:rFonts w:eastAsiaTheme="minorHAnsi"/>
          <w:color w:val="000000" w:themeColor="text1"/>
          <w:szCs w:val="24"/>
          <w:lang w:val="en-GB" w:eastAsia="en-US"/>
        </w:rPr>
      </w:r>
      <w:r w:rsidR="008A1FF5" w:rsidRPr="007655AD">
        <w:rPr>
          <w:rFonts w:eastAsiaTheme="minorHAnsi"/>
          <w:color w:val="000000" w:themeColor="text1"/>
          <w:szCs w:val="24"/>
          <w:lang w:val="en-GB" w:eastAsia="en-US"/>
        </w:rPr>
        <w:fldChar w:fldCharType="separate"/>
      </w:r>
      <w:r w:rsidR="008A1FF5" w:rsidRPr="007655AD">
        <w:rPr>
          <w:rFonts w:eastAsiaTheme="minorHAnsi"/>
          <w:noProof/>
          <w:color w:val="000000" w:themeColor="text1"/>
          <w:szCs w:val="24"/>
          <w:lang w:val="en-GB" w:eastAsia="en-US"/>
        </w:rPr>
        <w:t>(</w:t>
      </w:r>
      <w:hyperlink w:anchor="_ENREF_6" w:tooltip="Andersen, 1991 #4743" w:history="1">
        <w:r w:rsidR="00855240" w:rsidRPr="007655AD">
          <w:rPr>
            <w:rFonts w:eastAsiaTheme="minorHAnsi"/>
            <w:noProof/>
            <w:color w:val="000000" w:themeColor="text1"/>
            <w:szCs w:val="24"/>
            <w:lang w:val="en-GB" w:eastAsia="en-US"/>
          </w:rPr>
          <w:t>Andersen &amp; Hessen 1991</w:t>
        </w:r>
      </w:hyperlink>
      <w:r w:rsidR="008A1FF5" w:rsidRPr="007655AD">
        <w:rPr>
          <w:rFonts w:eastAsiaTheme="minorHAnsi"/>
          <w:noProof/>
          <w:color w:val="000000" w:themeColor="text1"/>
          <w:szCs w:val="24"/>
          <w:lang w:val="en-GB" w:eastAsia="en-US"/>
        </w:rPr>
        <w:t xml:space="preserve">; </w:t>
      </w:r>
      <w:hyperlink w:anchor="_ENREF_62" w:tooltip="Sterner, 1994 #4396" w:history="1">
        <w:r w:rsidR="00855240" w:rsidRPr="007655AD">
          <w:rPr>
            <w:rFonts w:eastAsiaTheme="minorHAnsi"/>
            <w:noProof/>
            <w:color w:val="000000" w:themeColor="text1"/>
            <w:szCs w:val="24"/>
            <w:lang w:val="en-GB" w:eastAsia="en-US"/>
          </w:rPr>
          <w:t>Sterner &amp; Hessen 1994</w:t>
        </w:r>
      </w:hyperlink>
      <w:r w:rsidR="008A1FF5" w:rsidRPr="007655AD">
        <w:rPr>
          <w:rFonts w:eastAsiaTheme="minorHAnsi"/>
          <w:noProof/>
          <w:color w:val="000000" w:themeColor="text1"/>
          <w:szCs w:val="24"/>
          <w:lang w:val="en-GB" w:eastAsia="en-US"/>
        </w:rPr>
        <w:t xml:space="preserve">; </w:t>
      </w:r>
      <w:hyperlink w:anchor="_ENREF_4" w:tooltip="Andersen, 1997 #4323" w:history="1">
        <w:r w:rsidR="00855240" w:rsidRPr="007655AD">
          <w:rPr>
            <w:rFonts w:eastAsiaTheme="minorHAnsi"/>
            <w:noProof/>
            <w:color w:val="000000" w:themeColor="text1"/>
            <w:szCs w:val="24"/>
            <w:lang w:val="en-GB" w:eastAsia="en-US"/>
          </w:rPr>
          <w:t>Andersen 1997</w:t>
        </w:r>
      </w:hyperlink>
      <w:r w:rsidR="008A1FF5" w:rsidRPr="007655AD">
        <w:rPr>
          <w:rFonts w:eastAsiaTheme="minorHAnsi"/>
          <w:noProof/>
          <w:color w:val="000000" w:themeColor="text1"/>
          <w:szCs w:val="24"/>
          <w:lang w:val="en-GB" w:eastAsia="en-US"/>
        </w:rPr>
        <w:t xml:space="preserve">; </w:t>
      </w:r>
      <w:hyperlink w:anchor="_ENREF_20" w:tooltip="Elser, 2000 #4534" w:history="1">
        <w:r w:rsidR="00855240" w:rsidRPr="007655AD">
          <w:rPr>
            <w:rFonts w:eastAsiaTheme="minorHAnsi"/>
            <w:noProof/>
            <w:color w:val="000000" w:themeColor="text1"/>
            <w:szCs w:val="24"/>
            <w:lang w:val="en-GB" w:eastAsia="en-US"/>
          </w:rPr>
          <w:t>Elser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008A1FF5" w:rsidRPr="007655AD">
        <w:rPr>
          <w:rFonts w:eastAsiaTheme="minorHAnsi"/>
          <w:noProof/>
          <w:color w:val="000000" w:themeColor="text1"/>
          <w:szCs w:val="24"/>
          <w:lang w:val="en-GB" w:eastAsia="en-US"/>
        </w:rPr>
        <w:t>)</w:t>
      </w:r>
      <w:r w:rsidR="008A1FF5" w:rsidRPr="007655AD">
        <w:rPr>
          <w:rFonts w:eastAsiaTheme="minorHAnsi"/>
          <w:color w:val="000000" w:themeColor="text1"/>
          <w:szCs w:val="24"/>
          <w:lang w:val="en-GB" w:eastAsia="en-US"/>
        </w:rPr>
        <w:fldChar w:fldCharType="end"/>
      </w:r>
      <w:r w:rsidR="008A1FF5" w:rsidRPr="007655AD">
        <w:rPr>
          <w:rFonts w:eastAsiaTheme="minorHAnsi"/>
          <w:color w:val="000000" w:themeColor="text1"/>
          <w:szCs w:val="24"/>
          <w:lang w:val="en-GB" w:eastAsia="en-US"/>
        </w:rPr>
        <w:t xml:space="preserve">. In other words, the </w:t>
      </w:r>
      <w:r w:rsidR="00147812" w:rsidRPr="007655AD">
        <w:rPr>
          <w:color w:val="000000" w:themeColor="text1"/>
          <w:szCs w:val="24"/>
          <w:lang w:val="en-GB"/>
        </w:rPr>
        <w:t>elemental homeostasis is much stronger for consumers compared to primary producers</w:t>
      </w:r>
      <w:r w:rsidR="008A1FF5" w:rsidRPr="007655AD">
        <w:rPr>
          <w:color w:val="000000" w:themeColor="text1"/>
          <w:szCs w:val="24"/>
          <w:lang w:val="en-GB"/>
        </w:rPr>
        <w:t>. We thus</w:t>
      </w:r>
      <w:r w:rsidR="00147812" w:rsidRPr="007655AD">
        <w:rPr>
          <w:color w:val="000000" w:themeColor="text1"/>
          <w:szCs w:val="24"/>
          <w:lang w:val="en-GB"/>
        </w:rPr>
        <w:t xml:space="preserve"> assumed the</w:t>
      </w:r>
      <w:r w:rsidR="00147812" w:rsidRPr="007655AD">
        <w:rPr>
          <w:rFonts w:eastAsiaTheme="minorHAnsi"/>
          <w:color w:val="000000" w:themeColor="text1"/>
          <w:szCs w:val="24"/>
          <w:lang w:val="en-GB" w:eastAsia="en-US"/>
        </w:rPr>
        <w:t xml:space="preserve"> nutrient quota</w:t>
      </w:r>
      <w:r w:rsidRPr="007655AD">
        <w:rPr>
          <w:rFonts w:eastAsiaTheme="minorHAnsi"/>
          <w:color w:val="000000" w:themeColor="text1"/>
          <w:szCs w:val="24"/>
          <w:lang w:val="en-GB" w:eastAsia="en-US"/>
        </w:rPr>
        <w:t xml:space="preserve"> (i.e</w:t>
      </w:r>
      <w:r w:rsidR="008D5FF7"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the </w:t>
      </w:r>
      <w:r w:rsidR="00967B72" w:rsidRPr="007655AD">
        <w:rPr>
          <w:rFonts w:eastAsiaTheme="minorHAnsi"/>
          <w:color w:val="000000" w:themeColor="text1"/>
          <w:szCs w:val="24"/>
          <w:lang w:val="en-GB" w:eastAsia="en-US"/>
        </w:rPr>
        <w:t xml:space="preserve">nutrient to </w:t>
      </w:r>
      <w:r w:rsidRPr="007655AD">
        <w:rPr>
          <w:rFonts w:eastAsiaTheme="minorHAnsi"/>
          <w:color w:val="000000" w:themeColor="text1"/>
          <w:szCs w:val="24"/>
          <w:lang w:val="en-GB" w:eastAsia="en-US"/>
        </w:rPr>
        <w:t xml:space="preserve">carbon </w:t>
      </w:r>
      <w:r w:rsidR="008D5FF7" w:rsidRPr="007655AD">
        <w:rPr>
          <w:rFonts w:eastAsiaTheme="minorHAnsi"/>
          <w:color w:val="000000" w:themeColor="text1"/>
          <w:szCs w:val="24"/>
          <w:lang w:val="en-GB" w:eastAsia="en-US"/>
        </w:rPr>
        <w:t>ratio)</w:t>
      </w:r>
      <w:r w:rsidRPr="007655AD">
        <w:rPr>
          <w:rFonts w:eastAsiaTheme="minorHAnsi"/>
          <w:color w:val="000000" w:themeColor="text1"/>
          <w:szCs w:val="24"/>
          <w:lang w:val="en-GB" w:eastAsia="en-US"/>
        </w:rPr>
        <w:t xml:space="preserve"> </w:t>
      </w:r>
      <w:r w:rsidR="00147812" w:rsidRPr="007655AD">
        <w:rPr>
          <w:rFonts w:eastAsiaTheme="minorHAnsi"/>
          <w:color w:val="000000" w:themeColor="text1"/>
          <w:szCs w:val="24"/>
          <w:lang w:val="en-GB" w:eastAsia="en-US"/>
        </w:rPr>
        <w:t xml:space="preserve">of the consumer </w:t>
      </w:r>
      <w:r w:rsidR="00147812" w:rsidRPr="007655AD">
        <w:rPr>
          <w:rFonts w:eastAsiaTheme="minorHAnsi"/>
          <w:i/>
          <w:color w:val="000000" w:themeColor="text1"/>
          <w:szCs w:val="24"/>
          <w:lang w:val="en-GB" w:eastAsia="en-US"/>
        </w:rPr>
        <w:t>Q</w:t>
      </w:r>
      <w:r w:rsidR="00147812" w:rsidRPr="007655AD">
        <w:rPr>
          <w:rFonts w:eastAsiaTheme="minorHAnsi"/>
          <w:color w:val="000000" w:themeColor="text1"/>
          <w:szCs w:val="24"/>
          <w:vertAlign w:val="subscript"/>
          <w:lang w:val="en-GB" w:eastAsia="en-US"/>
        </w:rPr>
        <w:t>C</w:t>
      </w:r>
      <w:r w:rsidR="00147812" w:rsidRPr="007655AD">
        <w:rPr>
          <w:rFonts w:eastAsiaTheme="minorHAnsi"/>
          <w:color w:val="000000" w:themeColor="text1"/>
          <w:szCs w:val="24"/>
          <w:lang w:val="en-GB" w:eastAsia="en-US"/>
        </w:rPr>
        <w:t xml:space="preserve"> to </w:t>
      </w:r>
      <w:proofErr w:type="gramStart"/>
      <w:r w:rsidR="00147812" w:rsidRPr="007655AD">
        <w:rPr>
          <w:rFonts w:eastAsiaTheme="minorHAnsi"/>
          <w:color w:val="000000" w:themeColor="text1"/>
          <w:szCs w:val="24"/>
          <w:lang w:val="en-GB" w:eastAsia="en-US"/>
        </w:rPr>
        <w:t>be conserved</w:t>
      </w:r>
      <w:proofErr w:type="gramEnd"/>
      <w:r w:rsidR="00147812" w:rsidRPr="007655AD">
        <w:rPr>
          <w:rFonts w:eastAsiaTheme="minorHAnsi"/>
          <w:color w:val="000000" w:themeColor="text1"/>
          <w:szCs w:val="24"/>
          <w:lang w:val="en-GB" w:eastAsia="en-US"/>
        </w:rPr>
        <w:t xml:space="preserve"> whereas the one of the resource </w:t>
      </w:r>
      <w:r w:rsidR="00147812" w:rsidRPr="007655AD">
        <w:rPr>
          <w:rFonts w:eastAsiaTheme="minorHAnsi"/>
          <w:i/>
          <w:color w:val="000000" w:themeColor="text1"/>
          <w:szCs w:val="24"/>
          <w:lang w:val="en-GB" w:eastAsia="en-US"/>
        </w:rPr>
        <w:t>Q</w:t>
      </w:r>
      <w:r w:rsidR="00147812" w:rsidRPr="007655AD">
        <w:rPr>
          <w:rFonts w:eastAsiaTheme="minorHAnsi"/>
          <w:color w:val="000000" w:themeColor="text1"/>
          <w:szCs w:val="24"/>
          <w:vertAlign w:val="subscript"/>
          <w:lang w:val="en-GB" w:eastAsia="en-US"/>
        </w:rPr>
        <w:t>R</w:t>
      </w:r>
      <w:r w:rsidR="00147812" w:rsidRPr="007655AD">
        <w:rPr>
          <w:rFonts w:eastAsiaTheme="minorHAnsi"/>
          <w:color w:val="000000" w:themeColor="text1"/>
          <w:szCs w:val="24"/>
          <w:lang w:val="en-GB" w:eastAsia="en-US"/>
        </w:rPr>
        <w:t xml:space="preserve"> is flexible </w:t>
      </w:r>
      <w:r w:rsidR="00C87FAB" w:rsidRPr="007655AD">
        <w:rPr>
          <w:rFonts w:eastAsiaTheme="minorHAnsi"/>
          <w:color w:val="000000" w:themeColor="text1"/>
          <w:szCs w:val="24"/>
          <w:lang w:val="en-GB" w:eastAsia="en-US"/>
        </w:rPr>
        <w:t>over time</w:t>
      </w:r>
      <w:r w:rsidR="00D71096" w:rsidRPr="007655AD">
        <w:rPr>
          <w:rFonts w:eastAsiaTheme="minorHAnsi"/>
          <w:color w:val="000000" w:themeColor="text1"/>
          <w:szCs w:val="24"/>
          <w:lang w:val="en-GB" w:eastAsia="en-US"/>
        </w:rPr>
        <w:t xml:space="preserve"> with the only constraint that Q</w:t>
      </w:r>
      <w:r w:rsidR="00D71096" w:rsidRPr="007655AD">
        <w:rPr>
          <w:rFonts w:eastAsiaTheme="minorHAnsi"/>
          <w:color w:val="000000" w:themeColor="text1"/>
          <w:szCs w:val="24"/>
          <w:vertAlign w:val="subscript"/>
          <w:lang w:val="en-GB" w:eastAsia="en-US"/>
        </w:rPr>
        <w:t xml:space="preserve">R </w:t>
      </w:r>
      <w:r w:rsidR="00D71096" w:rsidRPr="007655AD">
        <w:rPr>
          <w:rFonts w:eastAsiaTheme="minorHAnsi"/>
          <w:color w:val="000000" w:themeColor="text1"/>
          <w:szCs w:val="24"/>
          <w:lang w:val="en-GB" w:eastAsia="en-US"/>
        </w:rPr>
        <w:t>&gt; 0</w:t>
      </w:r>
      <w:r w:rsidR="00C87FAB" w:rsidRPr="007655AD">
        <w:rPr>
          <w:rFonts w:eastAsiaTheme="minorHAnsi"/>
          <w:color w:val="000000" w:themeColor="text1"/>
          <w:szCs w:val="24"/>
          <w:lang w:val="en-GB" w:eastAsia="en-US"/>
        </w:rPr>
        <w:t>.</w:t>
      </w:r>
      <w:r w:rsidR="00147812" w:rsidRPr="007655AD">
        <w:rPr>
          <w:rFonts w:eastAsiaTheme="minorHAnsi"/>
          <w:color w:val="000000" w:themeColor="text1"/>
          <w:szCs w:val="24"/>
          <w:lang w:val="en-GB" w:eastAsia="en-US"/>
        </w:rPr>
        <w:t xml:space="preserve"> </w:t>
      </w:r>
      <w:r w:rsidR="005325F2" w:rsidRPr="007655AD">
        <w:rPr>
          <w:rFonts w:eastAsiaTheme="minorHAnsi"/>
          <w:color w:val="000000" w:themeColor="text1"/>
          <w:szCs w:val="24"/>
          <w:lang w:val="en-GB" w:eastAsia="en-US"/>
        </w:rPr>
        <w:t xml:space="preserve">As in the RM model, rates of change of the consumer and resource biomass densities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oMath>
      <w:r w:rsidR="005325F2" w:rsidRPr="007655AD">
        <w:rPr>
          <w:rFonts w:eastAsiaTheme="minorHAnsi"/>
          <w:color w:val="000000" w:themeColor="text1"/>
          <w:szCs w:val="24"/>
          <w:lang w:val="en-GB" w:eastAsia="en-US"/>
        </w:rPr>
        <w:t xml:space="preserve"> and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oMath>
      <w:r w:rsidR="005325F2" w:rsidRPr="007655AD">
        <w:rPr>
          <w:rFonts w:eastAsiaTheme="minorHAnsi"/>
          <w:color w:val="000000" w:themeColor="text1"/>
          <w:szCs w:val="24"/>
          <w:lang w:val="en-GB" w:eastAsia="en-US"/>
        </w:rPr>
        <w:t xml:space="preserve"> depend on their respective carbon biomass densities </w:t>
      </w:r>
      <w:r w:rsidR="005325F2" w:rsidRPr="007655AD">
        <w:rPr>
          <w:rFonts w:eastAsiaTheme="minorHAnsi"/>
          <w:i/>
          <w:color w:val="000000" w:themeColor="text1"/>
          <w:szCs w:val="24"/>
          <w:lang w:val="en-GB" w:eastAsia="en-US"/>
        </w:rPr>
        <w:t>C</w:t>
      </w:r>
      <w:r w:rsidR="005325F2" w:rsidRPr="007655AD">
        <w:rPr>
          <w:rFonts w:eastAsiaTheme="minorHAnsi"/>
          <w:color w:val="000000" w:themeColor="text1"/>
          <w:szCs w:val="24"/>
          <w:lang w:val="en-GB" w:eastAsia="en-US"/>
        </w:rPr>
        <w:t xml:space="preserve"> and </w:t>
      </w:r>
      <w:r w:rsidR="005325F2" w:rsidRPr="007655AD">
        <w:rPr>
          <w:rFonts w:eastAsiaTheme="minorHAnsi"/>
          <w:i/>
          <w:color w:val="000000" w:themeColor="text1"/>
          <w:szCs w:val="24"/>
          <w:lang w:val="en-GB" w:eastAsia="en-US"/>
        </w:rPr>
        <w:t>R</w:t>
      </w:r>
      <w:r w:rsidR="005325F2" w:rsidRPr="007655AD">
        <w:rPr>
          <w:rFonts w:eastAsiaTheme="minorHAnsi"/>
          <w:color w:val="000000" w:themeColor="text1"/>
          <w:szCs w:val="24"/>
          <w:lang w:val="en-GB" w:eastAsia="en-US"/>
        </w:rPr>
        <w:t xml:space="preserve"> (gC.m</w:t>
      </w:r>
      <w:r w:rsidR="005325F2" w:rsidRPr="007655AD">
        <w:rPr>
          <w:rFonts w:eastAsiaTheme="minorHAnsi"/>
          <w:color w:val="000000" w:themeColor="text1"/>
          <w:szCs w:val="24"/>
          <w:vertAlign w:val="superscript"/>
          <w:lang w:val="en-GB" w:eastAsia="en-US"/>
        </w:rPr>
        <w:t>-3</w:t>
      </w:r>
      <w:r w:rsidR="005325F2" w:rsidRPr="007655AD">
        <w:rPr>
          <w:rFonts w:eastAsiaTheme="minorHAnsi"/>
          <w:color w:val="000000" w:themeColor="text1"/>
          <w:szCs w:val="24"/>
          <w:lang w:val="en-GB" w:eastAsia="en-US"/>
        </w:rPr>
        <w:t xml:space="preserve">), except that the resource population growth rate follows the Droop equation </w:t>
      </w:r>
      <w:r w:rsidR="005C0BDD" w:rsidRPr="007655AD">
        <w:rPr>
          <w:rFonts w:eastAsiaTheme="minorHAnsi"/>
          <w:color w:val="000000" w:themeColor="text1"/>
          <w:szCs w:val="24"/>
          <w:lang w:val="en-GB" w:eastAsia="en-US"/>
        </w:rPr>
        <w:fldChar w:fldCharType="begin"/>
      </w:r>
      <w:r w:rsidR="005C0BDD" w:rsidRPr="007655AD">
        <w:rPr>
          <w:rFonts w:eastAsiaTheme="minorHAnsi"/>
          <w:color w:val="000000" w:themeColor="text1"/>
          <w:szCs w:val="24"/>
          <w:lang w:val="en-GB" w:eastAsia="en-US"/>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005C0BDD" w:rsidRPr="007655AD">
        <w:rPr>
          <w:rFonts w:eastAsiaTheme="minorHAnsi"/>
          <w:color w:val="000000" w:themeColor="text1"/>
          <w:szCs w:val="24"/>
          <w:lang w:val="en-GB" w:eastAsia="en-US"/>
        </w:rPr>
        <w:fldChar w:fldCharType="separate"/>
      </w:r>
      <w:r w:rsidR="005C0BDD" w:rsidRPr="007655AD">
        <w:rPr>
          <w:rFonts w:eastAsiaTheme="minorHAnsi"/>
          <w:noProof/>
          <w:color w:val="000000" w:themeColor="text1"/>
          <w:szCs w:val="24"/>
          <w:lang w:val="en-GB" w:eastAsia="en-US"/>
        </w:rPr>
        <w:t>(</w:t>
      </w:r>
      <w:hyperlink w:anchor="_ENREF_19" w:tooltip="Droop, 1974 #4582" w:history="1">
        <w:r w:rsidR="00855240" w:rsidRPr="007655AD">
          <w:rPr>
            <w:rFonts w:eastAsiaTheme="minorHAnsi"/>
            <w:noProof/>
            <w:color w:val="000000" w:themeColor="text1"/>
            <w:szCs w:val="24"/>
            <w:lang w:val="en-GB" w:eastAsia="en-US"/>
          </w:rPr>
          <w:t>Droop 1974</w:t>
        </w:r>
      </w:hyperlink>
      <w:r w:rsidR="005C0BDD" w:rsidRPr="007655AD">
        <w:rPr>
          <w:rFonts w:eastAsiaTheme="minorHAnsi"/>
          <w:noProof/>
          <w:color w:val="000000" w:themeColor="text1"/>
          <w:szCs w:val="24"/>
          <w:lang w:val="en-GB" w:eastAsia="en-US"/>
        </w:rPr>
        <w:t>)</w:t>
      </w:r>
      <w:r w:rsidR="005C0BDD" w:rsidRPr="007655AD">
        <w:rPr>
          <w:rFonts w:eastAsiaTheme="minorHAnsi"/>
          <w:color w:val="000000" w:themeColor="text1"/>
          <w:szCs w:val="24"/>
          <w:lang w:val="en-GB" w:eastAsia="en-US"/>
        </w:rPr>
        <w:fldChar w:fldCharType="end"/>
      </w:r>
      <w:r w:rsidR="005C0BDD" w:rsidRPr="007655AD">
        <w:rPr>
          <w:rFonts w:eastAsiaTheme="minorHAnsi"/>
          <w:color w:val="000000" w:themeColor="text1"/>
          <w:szCs w:val="24"/>
          <w:lang w:val="en-GB" w:eastAsia="en-US"/>
        </w:rPr>
        <w:t xml:space="preserve"> </w:t>
      </w:r>
      <w:r w:rsidR="00143065" w:rsidRPr="007655AD">
        <w:rPr>
          <w:rFonts w:eastAsiaTheme="minorHAnsi"/>
          <w:color w:val="000000" w:themeColor="text1"/>
          <w:szCs w:val="24"/>
          <w:lang w:val="en-GB" w:eastAsia="en-US"/>
        </w:rPr>
        <w:t xml:space="preserve">given by </w:t>
      </w:r>
      <w:r w:rsidR="00143065" w:rsidRPr="007655AD">
        <w:rPr>
          <w:rFonts w:eastAsiaTheme="minorHAnsi"/>
          <w:i/>
          <w:color w:val="000000" w:themeColor="text1"/>
          <w:szCs w:val="24"/>
          <w:lang w:val="en-GB" w:eastAsia="en-US"/>
        </w:rPr>
        <w:t>r</w:t>
      </w:r>
      <w:r w:rsidR="00143065" w:rsidRPr="007655AD">
        <w:rPr>
          <w:rFonts w:eastAsiaTheme="minorHAnsi"/>
          <w:color w:val="000000" w:themeColor="text1"/>
          <w:szCs w:val="24"/>
          <w:lang w:val="en-GB" w:eastAsia="en-US"/>
        </w:rPr>
        <w:t>(1-</w:t>
      </w:r>
      <w:r w:rsidR="00143065" w:rsidRPr="007655AD">
        <w:rPr>
          <w:rFonts w:eastAsiaTheme="minorHAnsi"/>
          <w:i/>
          <w:color w:val="000000" w:themeColor="text1"/>
          <w:szCs w:val="24"/>
          <w:lang w:val="en-GB" w:eastAsia="en-US"/>
        </w:rPr>
        <w:t>Q</w:t>
      </w:r>
      <w:r w:rsidR="00143065" w:rsidRPr="007655AD">
        <w:rPr>
          <w:rFonts w:eastAsiaTheme="minorHAnsi"/>
          <w:color w:val="000000" w:themeColor="text1"/>
          <w:szCs w:val="24"/>
          <w:vertAlign w:val="subscript"/>
          <w:lang w:val="en-GB" w:eastAsia="en-US"/>
        </w:rPr>
        <w:t>min</w:t>
      </w:r>
      <w:r w:rsidR="00143065" w:rsidRPr="007655AD">
        <w:rPr>
          <w:rFonts w:eastAsiaTheme="minorHAnsi"/>
          <w:color w:val="000000" w:themeColor="text1"/>
          <w:szCs w:val="24"/>
          <w:lang w:val="en-GB" w:eastAsia="en-US"/>
        </w:rPr>
        <w:t>/</w:t>
      </w:r>
      <w:r w:rsidR="00143065" w:rsidRPr="007655AD">
        <w:rPr>
          <w:rFonts w:eastAsiaTheme="minorHAnsi"/>
          <w:i/>
          <w:color w:val="000000" w:themeColor="text1"/>
          <w:szCs w:val="24"/>
          <w:lang w:val="en-GB" w:eastAsia="en-US"/>
        </w:rPr>
        <w:t>Q</w:t>
      </w:r>
      <w:r w:rsidR="00143065" w:rsidRPr="007655AD">
        <w:rPr>
          <w:rFonts w:eastAsiaTheme="minorHAnsi"/>
          <w:color w:val="000000" w:themeColor="text1"/>
          <w:szCs w:val="24"/>
          <w:vertAlign w:val="subscript"/>
          <w:lang w:val="en-GB" w:eastAsia="en-US"/>
        </w:rPr>
        <w:t>R</w:t>
      </w:r>
      <w:r w:rsidR="00143065" w:rsidRPr="007655AD">
        <w:rPr>
          <w:rFonts w:eastAsiaTheme="minorHAnsi"/>
          <w:color w:val="000000" w:themeColor="text1"/>
          <w:szCs w:val="24"/>
          <w:lang w:val="en-GB" w:eastAsia="en-US"/>
        </w:rPr>
        <w:t>)</w:t>
      </w:r>
      <w:r w:rsidR="00143065" w:rsidRPr="007655AD">
        <w:rPr>
          <w:rFonts w:eastAsiaTheme="minorHAnsi"/>
          <w:i/>
          <w:color w:val="000000" w:themeColor="text1"/>
          <w:szCs w:val="24"/>
          <w:lang w:val="en-GB" w:eastAsia="en-US"/>
        </w:rPr>
        <w:t>R</w:t>
      </w:r>
      <w:r w:rsidR="00143065" w:rsidRPr="007655AD">
        <w:rPr>
          <w:rFonts w:eastAsiaTheme="minorHAnsi"/>
          <w:color w:val="000000" w:themeColor="text1"/>
          <w:szCs w:val="24"/>
          <w:lang w:val="en-GB" w:eastAsia="en-US"/>
        </w:rPr>
        <w:t xml:space="preserve"> </w:t>
      </w:r>
      <w:r w:rsidR="005325F2" w:rsidRPr="007655AD">
        <w:rPr>
          <w:rFonts w:eastAsiaTheme="minorHAnsi"/>
          <w:color w:val="000000" w:themeColor="text1"/>
          <w:szCs w:val="24"/>
          <w:lang w:val="en-GB" w:eastAsia="en-US"/>
        </w:rPr>
        <w:t xml:space="preserve">and is now limited by </w:t>
      </w:r>
      <w:r w:rsidR="005325F2" w:rsidRPr="007655AD">
        <w:rPr>
          <w:rFonts w:eastAsiaTheme="minorHAnsi"/>
          <w:i/>
          <w:color w:val="000000" w:themeColor="text1"/>
          <w:szCs w:val="24"/>
          <w:lang w:val="en-GB" w:eastAsia="en-US"/>
        </w:rPr>
        <w:t>Q</w:t>
      </w:r>
      <w:r w:rsidR="005325F2" w:rsidRPr="007655AD">
        <w:rPr>
          <w:rFonts w:eastAsiaTheme="minorHAnsi"/>
          <w:color w:val="000000" w:themeColor="text1"/>
          <w:szCs w:val="24"/>
          <w:vertAlign w:val="subscript"/>
          <w:lang w:val="en-GB" w:eastAsia="en-US"/>
        </w:rPr>
        <w:t>R</w:t>
      </w:r>
      <w:r w:rsidR="005325F2" w:rsidRPr="007655AD">
        <w:rPr>
          <w:rFonts w:eastAsiaTheme="minorHAnsi"/>
          <w:color w:val="000000" w:themeColor="text1"/>
          <w:szCs w:val="24"/>
          <w:lang w:val="en-GB" w:eastAsia="en-US"/>
        </w:rPr>
        <w:t xml:space="preserve">  relative to the minimum nutrient quota </w:t>
      </w:r>
      <w:proofErr w:type="spellStart"/>
      <w:r w:rsidR="005325F2" w:rsidRPr="007655AD">
        <w:rPr>
          <w:rFonts w:eastAsiaTheme="minorHAnsi"/>
          <w:i/>
          <w:color w:val="000000" w:themeColor="text1"/>
          <w:szCs w:val="24"/>
          <w:lang w:val="en-GB" w:eastAsia="en-US"/>
        </w:rPr>
        <w:t>Q</w:t>
      </w:r>
      <w:r w:rsidR="005325F2" w:rsidRPr="007655AD">
        <w:rPr>
          <w:rFonts w:eastAsiaTheme="minorHAnsi"/>
          <w:color w:val="000000" w:themeColor="text1"/>
          <w:szCs w:val="24"/>
          <w:vertAlign w:val="subscript"/>
          <w:lang w:val="en-GB" w:eastAsia="en-US"/>
        </w:rPr>
        <w:t>min</w:t>
      </w:r>
      <w:proofErr w:type="spellEnd"/>
      <w:r w:rsidR="005325F2" w:rsidRPr="007655AD">
        <w:rPr>
          <w:rFonts w:eastAsiaTheme="minorHAnsi"/>
          <w:color w:val="000000" w:themeColor="text1"/>
          <w:szCs w:val="24"/>
          <w:lang w:val="en-GB" w:eastAsia="en-US"/>
        </w:rPr>
        <w:t>:</w:t>
      </w:r>
    </w:p>
    <w:p w14:paraId="0B68BD72" w14:textId="549D5CA5" w:rsidR="00212F3F" w:rsidRPr="007655AD" w:rsidRDefault="00481AF1" w:rsidP="00212F3F">
      <w:pPr>
        <w:autoSpaceDE w:val="0"/>
        <w:autoSpaceDN w:val="0"/>
        <w:adjustRightInd w:val="0"/>
        <w:spacing w:line="480" w:lineRule="auto"/>
        <w:rPr>
          <w:rFonts w:eastAsiaTheme="minorEastAsia"/>
          <w:color w:val="000000" w:themeColor="text1"/>
          <w:szCs w:val="24"/>
          <w:lang w:val="en-GB" w:eastAsia="en-US"/>
        </w:rPr>
      </w:pPr>
      <m:oMath>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N</m:t>
            </m:r>
          </m:e>
          <m:sub>
            <m:r>
              <w:rPr>
                <w:rFonts w:ascii="Cambria Math" w:eastAsiaTheme="minorHAnsi" w:hAnsi="Cambria Math"/>
                <w:color w:val="000000" w:themeColor="text1"/>
                <w:szCs w:val="24"/>
                <w:lang w:val="en-GB" w:eastAsia="en-US"/>
              </w:rPr>
              <m:t>tot</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R+</m:t>
        </m:r>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r>
          <w:rPr>
            <w:rFonts w:ascii="Cambria Math" w:eastAsiaTheme="minorHAnsi" w:hAnsi="Cambria Math"/>
            <w:color w:val="000000" w:themeColor="text1"/>
            <w:szCs w:val="24"/>
            <w:lang w:val="en-GB" w:eastAsia="en-US"/>
          </w:rPr>
          <m:t>C</m:t>
        </m:r>
        <m:r>
          <m:rPr>
            <m:sty m:val="p"/>
          </m:rPr>
          <w:rPr>
            <w:rFonts w:ascii="Cambria Math" w:eastAsiaTheme="minorHAnsi" w:hAnsi="Cambria Math"/>
            <w:color w:val="000000" w:themeColor="text1"/>
            <w:szCs w:val="24"/>
            <w:lang w:val="en-GB" w:eastAsia="en-US"/>
          </w:rPr>
          <m:t>   </m:t>
        </m:r>
      </m:oMath>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212F3F" w:rsidRPr="007655AD">
        <w:rPr>
          <w:rFonts w:eastAsiaTheme="minorEastAsia"/>
          <w:color w:val="000000" w:themeColor="text1"/>
          <w:szCs w:val="24"/>
          <w:lang w:val="en-GB" w:eastAsia="en-US"/>
        </w:rPr>
        <w:tab/>
      </w:r>
      <w:r w:rsidR="009E1093" w:rsidRPr="007655AD">
        <w:rPr>
          <w:rFonts w:eastAsiaTheme="minorEastAsia"/>
          <w:color w:val="000000" w:themeColor="text1"/>
          <w:szCs w:val="24"/>
          <w:lang w:val="en-GB" w:eastAsia="en-US"/>
        </w:rPr>
        <w:tab/>
      </w:r>
      <w:r w:rsidR="009E1093" w:rsidRPr="007655AD">
        <w:rPr>
          <w:rFonts w:eastAsiaTheme="minorEastAsia"/>
          <w:color w:val="000000" w:themeColor="text1"/>
          <w:szCs w:val="24"/>
          <w:lang w:val="en-GB" w:eastAsia="en-US"/>
        </w:rPr>
        <w:tab/>
      </w:r>
      <w:r w:rsidR="009E1093" w:rsidRPr="007655AD">
        <w:rPr>
          <w:rFonts w:eastAsiaTheme="minorEastAsia"/>
          <w:color w:val="000000" w:themeColor="text1"/>
          <w:szCs w:val="24"/>
          <w:lang w:val="en-GB" w:eastAsia="en-US"/>
        </w:rPr>
        <w:tab/>
        <w:t xml:space="preserve">        </w:t>
      </w:r>
      <w:r w:rsidR="00212F3F" w:rsidRPr="007655AD">
        <w:rPr>
          <w:rFonts w:eastAsiaTheme="minorEastAsia"/>
          <w:color w:val="000000" w:themeColor="text1"/>
          <w:szCs w:val="24"/>
          <w:lang w:val="en-GB" w:eastAsia="en-US"/>
        </w:rPr>
        <w:t>(3)</w:t>
      </w:r>
    </w:p>
    <w:p w14:paraId="741DEC6E" w14:textId="5AF7143F" w:rsidR="009E1093" w:rsidRPr="007655AD" w:rsidRDefault="00481AF1" w:rsidP="00212F3F">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r>
          <w:rPr>
            <w:rFonts w:ascii="Cambria Math" w:eastAsiaTheme="minorHAnsi" w:hAnsi="Cambria Math"/>
            <w:color w:val="000000" w:themeColor="text1"/>
            <w:szCs w:val="24"/>
            <w:lang w:val="en-GB" w:eastAsia="en-US"/>
          </w:rPr>
          <m:t>=r(1-</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Qmin</m:t>
            </m:r>
          </m:num>
          <m:den>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den>
        </m:f>
        <m:r>
          <w:rPr>
            <w:rFonts w:ascii="Cambria Math" w:eastAsiaTheme="minorHAnsi" w:hAnsi="Cambria Math"/>
            <w:color w:val="000000" w:themeColor="text1"/>
            <w:szCs w:val="24"/>
            <w:lang w:val="en-GB" w:eastAsia="en-US"/>
          </w:rPr>
          <m:t>)R-</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C</m:t>
        </m:r>
      </m:oMath>
      <w:r w:rsidR="00212F3F" w:rsidRPr="007655AD">
        <w:rPr>
          <w:color w:val="000000" w:themeColor="text1"/>
          <w:szCs w:val="24"/>
          <w:lang w:val="en-GB" w:eastAsia="en-US"/>
        </w:rPr>
        <w:t xml:space="preserve">               </w:t>
      </w:r>
      <w:r w:rsidR="00212F3F" w:rsidRPr="007655AD">
        <w:rPr>
          <w:color w:val="000000" w:themeColor="text1"/>
          <w:szCs w:val="24"/>
          <w:lang w:val="en-GB" w:eastAsia="en-US"/>
        </w:rPr>
        <w:tab/>
      </w:r>
      <w:r w:rsidR="00212F3F" w:rsidRPr="007655AD">
        <w:rPr>
          <w:color w:val="000000" w:themeColor="text1"/>
          <w:szCs w:val="24"/>
          <w:lang w:val="en-GB" w:eastAsia="en-US"/>
        </w:rPr>
        <w:tab/>
        <w:t xml:space="preserve">            </w:t>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t xml:space="preserve">           </w:t>
      </w:r>
      <w:r w:rsidR="00212F3F" w:rsidRPr="007655AD">
        <w:rPr>
          <w:color w:val="000000" w:themeColor="text1"/>
          <w:szCs w:val="24"/>
          <w:lang w:val="en-GB" w:eastAsia="en-US"/>
        </w:rPr>
        <w:tab/>
      </w:r>
      <w:r w:rsidR="009E1093" w:rsidRPr="007655AD">
        <w:rPr>
          <w:color w:val="000000" w:themeColor="text1"/>
          <w:szCs w:val="24"/>
          <w:lang w:val="en-GB" w:eastAsia="en-US"/>
        </w:rPr>
        <w:t xml:space="preserve">        </w:t>
      </w:r>
      <w:r w:rsidR="00212F3F" w:rsidRPr="007655AD">
        <w:rPr>
          <w:color w:val="000000" w:themeColor="text1"/>
          <w:szCs w:val="24"/>
          <w:lang w:val="en-GB"/>
        </w:rPr>
        <w:t>(4)</w:t>
      </w:r>
      <w:r w:rsidR="009E1093" w:rsidRPr="007655AD">
        <w:rPr>
          <w:color w:val="000000" w:themeColor="text1"/>
          <w:szCs w:val="24"/>
          <w:lang w:val="en-GB"/>
        </w:rPr>
        <w:t xml:space="preserve"> </w:t>
      </w:r>
    </w:p>
    <w:p w14:paraId="4BB5AC74" w14:textId="0D2589A3" w:rsidR="00212F3F" w:rsidRPr="007655AD" w:rsidRDefault="00481AF1" w:rsidP="00212F3F">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r>
          <w:rPr>
            <w:rFonts w:ascii="Cambria Math" w:eastAsiaTheme="minorHAnsi" w:hAnsi="Cambria Math"/>
            <w:color w:val="000000" w:themeColor="text1"/>
            <w:szCs w:val="24"/>
            <w:lang w:val="en-GB" w:eastAsia="en-US"/>
          </w:rPr>
          <m:t>=(e</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-m)C</m:t>
        </m:r>
      </m:oMath>
      <w:r w:rsidR="00212F3F" w:rsidRPr="007655AD">
        <w:rPr>
          <w:color w:val="000000" w:themeColor="text1"/>
          <w:szCs w:val="24"/>
          <w:lang w:val="en-GB" w:eastAsia="en-US"/>
        </w:rPr>
        <w:tab/>
      </w:r>
      <w:r w:rsidR="00212F3F" w:rsidRPr="007655AD">
        <w:rPr>
          <w:color w:val="000000" w:themeColor="text1"/>
          <w:szCs w:val="24"/>
          <w:lang w:val="en-GB" w:eastAsia="en-US"/>
        </w:rPr>
        <w:tab/>
      </w:r>
      <w:r w:rsidR="00212F3F" w:rsidRPr="007655AD">
        <w:rPr>
          <w:color w:val="000000" w:themeColor="text1"/>
          <w:szCs w:val="24"/>
          <w:lang w:val="en-GB" w:eastAsia="en-US"/>
        </w:rPr>
        <w:tab/>
        <w:t xml:space="preserve">    </w:t>
      </w:r>
      <w:r w:rsidR="00212F3F" w:rsidRPr="007655AD">
        <w:rPr>
          <w:color w:val="000000" w:themeColor="text1"/>
          <w:szCs w:val="24"/>
          <w:lang w:val="en-GB" w:eastAsia="en-US"/>
        </w:rPr>
        <w:tab/>
        <w:t xml:space="preserve">              </w:t>
      </w:r>
      <w:r w:rsidR="00212F3F" w:rsidRPr="007655AD">
        <w:rPr>
          <w:color w:val="000000" w:themeColor="text1"/>
          <w:szCs w:val="24"/>
          <w:lang w:val="en-GB" w:eastAsia="en-US"/>
        </w:rPr>
        <w:tab/>
        <w:t xml:space="preserve">       </w:t>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r>
      <w:r w:rsidR="009E1093" w:rsidRPr="007655AD">
        <w:rPr>
          <w:color w:val="000000" w:themeColor="text1"/>
          <w:szCs w:val="24"/>
          <w:lang w:val="en-GB" w:eastAsia="en-US"/>
        </w:rPr>
        <w:tab/>
        <w:t xml:space="preserve">    </w:t>
      </w:r>
      <w:r w:rsidR="00212F3F" w:rsidRPr="007655AD">
        <w:rPr>
          <w:color w:val="000000" w:themeColor="text1"/>
          <w:szCs w:val="24"/>
          <w:lang w:val="en-GB" w:eastAsia="en-US"/>
        </w:rPr>
        <w:t xml:space="preserve">    </w:t>
      </w:r>
      <w:r w:rsidR="00212F3F" w:rsidRPr="007655AD">
        <w:rPr>
          <w:color w:val="000000" w:themeColor="text1"/>
          <w:szCs w:val="24"/>
          <w:lang w:val="en-GB"/>
        </w:rPr>
        <w:t>(5)</w:t>
      </w:r>
    </w:p>
    <w:p w14:paraId="27E26049" w14:textId="4BDEC4AD" w:rsidR="00212F3F" w:rsidRPr="007655AD" w:rsidRDefault="00212F3F" w:rsidP="00212F3F">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From the</w:t>
      </w:r>
      <w:r w:rsidR="00590C85" w:rsidRPr="007655AD">
        <w:rPr>
          <w:rFonts w:eastAsiaTheme="minorHAnsi"/>
          <w:color w:val="000000" w:themeColor="text1"/>
          <w:szCs w:val="24"/>
          <w:lang w:val="en-GB" w:eastAsia="en-US"/>
        </w:rPr>
        <w:t xml:space="preserve"> nutrient conservation</w:t>
      </w:r>
      <w:r w:rsidRPr="007655AD">
        <w:rPr>
          <w:rFonts w:eastAsiaTheme="minorHAnsi"/>
          <w:color w:val="000000" w:themeColor="text1"/>
          <w:szCs w:val="24"/>
          <w:lang w:val="en-GB" w:eastAsia="en-US"/>
        </w:rPr>
        <w:t xml:space="preserve"> equation (</w:t>
      </w:r>
      <w:proofErr w:type="spellStart"/>
      <w:r w:rsidRPr="007655AD">
        <w:rPr>
          <w:rFonts w:eastAsiaTheme="minorHAnsi"/>
          <w:color w:val="000000" w:themeColor="text1"/>
          <w:szCs w:val="24"/>
          <w:lang w:val="en-GB" w:eastAsia="en-US"/>
        </w:rPr>
        <w:t>eqn</w:t>
      </w:r>
      <w:proofErr w:type="spellEnd"/>
      <w:r w:rsidRPr="007655AD">
        <w:rPr>
          <w:rFonts w:eastAsiaTheme="minorHAnsi"/>
          <w:color w:val="000000" w:themeColor="text1"/>
          <w:szCs w:val="24"/>
          <w:lang w:val="en-GB" w:eastAsia="en-US"/>
        </w:rPr>
        <w:t xml:space="preserve"> </w:t>
      </w:r>
      <w:r w:rsidR="005325F2" w:rsidRPr="007655AD">
        <w:rPr>
          <w:rFonts w:eastAsiaTheme="minorHAnsi"/>
          <w:color w:val="000000" w:themeColor="text1"/>
          <w:szCs w:val="24"/>
          <w:lang w:val="en-GB" w:eastAsia="en-US"/>
        </w:rPr>
        <w:t>3</w:t>
      </w:r>
      <w:r w:rsidRPr="007655AD">
        <w:rPr>
          <w:rFonts w:eastAsiaTheme="minorHAnsi"/>
          <w:color w:val="000000" w:themeColor="text1"/>
          <w:szCs w:val="24"/>
          <w:lang w:val="en-GB" w:eastAsia="en-US"/>
        </w:rPr>
        <w:t xml:space="preserve">) we obtain </w:t>
      </w:r>
      <w:proofErr w:type="gramStart"/>
      <w:r w:rsidRPr="007655AD">
        <w:rPr>
          <w:rFonts w:eastAsiaTheme="minorHAnsi"/>
          <w:color w:val="000000" w:themeColor="text1"/>
          <w:szCs w:val="24"/>
          <w:lang w:val="en-GB" w:eastAsia="en-US"/>
        </w:rPr>
        <w:t xml:space="preserve">that </w:t>
      </w:r>
      <w:proofErr w:type="gramEnd"/>
      <m:oMath>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 xml:space="preserve">= </m:t>
        </m:r>
        <m:f>
          <m:fPr>
            <m:ctrlPr>
              <w:rPr>
                <w:rFonts w:ascii="Cambria Math" w:eastAsiaTheme="minorHAnsi" w:hAnsi="Cambria Math"/>
                <w:i/>
                <w:color w:val="000000" w:themeColor="text1"/>
                <w:szCs w:val="24"/>
                <w:lang w:val="en-GB" w:eastAsia="en-US"/>
              </w:rPr>
            </m:ctrlPr>
          </m:fPr>
          <m:num>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N</m:t>
                </m:r>
              </m:e>
              <m:sub>
                <m:r>
                  <w:rPr>
                    <w:rFonts w:ascii="Cambria Math" w:eastAsiaTheme="minorHAnsi" w:hAnsi="Cambria Math"/>
                    <w:color w:val="000000" w:themeColor="text1"/>
                    <w:szCs w:val="24"/>
                    <w:lang w:val="en-GB" w:eastAsia="en-US"/>
                  </w:rPr>
                  <m:t>tot</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r>
              <w:rPr>
                <w:rFonts w:ascii="Cambria Math" w:eastAsiaTheme="minorHAnsi" w:hAnsi="Cambria Math"/>
                <w:color w:val="000000" w:themeColor="text1"/>
                <w:szCs w:val="24"/>
                <w:lang w:val="en-GB" w:eastAsia="en-US"/>
              </w:rPr>
              <m:t>C</m:t>
            </m:r>
          </m:num>
          <m:den>
            <m:r>
              <w:rPr>
                <w:rFonts w:ascii="Cambria Math" w:eastAsiaTheme="minorHAnsi" w:hAnsi="Cambria Math"/>
                <w:color w:val="000000" w:themeColor="text1"/>
                <w:szCs w:val="24"/>
                <w:lang w:val="en-GB" w:eastAsia="en-US"/>
              </w:rPr>
              <m:t>R</m:t>
            </m:r>
          </m:den>
        </m:f>
      </m:oMath>
      <w:r w:rsidRPr="007655AD">
        <w:rPr>
          <w:rFonts w:eastAsiaTheme="minorHAnsi"/>
          <w:color w:val="000000" w:themeColor="text1"/>
          <w:szCs w:val="24"/>
          <w:lang w:val="en-GB" w:eastAsia="en-US"/>
        </w:rPr>
        <w:t xml:space="preserve">. The intuitive interpretation is that the resource nutrient quota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R</w:t>
      </w:r>
      <w:r w:rsidRPr="007655AD">
        <w:rPr>
          <w:rFonts w:eastAsiaTheme="minorHAnsi"/>
          <w:color w:val="000000" w:themeColor="text1"/>
          <w:szCs w:val="24"/>
          <w:lang w:val="en-GB" w:eastAsia="en-US"/>
        </w:rPr>
        <w:t xml:space="preserve"> </w:t>
      </w:r>
      <w:r w:rsidR="00874A88" w:rsidRPr="007655AD">
        <w:rPr>
          <w:rFonts w:eastAsiaTheme="minorHAnsi"/>
          <w:color w:val="000000" w:themeColor="text1"/>
          <w:szCs w:val="24"/>
          <w:lang w:val="en-GB" w:eastAsia="en-US"/>
        </w:rPr>
        <w:t xml:space="preserve">changes instantaneously with the density of the resource population </w:t>
      </w:r>
      <w:r w:rsidR="00874A88" w:rsidRPr="007655AD">
        <w:rPr>
          <w:rFonts w:eastAsiaTheme="minorHAnsi"/>
          <w:i/>
          <w:color w:val="000000" w:themeColor="text1"/>
          <w:szCs w:val="24"/>
          <w:lang w:val="en-GB" w:eastAsia="en-US"/>
        </w:rPr>
        <w:t>R</w:t>
      </w:r>
      <w:r w:rsidR="00874A88" w:rsidRPr="007655AD">
        <w:rPr>
          <w:rFonts w:eastAsiaTheme="minorHAnsi"/>
          <w:color w:val="000000" w:themeColor="text1"/>
          <w:szCs w:val="24"/>
          <w:lang w:val="en-GB" w:eastAsia="en-US"/>
        </w:rPr>
        <w:t xml:space="preserve"> and with the density of the nutrient stored in the consumer biomass </w:t>
      </w:r>
      <w:r w:rsidR="00874A88" w:rsidRPr="007655AD">
        <w:rPr>
          <w:rFonts w:eastAsiaTheme="minorHAnsi"/>
          <w:i/>
          <w:color w:val="000000" w:themeColor="text1"/>
          <w:szCs w:val="24"/>
          <w:lang w:val="en-GB" w:eastAsia="en-US"/>
        </w:rPr>
        <w:t>Q</w:t>
      </w:r>
      <w:r w:rsidR="00874A88" w:rsidRPr="007655AD">
        <w:rPr>
          <w:rFonts w:eastAsiaTheme="minorHAnsi"/>
          <w:color w:val="000000" w:themeColor="text1"/>
          <w:szCs w:val="24"/>
          <w:vertAlign w:val="subscript"/>
          <w:lang w:val="en-GB" w:eastAsia="en-US"/>
        </w:rPr>
        <w:t>C</w:t>
      </w:r>
      <w:r w:rsidR="00874A88" w:rsidRPr="007655AD">
        <w:rPr>
          <w:rFonts w:eastAsiaTheme="minorHAnsi"/>
          <w:i/>
          <w:color w:val="000000" w:themeColor="text1"/>
          <w:szCs w:val="24"/>
          <w:lang w:val="en-GB" w:eastAsia="en-US"/>
        </w:rPr>
        <w:t>C</w:t>
      </w:r>
      <w:r w:rsidR="00874A88" w:rsidRPr="007655AD">
        <w:rPr>
          <w:rFonts w:eastAsiaTheme="minorHAnsi"/>
          <w:color w:val="000000" w:themeColor="text1"/>
          <w:szCs w:val="24"/>
          <w:lang w:val="en-GB" w:eastAsia="en-US"/>
        </w:rPr>
        <w:t xml:space="preserve">, to maintain </w:t>
      </w:r>
      <w:r w:rsidR="00590C85" w:rsidRPr="007655AD">
        <w:rPr>
          <w:rFonts w:eastAsiaTheme="minorHAnsi"/>
          <w:color w:val="000000" w:themeColor="text1"/>
          <w:szCs w:val="24"/>
          <w:lang w:val="en-GB" w:eastAsia="en-US"/>
        </w:rPr>
        <w:t xml:space="preserve">nutrient </w:t>
      </w:r>
      <w:r w:rsidR="00874A88" w:rsidRPr="007655AD">
        <w:rPr>
          <w:rFonts w:eastAsiaTheme="minorHAnsi"/>
          <w:color w:val="000000" w:themeColor="text1"/>
          <w:szCs w:val="24"/>
          <w:lang w:val="en-GB" w:eastAsia="en-US"/>
        </w:rPr>
        <w:t>balance (see Text S1 for details)</w:t>
      </w:r>
      <w:r w:rsidRPr="007655AD">
        <w:rPr>
          <w:rFonts w:eastAsiaTheme="minorHAnsi"/>
          <w:color w:val="000000" w:themeColor="text1"/>
          <w:szCs w:val="24"/>
          <w:lang w:val="en-GB" w:eastAsia="en-US"/>
        </w:rPr>
        <w:t xml:space="preserve">.  </w:t>
      </w:r>
    </w:p>
    <w:p w14:paraId="05B591AD" w14:textId="31614E47" w:rsidR="00212F3F" w:rsidRPr="007655AD" w:rsidRDefault="00212F3F" w:rsidP="00212F3F">
      <w:pPr>
        <w:autoSpaceDE w:val="0"/>
        <w:autoSpaceDN w:val="0"/>
        <w:adjustRightInd w:val="0"/>
        <w:spacing w:line="480" w:lineRule="auto"/>
        <w:rPr>
          <w:rFonts w:eastAsiaTheme="minorHAnsi"/>
          <w:color w:val="000000" w:themeColor="text1"/>
          <w:szCs w:val="24"/>
          <w:lang w:val="en-GB" w:eastAsia="en-US"/>
        </w:rPr>
      </w:pPr>
    </w:p>
    <w:p w14:paraId="621C2939" w14:textId="2CC3FF30" w:rsidR="0035608D" w:rsidRPr="007655AD" w:rsidRDefault="0035608D" w:rsidP="0035608D">
      <w:pPr>
        <w:autoSpaceDE w:val="0"/>
        <w:autoSpaceDN w:val="0"/>
        <w:adjustRightInd w:val="0"/>
        <w:spacing w:line="480" w:lineRule="auto"/>
        <w:rPr>
          <w:i/>
          <w:color w:val="000000" w:themeColor="text1"/>
          <w:szCs w:val="24"/>
          <w:lang w:val="en-GB"/>
        </w:rPr>
      </w:pPr>
      <w:r w:rsidRPr="007655AD">
        <w:rPr>
          <w:i/>
          <w:color w:val="000000" w:themeColor="text1"/>
          <w:szCs w:val="24"/>
          <w:lang w:val="en-GB"/>
        </w:rPr>
        <w:t xml:space="preserve">Stoichiometric constraint on the </w:t>
      </w:r>
      <w:proofErr w:type="gramStart"/>
      <w:r w:rsidRPr="007655AD">
        <w:rPr>
          <w:i/>
          <w:color w:val="000000" w:themeColor="text1"/>
          <w:szCs w:val="24"/>
          <w:lang w:val="en-GB"/>
        </w:rPr>
        <w:t>consumer population growth rate</w:t>
      </w:r>
      <w:proofErr w:type="gramEnd"/>
    </w:p>
    <w:p w14:paraId="7AAAD2A2" w14:textId="4AA719E0" w:rsidR="00971939" w:rsidRPr="007655AD" w:rsidRDefault="00594767" w:rsidP="00855240">
      <w:pPr>
        <w:spacing w:after="200" w:line="480" w:lineRule="auto"/>
        <w:rPr>
          <w:rFonts w:eastAsiaTheme="minorHAnsi"/>
          <w:color w:val="000000" w:themeColor="text1"/>
          <w:szCs w:val="24"/>
          <w:lang w:val="en-GB" w:eastAsia="en-US"/>
        </w:rPr>
      </w:pPr>
      <w:r w:rsidRPr="007655AD">
        <w:rPr>
          <w:color w:val="000000" w:themeColor="text1"/>
          <w:szCs w:val="24"/>
          <w:lang w:val="en-GB"/>
        </w:rPr>
        <w:t xml:space="preserve">In the RM model, the growth rate of the consumer population </w:t>
      </w:r>
      <w:r w:rsidR="003B1CB6" w:rsidRPr="007655AD">
        <w:rPr>
          <w:color w:val="000000" w:themeColor="text1"/>
          <w:szCs w:val="24"/>
          <w:lang w:val="en-GB"/>
        </w:rPr>
        <w:t>only</w:t>
      </w:r>
      <w:r w:rsidRPr="007655AD">
        <w:rPr>
          <w:color w:val="000000" w:themeColor="text1"/>
          <w:szCs w:val="24"/>
          <w:lang w:val="en-GB"/>
        </w:rPr>
        <w:t xml:space="preserve"> depend</w:t>
      </w:r>
      <w:r w:rsidR="003B1CB6" w:rsidRPr="007655AD">
        <w:rPr>
          <w:color w:val="000000" w:themeColor="text1"/>
          <w:szCs w:val="24"/>
          <w:lang w:val="en-GB"/>
        </w:rPr>
        <w:t>s</w:t>
      </w:r>
      <w:r w:rsidRPr="007655AD">
        <w:rPr>
          <w:color w:val="000000" w:themeColor="text1"/>
          <w:szCs w:val="24"/>
          <w:lang w:val="en-GB"/>
        </w:rPr>
        <w:t xml:space="preserve"> </w:t>
      </w:r>
      <w:r w:rsidR="003E600F" w:rsidRPr="007655AD">
        <w:rPr>
          <w:color w:val="000000" w:themeColor="text1"/>
          <w:szCs w:val="24"/>
          <w:lang w:val="en-GB"/>
        </w:rPr>
        <w:t xml:space="preserve">on resource density. </w:t>
      </w:r>
      <w:r w:rsidR="00481AF1">
        <w:rPr>
          <w:color w:val="4F81BD" w:themeColor="accent1"/>
          <w:szCs w:val="24"/>
          <w:lang w:val="en-GB"/>
        </w:rPr>
        <w:t>In other words,</w:t>
      </w:r>
      <w:r w:rsidR="00481AF1" w:rsidRPr="00D10045">
        <w:rPr>
          <w:color w:val="4F81BD" w:themeColor="accent1"/>
          <w:szCs w:val="24"/>
          <w:lang w:val="en-GB"/>
        </w:rPr>
        <w:t xml:space="preserve"> the RM model assume</w:t>
      </w:r>
      <w:r w:rsidR="00481AF1">
        <w:rPr>
          <w:color w:val="4F81BD" w:themeColor="accent1"/>
          <w:szCs w:val="24"/>
          <w:lang w:val="en-GB"/>
        </w:rPr>
        <w:t>s</w:t>
      </w:r>
      <w:r w:rsidR="00481AF1" w:rsidRPr="00D10045">
        <w:rPr>
          <w:color w:val="4F81BD" w:themeColor="accent1"/>
          <w:szCs w:val="24"/>
          <w:lang w:val="en-GB"/>
        </w:rPr>
        <w:t xml:space="preserve"> that resource stoichiometry is not limiting and conversion efficiency </w:t>
      </w:r>
      <w:r w:rsidR="00855240" w:rsidRPr="00855240">
        <w:rPr>
          <w:i/>
          <w:color w:val="4F81BD" w:themeColor="accent1"/>
          <w:szCs w:val="24"/>
          <w:lang w:val="en-GB"/>
        </w:rPr>
        <w:t>e</w:t>
      </w:r>
      <w:r w:rsidR="00855240">
        <w:rPr>
          <w:i/>
          <w:color w:val="4F81BD" w:themeColor="accent1"/>
          <w:szCs w:val="24"/>
          <w:lang w:val="en-GB"/>
        </w:rPr>
        <w:t xml:space="preserve"> </w:t>
      </w:r>
      <w:r w:rsidR="00855240">
        <w:rPr>
          <w:color w:val="4F81BD" w:themeColor="accent1"/>
          <w:szCs w:val="24"/>
          <w:lang w:val="en-GB"/>
        </w:rPr>
        <w:t xml:space="preserve">is often taken for a consumer feeding on a high quality resource </w:t>
      </w:r>
      <w:r w:rsidR="00855240">
        <w:rPr>
          <w:color w:val="4F81BD" w:themeColor="accent1"/>
          <w:szCs w:val="24"/>
        </w:rPr>
        <w:fldChar w:fldCharType="begin">
          <w:fldData xml:space="preserve">PEVuZE5vdGU+PENpdGU+PEF1dGhvcj5Zb2R6aXM8L0F1dGhvcj48WWVhcj4xOTkyPC9ZZWFyPjxS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ZW5jZXM8L2Z1bGwtdGl0bGU+PGFiYnItMT5QaGlsb3MuIFRyYW5zLiBSLiBTb2MuLCBCPC9hYmJy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</w:fldData>
        </w:fldChar>
      </w:r>
      <w:r w:rsidR="00855240" w:rsidRPr="00855240">
        <w:rPr>
          <w:color w:val="4F81BD" w:themeColor="accent1"/>
          <w:szCs w:val="24"/>
          <w:lang w:val="en-GB"/>
        </w:rPr>
        <w:instrText xml:space="preserve"> ADDIN EN.CITE </w:instrText>
      </w:r>
      <w:r w:rsidR="00855240">
        <w:rPr>
          <w:color w:val="4F81BD" w:themeColor="accent1"/>
          <w:szCs w:val="24"/>
        </w:rPr>
        <w:fldChar w:fldCharType="begin">
          <w:fldData xml:space="preserve">PEVuZE5vdGU+PENpdGU+PEF1dGhvcj5Zb2R6aXM8L0F1dGhvcj48WWVhcj4xOTkyPC9ZZWFyPjxS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ZW5jZXM8L2Z1bGwtdGl0bGU+PGFiYnItMT5QaGlsb3MuIFRyYW5zLiBSLiBTb2MuLCBCPC9hYmJy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</w:fldData>
        </w:fldChar>
      </w:r>
      <w:r w:rsidR="00855240" w:rsidRPr="00855240">
        <w:rPr>
          <w:color w:val="4F81BD" w:themeColor="accent1"/>
          <w:szCs w:val="24"/>
          <w:lang w:val="en-GB"/>
        </w:rPr>
        <w:instrText xml:space="preserve"> ADDIN EN.CITE.DATA </w:instrText>
      </w:r>
      <w:r w:rsidR="00855240">
        <w:rPr>
          <w:color w:val="4F81BD" w:themeColor="accent1"/>
          <w:szCs w:val="24"/>
        </w:rPr>
      </w:r>
      <w:r w:rsidR="00855240">
        <w:rPr>
          <w:color w:val="4F81BD" w:themeColor="accent1"/>
          <w:szCs w:val="24"/>
        </w:rPr>
        <w:fldChar w:fldCharType="end"/>
      </w:r>
      <w:r w:rsidR="00855240">
        <w:rPr>
          <w:color w:val="4F81BD" w:themeColor="accent1"/>
          <w:szCs w:val="24"/>
        </w:rPr>
      </w:r>
      <w:r w:rsidR="00855240">
        <w:rPr>
          <w:color w:val="4F81BD" w:themeColor="accent1"/>
          <w:szCs w:val="24"/>
        </w:rPr>
        <w:fldChar w:fldCharType="separate"/>
      </w:r>
      <w:r w:rsidR="00855240" w:rsidRPr="00855240">
        <w:rPr>
          <w:noProof/>
          <w:color w:val="4F81BD" w:themeColor="accent1"/>
          <w:szCs w:val="24"/>
          <w:lang w:val="en-GB"/>
        </w:rPr>
        <w:t>(</w:t>
      </w:r>
      <w:hyperlink w:anchor="_ENREF_74" w:tooltip="Yodzis, 1992 #1871" w:history="1">
        <w:r w:rsidR="00855240" w:rsidRPr="00855240">
          <w:rPr>
            <w:noProof/>
            <w:color w:val="4F81BD" w:themeColor="accent1"/>
            <w:szCs w:val="24"/>
            <w:lang w:val="en-GB"/>
          </w:rPr>
          <w:t>Yodzis &amp; Innes 1992</w:t>
        </w:r>
      </w:hyperlink>
      <w:r w:rsidR="00855240" w:rsidRPr="00855240">
        <w:rPr>
          <w:noProof/>
          <w:color w:val="4F81BD" w:themeColor="accent1"/>
          <w:szCs w:val="24"/>
          <w:lang w:val="en-GB"/>
        </w:rPr>
        <w:t xml:space="preserve">; </w:t>
      </w:r>
      <w:hyperlink w:anchor="_ENREF_10" w:tooltip="Binzer, 2012 #1778" w:history="1">
        <w:r w:rsidR="00855240" w:rsidRPr="00855240">
          <w:rPr>
            <w:noProof/>
            <w:color w:val="4F81BD" w:themeColor="accent1"/>
            <w:szCs w:val="24"/>
            <w:lang w:val="en-GB"/>
          </w:rPr>
          <w:t>Binzer</w:t>
        </w:r>
        <w:r w:rsidR="00855240" w:rsidRPr="00855240">
          <w:rPr>
            <w:i/>
            <w:noProof/>
            <w:color w:val="4F81BD" w:themeColor="accent1"/>
            <w:szCs w:val="24"/>
            <w:lang w:val="en-GB"/>
          </w:rPr>
          <w:t xml:space="preserve"> et al.</w:t>
        </w:r>
        <w:r w:rsidR="00855240" w:rsidRPr="00855240">
          <w:rPr>
            <w:noProof/>
            <w:color w:val="4F81BD" w:themeColor="accent1"/>
            <w:szCs w:val="24"/>
            <w:lang w:val="en-GB"/>
          </w:rPr>
          <w:t xml:space="preserve"> 2012</w:t>
        </w:r>
      </w:hyperlink>
      <w:r w:rsidR="00855240" w:rsidRPr="00855240">
        <w:rPr>
          <w:noProof/>
          <w:color w:val="4F81BD" w:themeColor="accent1"/>
          <w:szCs w:val="24"/>
          <w:lang w:val="en-GB"/>
        </w:rPr>
        <w:t xml:space="preserve">; </w:t>
      </w:r>
      <w:hyperlink w:anchor="_ENREF_28" w:tooltip="Fussmann, 2014 #2299" w:history="1">
        <w:r w:rsidR="00855240" w:rsidRPr="00855240">
          <w:rPr>
            <w:noProof/>
            <w:color w:val="4F81BD" w:themeColor="accent1"/>
            <w:szCs w:val="24"/>
            <w:lang w:val="en-GB"/>
          </w:rPr>
          <w:t>Fussmann</w:t>
        </w:r>
        <w:r w:rsidR="00855240" w:rsidRPr="00855240">
          <w:rPr>
            <w:i/>
            <w:noProof/>
            <w:color w:val="4F81BD" w:themeColor="accent1"/>
            <w:szCs w:val="24"/>
            <w:lang w:val="en-GB"/>
          </w:rPr>
          <w:t xml:space="preserve"> et al.</w:t>
        </w:r>
        <w:r w:rsidR="00855240" w:rsidRPr="00855240">
          <w:rPr>
            <w:noProof/>
            <w:color w:val="4F81BD" w:themeColor="accent1"/>
            <w:szCs w:val="24"/>
            <w:lang w:val="en-GB"/>
          </w:rPr>
          <w:t xml:space="preserve"> 2014</w:t>
        </w:r>
      </w:hyperlink>
      <w:r w:rsidR="00855240" w:rsidRPr="00855240">
        <w:rPr>
          <w:noProof/>
          <w:color w:val="4F81BD" w:themeColor="accent1"/>
          <w:szCs w:val="24"/>
          <w:lang w:val="en-GB"/>
        </w:rPr>
        <w:t xml:space="preserve">; </w:t>
      </w:r>
      <w:hyperlink w:anchor="_ENREF_69" w:tooltip="Uszko, 2017 #4294" w:history="1">
        <w:r w:rsidR="00855240" w:rsidRPr="00855240">
          <w:rPr>
            <w:noProof/>
            <w:color w:val="4F81BD" w:themeColor="accent1"/>
            <w:szCs w:val="24"/>
            <w:lang w:val="en-GB"/>
          </w:rPr>
          <w:t>Uszko</w:t>
        </w:r>
        <w:r w:rsidR="00855240" w:rsidRPr="00855240">
          <w:rPr>
            <w:i/>
            <w:noProof/>
            <w:color w:val="4F81BD" w:themeColor="accent1"/>
            <w:szCs w:val="24"/>
            <w:lang w:val="en-GB"/>
          </w:rPr>
          <w:t xml:space="preserve"> et al.</w:t>
        </w:r>
        <w:r w:rsidR="00855240" w:rsidRPr="00855240">
          <w:rPr>
            <w:noProof/>
            <w:color w:val="4F81BD" w:themeColor="accent1"/>
            <w:szCs w:val="24"/>
            <w:lang w:val="en-GB"/>
          </w:rPr>
          <w:t xml:space="preserve"> 2017</w:t>
        </w:r>
      </w:hyperlink>
      <w:r w:rsidR="00855240" w:rsidRPr="00855240">
        <w:rPr>
          <w:noProof/>
          <w:color w:val="4F81BD" w:themeColor="accent1"/>
          <w:szCs w:val="24"/>
          <w:lang w:val="en-GB"/>
        </w:rPr>
        <w:t>)</w:t>
      </w:r>
      <w:r w:rsidR="00855240">
        <w:rPr>
          <w:color w:val="4F81BD" w:themeColor="accent1"/>
          <w:szCs w:val="24"/>
        </w:rPr>
        <w:fldChar w:fldCharType="end"/>
      </w:r>
      <w:r w:rsidR="00855240" w:rsidRPr="00855240">
        <w:rPr>
          <w:color w:val="4F81BD" w:themeColor="accent1"/>
          <w:szCs w:val="24"/>
          <w:lang w:val="en-GB"/>
        </w:rPr>
        <w:t>.</w:t>
      </w:r>
      <w:r w:rsidR="00481AF1">
        <w:rPr>
          <w:color w:val="4F81BD" w:themeColor="accent1"/>
          <w:szCs w:val="24"/>
          <w:lang w:val="en-GB"/>
        </w:rPr>
        <w:t xml:space="preserve"> </w:t>
      </w:r>
      <w:r w:rsidR="00481AF1" w:rsidRPr="00AB1C01">
        <w:rPr>
          <w:color w:val="4F81BD" w:themeColor="accent1"/>
          <w:szCs w:val="24"/>
          <w:lang w:val="en-GB"/>
        </w:rPr>
        <w:t xml:space="preserve">However, </w:t>
      </w:r>
      <w:r w:rsidR="00481AF1">
        <w:rPr>
          <w:color w:val="4F81BD" w:themeColor="accent1"/>
          <w:szCs w:val="24"/>
          <w:lang w:val="en-GB"/>
        </w:rPr>
        <w:t>conversion efficiency</w:t>
      </w:r>
      <w:r w:rsidR="00481AF1" w:rsidRPr="00AB1C01">
        <w:rPr>
          <w:color w:val="4F81BD" w:themeColor="accent1"/>
          <w:szCs w:val="24"/>
          <w:lang w:val="en-GB"/>
        </w:rPr>
        <w:t xml:space="preserve"> can be much lower when the resource is of poor quality (i.e. </w:t>
      </w:r>
      <w:r w:rsidR="00481AF1">
        <w:rPr>
          <w:color w:val="4F81BD" w:themeColor="accent1"/>
          <w:szCs w:val="24"/>
          <w:lang w:val="en-GB"/>
        </w:rPr>
        <w:t xml:space="preserve">when </w:t>
      </w:r>
      <w:r w:rsidR="00481AF1" w:rsidRPr="00AB1C01">
        <w:rPr>
          <w:color w:val="4F81BD" w:themeColor="accent1"/>
          <w:szCs w:val="24"/>
          <w:lang w:val="en-GB"/>
        </w:rPr>
        <w:t xml:space="preserve">there is a stoichiometric unbalance between the consumer and the resource nutrient: carbon ratio) </w:t>
      </w:r>
      <w:r w:rsidR="00481AF1">
        <w:rPr>
          <w:color w:val="4F81BD" w:themeColor="accent1"/>
          <w:szCs w:val="24"/>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L3N0eWxlPiAyMDA3KTwvRGlzcGxheVRleHQ+PHJlY29yZD48cmVjLW51bWJlcj40NTM0PC9yZWMt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PjwvQ2l0ZT48Q2l0ZT48QXV0aG9yPkVsc2VyPC9BdXRob3I+PFllYXI+MjAwNzwvWWVhcj48UmVj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</w:fldData>
        </w:fldChar>
      </w:r>
      <w:r w:rsidR="00481AF1" w:rsidRPr="00AB1C01">
        <w:rPr>
          <w:color w:val="4F81BD" w:themeColor="accent1"/>
          <w:szCs w:val="24"/>
          <w:lang w:val="en-GB"/>
        </w:rPr>
        <w:instrText xml:space="preserve"> ADDIN EN.CITE </w:instrText>
      </w:r>
      <w:r w:rsidR="00481AF1">
        <w:rPr>
          <w:color w:val="4F81BD" w:themeColor="accent1"/>
          <w:szCs w:val="24"/>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L3N0eWxlPiAyMDA3KTwvRGlzcGxheVRleHQ+PHJlY29yZD48cmVjLW51bWJlcj40NTM0PC9yZWMt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PjwvQ2l0ZT48Q2l0ZT48QXV0aG9yPkVsc2VyPC9BdXRob3I+PFllYXI+MjAwNzwvWWVhcj48UmVj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</w:fldData>
        </w:fldChar>
      </w:r>
      <w:r w:rsidR="00481AF1" w:rsidRPr="00AB1C01">
        <w:rPr>
          <w:color w:val="4F81BD" w:themeColor="accent1"/>
          <w:szCs w:val="24"/>
          <w:lang w:val="en-GB"/>
        </w:rPr>
        <w:instrText xml:space="preserve"> ADDIN EN.CITE.DATA </w:instrText>
      </w:r>
      <w:r w:rsidR="00481AF1">
        <w:rPr>
          <w:color w:val="4F81BD" w:themeColor="accent1"/>
          <w:szCs w:val="24"/>
        </w:rPr>
      </w:r>
      <w:r w:rsidR="00481AF1">
        <w:rPr>
          <w:color w:val="4F81BD" w:themeColor="accent1"/>
          <w:szCs w:val="24"/>
        </w:rPr>
        <w:fldChar w:fldCharType="end"/>
      </w:r>
      <w:r w:rsidR="00481AF1">
        <w:rPr>
          <w:color w:val="4F81BD" w:themeColor="accent1"/>
          <w:szCs w:val="24"/>
        </w:rPr>
      </w:r>
      <w:r w:rsidR="00481AF1">
        <w:rPr>
          <w:color w:val="4F81BD" w:themeColor="accent1"/>
          <w:szCs w:val="24"/>
        </w:rPr>
        <w:fldChar w:fldCharType="separate"/>
      </w:r>
      <w:r w:rsidR="00481AF1" w:rsidRPr="00AB1C01">
        <w:rPr>
          <w:noProof/>
          <w:color w:val="4F81BD" w:themeColor="accent1"/>
          <w:szCs w:val="24"/>
          <w:lang w:val="en-GB"/>
        </w:rPr>
        <w:t>(</w:t>
      </w:r>
      <w:hyperlink w:anchor="_ENREF_20" w:tooltip="Elser, 2000 #4534" w:history="1">
        <w:r w:rsidR="00855240" w:rsidRPr="00AB1C01">
          <w:rPr>
            <w:noProof/>
            <w:color w:val="4F81BD" w:themeColor="accent1"/>
            <w:szCs w:val="24"/>
            <w:lang w:val="en-GB"/>
          </w:rPr>
          <w:t>Elser</w:t>
        </w:r>
        <w:r w:rsidR="00855240" w:rsidRPr="00AB1C01">
          <w:rPr>
            <w:i/>
            <w:noProof/>
            <w:color w:val="4F81BD" w:themeColor="accent1"/>
            <w:szCs w:val="24"/>
            <w:lang w:val="en-GB"/>
          </w:rPr>
          <w:t xml:space="preserve"> et al.</w:t>
        </w:r>
        <w:r w:rsidR="00855240" w:rsidRPr="00AB1C01">
          <w:rPr>
            <w:noProof/>
            <w:color w:val="4F81BD" w:themeColor="accent1"/>
            <w:szCs w:val="24"/>
            <w:lang w:val="en-GB"/>
          </w:rPr>
          <w:t xml:space="preserve"> 2000</w:t>
        </w:r>
      </w:hyperlink>
      <w:r w:rsidR="00481AF1" w:rsidRPr="00AB1C01">
        <w:rPr>
          <w:noProof/>
          <w:color w:val="4F81BD" w:themeColor="accent1"/>
          <w:szCs w:val="24"/>
          <w:lang w:val="en-GB"/>
        </w:rPr>
        <w:t xml:space="preserve">; </w:t>
      </w:r>
      <w:hyperlink w:anchor="_ENREF_21" w:tooltip="Elser, 2007 #4446" w:history="1">
        <w:r w:rsidR="00855240" w:rsidRPr="00AB1C01">
          <w:rPr>
            <w:noProof/>
            <w:color w:val="4F81BD" w:themeColor="accent1"/>
            <w:szCs w:val="24"/>
            <w:lang w:val="en-GB"/>
          </w:rPr>
          <w:t>Elser</w:t>
        </w:r>
        <w:r w:rsidR="00855240" w:rsidRPr="00AB1C01">
          <w:rPr>
            <w:i/>
            <w:noProof/>
            <w:color w:val="4F81BD" w:themeColor="accent1"/>
            <w:szCs w:val="24"/>
            <w:lang w:val="en-GB"/>
          </w:rPr>
          <w:t xml:space="preserve"> et al.</w:t>
        </w:r>
        <w:r w:rsidR="00855240" w:rsidRPr="00AB1C01">
          <w:rPr>
            <w:noProof/>
            <w:color w:val="4F81BD" w:themeColor="accent1"/>
            <w:szCs w:val="24"/>
            <w:lang w:val="en-GB"/>
          </w:rPr>
          <w:t xml:space="preserve"> 2007</w:t>
        </w:r>
      </w:hyperlink>
      <w:r w:rsidR="00481AF1" w:rsidRPr="00AB1C01">
        <w:rPr>
          <w:noProof/>
          <w:color w:val="4F81BD" w:themeColor="accent1"/>
          <w:szCs w:val="24"/>
          <w:lang w:val="en-GB"/>
        </w:rPr>
        <w:t>)</w:t>
      </w:r>
      <w:r w:rsidR="00481AF1">
        <w:rPr>
          <w:color w:val="4F81BD" w:themeColor="accent1"/>
          <w:szCs w:val="24"/>
        </w:rPr>
        <w:fldChar w:fldCharType="end"/>
      </w:r>
      <w:r w:rsidR="00481AF1" w:rsidRPr="00AB1C01">
        <w:rPr>
          <w:color w:val="4F81BD" w:themeColor="accent1"/>
          <w:szCs w:val="24"/>
          <w:lang w:val="en-GB"/>
        </w:rPr>
        <w:t xml:space="preserve">. </w:t>
      </w:r>
      <w:r w:rsidR="003E600F" w:rsidRPr="007655AD">
        <w:rPr>
          <w:color w:val="000000" w:themeColor="text1"/>
          <w:szCs w:val="24"/>
          <w:lang w:val="en-GB"/>
        </w:rPr>
        <w:t>We rel</w:t>
      </w:r>
      <w:r w:rsidRPr="007655AD">
        <w:rPr>
          <w:color w:val="000000" w:themeColor="text1"/>
          <w:szCs w:val="24"/>
          <w:lang w:val="en-GB"/>
        </w:rPr>
        <w:t>a</w:t>
      </w:r>
      <w:r w:rsidR="003E600F" w:rsidRPr="007655AD">
        <w:rPr>
          <w:color w:val="000000" w:themeColor="text1"/>
          <w:szCs w:val="24"/>
          <w:lang w:val="en-GB"/>
        </w:rPr>
        <w:t>x</w:t>
      </w:r>
      <w:r w:rsidRPr="007655AD">
        <w:rPr>
          <w:color w:val="000000" w:themeColor="text1"/>
          <w:szCs w:val="24"/>
          <w:lang w:val="en-GB"/>
        </w:rPr>
        <w:t>ed this assumption</w:t>
      </w:r>
      <w:r w:rsidR="00855240">
        <w:rPr>
          <w:color w:val="000000" w:themeColor="text1"/>
          <w:szCs w:val="24"/>
          <w:lang w:val="en-GB"/>
        </w:rPr>
        <w:t xml:space="preserve"> of the RM model</w:t>
      </w:r>
      <w:r w:rsidRPr="007655AD">
        <w:rPr>
          <w:color w:val="000000" w:themeColor="text1"/>
          <w:szCs w:val="24"/>
          <w:lang w:val="en-GB"/>
        </w:rPr>
        <w:t xml:space="preserve"> by making the population growth rate of the consumer dependent on both resource quality</w:t>
      </w:r>
      <w:r w:rsidR="00E73C6D" w:rsidRPr="007655AD">
        <w:rPr>
          <w:color w:val="000000" w:themeColor="text1"/>
          <w:szCs w:val="24"/>
          <w:lang w:val="en-GB"/>
        </w:rPr>
        <w:t xml:space="preserve"> (i.e. nutrient quota)</w:t>
      </w:r>
      <w:r w:rsidRPr="007655AD">
        <w:rPr>
          <w:color w:val="000000" w:themeColor="text1"/>
          <w:szCs w:val="24"/>
          <w:lang w:val="en-GB"/>
        </w:rPr>
        <w:t xml:space="preserve"> and quantity</w:t>
      </w:r>
      <w:r w:rsidR="00E73C6D" w:rsidRPr="007655AD">
        <w:rPr>
          <w:color w:val="000000" w:themeColor="text1"/>
          <w:szCs w:val="24"/>
          <w:lang w:val="en-GB"/>
        </w:rPr>
        <w:t xml:space="preserve"> (i.e. biomass density)</w:t>
      </w:r>
      <w:r w:rsidRPr="007655AD">
        <w:rPr>
          <w:color w:val="000000" w:themeColor="text1"/>
          <w:szCs w:val="24"/>
          <w:lang w:val="en-GB"/>
        </w:rPr>
        <w:t xml:space="preserve">. </w:t>
      </w:r>
      <w:r w:rsidR="0035608D" w:rsidRPr="007655AD">
        <w:rPr>
          <w:color w:val="000000" w:themeColor="text1"/>
          <w:szCs w:val="24"/>
          <w:lang w:val="en-GB"/>
        </w:rPr>
        <w:t>In the SRM model, c</w:t>
      </w:r>
      <w:r w:rsidR="00971939" w:rsidRPr="007655AD">
        <w:rPr>
          <w:rFonts w:eastAsiaTheme="minorHAnsi"/>
          <w:color w:val="000000" w:themeColor="text1"/>
          <w:szCs w:val="24"/>
          <w:lang w:val="en-GB" w:eastAsia="en-US"/>
        </w:rPr>
        <w:t>onsumer produc</w:t>
      </w:r>
      <w:bookmarkStart w:id="1" w:name="_GoBack"/>
      <w:bookmarkEnd w:id="1"/>
      <w:r w:rsidR="00971939" w:rsidRPr="007655AD">
        <w:rPr>
          <w:rFonts w:eastAsiaTheme="minorHAnsi"/>
          <w:color w:val="000000" w:themeColor="text1"/>
          <w:szCs w:val="24"/>
          <w:lang w:val="en-GB" w:eastAsia="en-US"/>
        </w:rPr>
        <w:t>tion is</w:t>
      </w:r>
      <w:r w:rsidR="0035608D" w:rsidRPr="007655AD">
        <w:rPr>
          <w:rFonts w:eastAsiaTheme="minorHAnsi"/>
          <w:color w:val="000000" w:themeColor="text1"/>
          <w:szCs w:val="24"/>
          <w:lang w:val="en-GB" w:eastAsia="en-US"/>
        </w:rPr>
        <w:t xml:space="preserve"> also</w:t>
      </w:r>
      <w:r w:rsidR="00971939" w:rsidRPr="007655AD">
        <w:rPr>
          <w:rFonts w:eastAsiaTheme="minorHAnsi"/>
          <w:color w:val="000000" w:themeColor="text1"/>
          <w:szCs w:val="24"/>
          <w:lang w:val="en-GB" w:eastAsia="en-US"/>
        </w:rPr>
        <w:t xml:space="preserve"> limited by resource </w:t>
      </w:r>
      <w:proofErr w:type="gramStart"/>
      <w:r w:rsidR="00971939" w:rsidRPr="007655AD">
        <w:rPr>
          <w:rFonts w:eastAsiaTheme="minorHAnsi"/>
          <w:color w:val="000000" w:themeColor="text1"/>
          <w:szCs w:val="24"/>
          <w:lang w:val="en-GB" w:eastAsia="en-US"/>
        </w:rPr>
        <w:t>quality</w:t>
      </w:r>
      <w:proofErr w:type="gramEnd"/>
      <w:r w:rsidR="00971939" w:rsidRPr="007655AD">
        <w:rPr>
          <w:rFonts w:eastAsiaTheme="minorHAnsi"/>
          <w:color w:val="000000" w:themeColor="text1"/>
          <w:szCs w:val="24"/>
          <w:lang w:val="en-GB" w:eastAsia="en-US"/>
        </w:rPr>
        <w:t xml:space="preserve"> as the consumer assimilation efficiency </w:t>
      </w:r>
      <w:r w:rsidRPr="007655AD">
        <w:rPr>
          <w:rFonts w:eastAsiaTheme="minorHAnsi"/>
          <w:i/>
          <w:color w:val="000000" w:themeColor="text1"/>
          <w:szCs w:val="24"/>
          <w:lang w:val="en-GB" w:eastAsia="en-US"/>
        </w:rPr>
        <w:t>e</w:t>
      </w:r>
      <w:r w:rsidRPr="007655AD">
        <w:rPr>
          <w:rFonts w:eastAsiaTheme="minorHAnsi"/>
          <w:color w:val="000000" w:themeColor="text1"/>
          <w:szCs w:val="24"/>
          <w:lang w:val="en-GB" w:eastAsia="en-US"/>
        </w:rPr>
        <w:t xml:space="preserve"> </w:t>
      </w:r>
      <w:r w:rsidR="00971939" w:rsidRPr="007655AD">
        <w:rPr>
          <w:rFonts w:eastAsiaTheme="minorHAnsi"/>
          <w:color w:val="000000" w:themeColor="text1"/>
          <w:szCs w:val="24"/>
          <w:lang w:val="en-GB" w:eastAsia="en-US"/>
        </w:rPr>
        <w:t xml:space="preserve">is a </w:t>
      </w:r>
      <w:r w:rsidRPr="007655AD">
        <w:rPr>
          <w:rFonts w:eastAsiaTheme="minorHAnsi"/>
          <w:color w:val="000000" w:themeColor="text1"/>
          <w:szCs w:val="24"/>
          <w:lang w:val="en-GB" w:eastAsia="en-US"/>
        </w:rPr>
        <w:t xml:space="preserve">saturating </w:t>
      </w:r>
      <w:r w:rsidR="00971939" w:rsidRPr="007655AD">
        <w:rPr>
          <w:rFonts w:eastAsiaTheme="minorHAnsi"/>
          <w:color w:val="000000" w:themeColor="text1"/>
          <w:szCs w:val="24"/>
          <w:lang w:val="en-GB" w:eastAsia="en-US"/>
        </w:rPr>
        <w:t>function of resource nutrient quota</w:t>
      </w:r>
      <w:r w:rsidR="0035608D" w:rsidRPr="007655AD">
        <w:rPr>
          <w:rFonts w:eastAsiaTheme="minorHAnsi"/>
          <w:color w:val="000000" w:themeColor="text1"/>
          <w:szCs w:val="24"/>
          <w:lang w:val="en-GB" w:eastAsia="en-US"/>
        </w:rPr>
        <w:t xml:space="preserve"> </w:t>
      </w:r>
      <w:r w:rsidR="0035608D" w:rsidRPr="007655AD">
        <w:rPr>
          <w:rFonts w:eastAsiaTheme="minorHAnsi"/>
          <w:i/>
          <w:color w:val="000000" w:themeColor="text1"/>
          <w:szCs w:val="24"/>
          <w:lang w:val="en-GB" w:eastAsia="en-US"/>
        </w:rPr>
        <w:t>Q</w:t>
      </w:r>
      <w:r w:rsidR="0035608D" w:rsidRPr="007655AD">
        <w:rPr>
          <w:rFonts w:eastAsiaTheme="minorHAnsi"/>
          <w:color w:val="000000" w:themeColor="text1"/>
          <w:szCs w:val="24"/>
          <w:vertAlign w:val="subscript"/>
          <w:lang w:val="en-GB" w:eastAsia="en-US"/>
        </w:rPr>
        <w:t>R</w:t>
      </w:r>
      <w:r w:rsidR="00971939" w:rsidRPr="007655AD">
        <w:rPr>
          <w:rFonts w:eastAsiaTheme="minorHAnsi"/>
          <w:color w:val="000000" w:themeColor="text1"/>
          <w:szCs w:val="24"/>
          <w:lang w:val="en-GB" w:eastAsia="en-US"/>
        </w:rPr>
        <w:t xml:space="preserve">: </w:t>
      </w:r>
    </w:p>
    <w:p w14:paraId="065F7E07" w14:textId="584B5BFA" w:rsidR="00971939" w:rsidRPr="007655AD" w:rsidRDefault="00971939" w:rsidP="00971939">
      <w:pPr>
        <w:autoSpaceDE w:val="0"/>
        <w:autoSpaceDN w:val="0"/>
        <w:adjustRightInd w:val="0"/>
        <w:spacing w:line="480" w:lineRule="auto"/>
        <w:rPr>
          <w:rFonts w:eastAsiaTheme="minorEastAsia"/>
          <w:color w:val="000000" w:themeColor="text1"/>
          <w:szCs w:val="24"/>
          <w:lang w:val="en-GB" w:eastAsia="en-US"/>
        </w:rPr>
      </w:pPr>
      <m:oMath>
        <m:r>
          <w:rPr>
            <w:rFonts w:ascii="Cambria Math" w:eastAsiaTheme="minorHAnsi" w:hAnsi="Cambria Math"/>
            <w:color w:val="000000" w:themeColor="text1"/>
            <w:szCs w:val="24"/>
            <w:lang w:val="en-GB" w:eastAsia="en-US"/>
          </w:rPr>
          <m:t>e</m:t>
        </m:r>
        <m:d>
          <m:dPr>
            <m:ctrlPr>
              <w:rPr>
                <w:rFonts w:ascii="Cambria Math" w:eastAsiaTheme="minorHAnsi" w:hAnsi="Cambria Math"/>
                <w:i/>
                <w:color w:val="000000" w:themeColor="text1"/>
                <w:szCs w:val="24"/>
                <w:lang w:val="en-GB" w:eastAsia="en-US"/>
              </w:rPr>
            </m:ctrlPr>
          </m:dPr>
          <m:e>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e>
        </m:d>
        <m:r>
          <w:rPr>
            <w:rFonts w:ascii="Cambria Math" w:eastAsiaTheme="minorHAnsi" w:hAnsi="Cambria Math"/>
            <w:color w:val="000000" w:themeColor="text1"/>
            <w:szCs w:val="24"/>
            <w:lang w:val="en-GB" w:eastAsia="en-US"/>
          </w:rPr>
          <m:t xml:space="preserve">= </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e</m:t>
            </m:r>
          </m:e>
          <m:sub>
            <m:r>
              <w:rPr>
                <w:rFonts w:ascii="Cambria Math" w:eastAsiaTheme="minorHAnsi" w:hAnsi="Cambria Math"/>
                <w:color w:val="000000" w:themeColor="text1"/>
                <w:szCs w:val="24"/>
                <w:lang w:val="en-GB" w:eastAsia="en-US"/>
              </w:rPr>
              <m:t>max</m:t>
            </m:r>
          </m:sub>
        </m:sSub>
        <m:f>
          <m:fPr>
            <m:ctrlPr>
              <w:rPr>
                <w:rFonts w:ascii="Cambria Math" w:eastAsiaTheme="minorHAnsi" w:hAnsi="Cambria Math"/>
                <w:i/>
                <w:color w:val="000000" w:themeColor="text1"/>
                <w:szCs w:val="24"/>
                <w:lang w:val="en-GB" w:eastAsia="en-US"/>
              </w:rPr>
            </m:ctrlPr>
          </m:fPr>
          <m:num>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num>
          <m:den>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den>
        </m:f>
        <m:r>
          <m:rPr>
            <m:sty m:val="p"/>
          </m:rPr>
          <w:rPr>
            <w:rFonts w:ascii="Cambria Math" w:eastAsiaTheme="minorEastAsia" w:hAnsi="Cambria Math"/>
            <w:color w:val="000000" w:themeColor="text1"/>
            <w:szCs w:val="24"/>
            <w:lang w:val="en-GB" w:eastAsia="en-US"/>
          </w:rPr>
          <m:t xml:space="preserve">          </m:t>
        </m:r>
        <m:r>
          <w:rPr>
            <w:rFonts w:ascii="Cambria Math" w:eastAsiaTheme="minorHAnsi" w:hAnsi="Cambria Math"/>
            <w:color w:val="000000" w:themeColor="text1"/>
            <w:szCs w:val="24"/>
            <w:lang w:val="en-GB" w:eastAsia="en-US"/>
          </w:rPr>
          <m:t xml:space="preserve">                                </m:t>
        </m:r>
      </m:oMath>
      <w:r w:rsidRPr="007655AD">
        <w:rPr>
          <w:rFonts w:eastAsiaTheme="minorEastAsia"/>
          <w:color w:val="000000" w:themeColor="text1"/>
          <w:szCs w:val="24"/>
          <w:lang w:val="en-GB" w:eastAsia="en-US"/>
        </w:rPr>
        <w:t xml:space="preserve">                                         </w:t>
      </w:r>
      <w:r w:rsidR="009E1093" w:rsidRPr="007655AD">
        <w:rPr>
          <w:rFonts w:eastAsiaTheme="minorEastAsia"/>
          <w:color w:val="000000" w:themeColor="text1"/>
          <w:szCs w:val="24"/>
          <w:lang w:val="en-GB" w:eastAsia="en-US"/>
        </w:rPr>
        <w:tab/>
      </w:r>
      <w:r w:rsidR="009E1093" w:rsidRPr="007655AD">
        <w:rPr>
          <w:rFonts w:eastAsiaTheme="minorEastAsia"/>
          <w:color w:val="000000" w:themeColor="text1"/>
          <w:szCs w:val="24"/>
          <w:lang w:val="en-GB" w:eastAsia="en-US"/>
        </w:rPr>
        <w:tab/>
      </w:r>
      <w:r w:rsidR="009E1093" w:rsidRPr="007655AD">
        <w:rPr>
          <w:rFonts w:eastAsiaTheme="minorEastAsia"/>
          <w:color w:val="000000" w:themeColor="text1"/>
          <w:szCs w:val="24"/>
          <w:lang w:val="en-GB" w:eastAsia="en-US"/>
        </w:rPr>
        <w:tab/>
        <w:t xml:space="preserve">     </w:t>
      </w:r>
      <w:r w:rsidRPr="007655AD">
        <w:rPr>
          <w:rFonts w:eastAsiaTheme="minorEastAsia"/>
          <w:color w:val="000000" w:themeColor="text1"/>
          <w:szCs w:val="24"/>
          <w:lang w:val="en-GB" w:eastAsia="en-US"/>
        </w:rPr>
        <w:t xml:space="preserve">   (</w:t>
      </w:r>
      <w:r w:rsidR="005C0BDD" w:rsidRPr="007655AD">
        <w:rPr>
          <w:rFonts w:eastAsiaTheme="minorEastAsia"/>
          <w:color w:val="000000" w:themeColor="text1"/>
          <w:szCs w:val="24"/>
          <w:lang w:val="en-GB" w:eastAsia="en-US"/>
        </w:rPr>
        <w:t>6</w:t>
      </w:r>
      <w:r w:rsidRPr="007655AD">
        <w:rPr>
          <w:rFonts w:eastAsiaTheme="minorEastAsia"/>
          <w:color w:val="000000" w:themeColor="text1"/>
          <w:szCs w:val="24"/>
          <w:lang w:val="en-GB" w:eastAsia="en-US"/>
        </w:rPr>
        <w:t>)</w:t>
      </w:r>
    </w:p>
    <w:p w14:paraId="792B0A62" w14:textId="518764F9" w:rsidR="00324BD7" w:rsidRPr="007655AD" w:rsidRDefault="00971939" w:rsidP="00684E90">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The intuitive interpretation of eqn</w:t>
      </w:r>
      <w:r w:rsidR="0035608D"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w:t>
      </w:r>
      <w:r w:rsidR="005C0BDD" w:rsidRPr="007655AD">
        <w:rPr>
          <w:rFonts w:eastAsiaTheme="minorHAnsi"/>
          <w:color w:val="000000" w:themeColor="text1"/>
          <w:szCs w:val="24"/>
          <w:lang w:val="en-GB" w:eastAsia="en-US"/>
        </w:rPr>
        <w:t>6</w:t>
      </w:r>
      <w:r w:rsidRPr="007655AD">
        <w:rPr>
          <w:rFonts w:eastAsiaTheme="minorHAnsi"/>
          <w:color w:val="000000" w:themeColor="text1"/>
          <w:szCs w:val="24"/>
          <w:lang w:val="en-GB" w:eastAsia="en-US"/>
        </w:rPr>
        <w:t xml:space="preserve"> is that resource quality is not a limiting factor for consumer growth as long as the nutrient content of the resource is superior to the nutrient content of the consumer (i.e.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R</w:t>
      </w:r>
      <w:r w:rsidRPr="007655AD">
        <w:rPr>
          <w:rFonts w:eastAsiaTheme="minorHAnsi"/>
          <w:color w:val="000000" w:themeColor="text1"/>
          <w:szCs w:val="24"/>
          <w:lang w:val="en-GB" w:eastAsia="en-US"/>
        </w:rPr>
        <w:t xml:space="preserve"> &gt;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C</w:t>
      </w:r>
      <w:r w:rsidRPr="007655AD">
        <w:rPr>
          <w:rFonts w:eastAsiaTheme="minorHAnsi"/>
          <w:color w:val="000000" w:themeColor="text1"/>
          <w:szCs w:val="24"/>
          <w:lang w:val="en-GB" w:eastAsia="en-US"/>
        </w:rPr>
        <w:t xml:space="preserve">). In other words, </w:t>
      </w:r>
      <w:proofErr w:type="gramStart"/>
      <w:r w:rsidR="00945432" w:rsidRPr="007655AD">
        <w:rPr>
          <w:rFonts w:eastAsiaTheme="minorHAnsi"/>
          <w:i/>
          <w:color w:val="000000" w:themeColor="text1"/>
          <w:szCs w:val="24"/>
          <w:lang w:val="en-GB" w:eastAsia="en-US"/>
        </w:rPr>
        <w:t>e</w:t>
      </w:r>
      <w:r w:rsidR="00945432" w:rsidRPr="007655AD">
        <w:rPr>
          <w:rFonts w:eastAsiaTheme="minorHAnsi"/>
          <w:color w:val="000000" w:themeColor="text1"/>
          <w:szCs w:val="24"/>
          <w:lang w:val="en-GB" w:eastAsia="en-US"/>
        </w:rPr>
        <w:t>(</w:t>
      </w:r>
      <w:proofErr w:type="gramEnd"/>
      <w:r w:rsidR="00945432" w:rsidRPr="007655AD">
        <w:rPr>
          <w:rFonts w:eastAsiaTheme="minorHAnsi"/>
          <w:i/>
          <w:color w:val="000000" w:themeColor="text1"/>
          <w:szCs w:val="24"/>
          <w:lang w:val="en-GB" w:eastAsia="en-US"/>
        </w:rPr>
        <w:t>Q</w:t>
      </w:r>
      <w:r w:rsidR="00945432" w:rsidRPr="007655AD">
        <w:rPr>
          <w:rFonts w:eastAsiaTheme="minorHAnsi"/>
          <w:color w:val="000000" w:themeColor="text1"/>
          <w:szCs w:val="24"/>
          <w:vertAlign w:val="subscript"/>
          <w:lang w:val="en-GB" w:eastAsia="en-US"/>
        </w:rPr>
        <w:t>R</w:t>
      </w:r>
      <w:r w:rsidR="00945432" w:rsidRPr="007655AD">
        <w:rPr>
          <w:rFonts w:eastAsiaTheme="minorHAnsi"/>
          <w:color w:val="000000" w:themeColor="text1"/>
          <w:szCs w:val="24"/>
          <w:lang w:val="en-GB" w:eastAsia="en-US"/>
        </w:rPr>
        <w:t xml:space="preserve">) is </w:t>
      </w:r>
      <w:r w:rsidR="00252A7A" w:rsidRPr="007655AD">
        <w:rPr>
          <w:rFonts w:eastAsiaTheme="minorHAnsi"/>
          <w:color w:val="000000" w:themeColor="text1"/>
          <w:szCs w:val="24"/>
          <w:lang w:val="en-GB" w:eastAsia="en-US"/>
        </w:rPr>
        <w:t xml:space="preserve">proportional to </w:t>
      </w:r>
      <w:r w:rsidR="00252A7A" w:rsidRPr="007655AD">
        <w:rPr>
          <w:rFonts w:eastAsiaTheme="minorHAnsi"/>
          <w:i/>
          <w:color w:val="000000" w:themeColor="text1"/>
          <w:szCs w:val="24"/>
          <w:lang w:val="en-GB" w:eastAsia="en-US"/>
        </w:rPr>
        <w:t>Q</w:t>
      </w:r>
      <w:r w:rsidR="00252A7A" w:rsidRPr="007655AD">
        <w:rPr>
          <w:rFonts w:eastAsiaTheme="minorHAnsi"/>
          <w:color w:val="000000" w:themeColor="text1"/>
          <w:szCs w:val="24"/>
          <w:vertAlign w:val="subscript"/>
          <w:lang w:val="en-GB" w:eastAsia="en-US"/>
        </w:rPr>
        <w:t>R</w:t>
      </w:r>
      <w:r w:rsidR="00252A7A" w:rsidRPr="007655AD">
        <w:rPr>
          <w:rFonts w:eastAsiaTheme="minorHAnsi"/>
          <w:color w:val="000000" w:themeColor="text1"/>
          <w:szCs w:val="24"/>
          <w:lang w:val="en-GB" w:eastAsia="en-US"/>
        </w:rPr>
        <w:t xml:space="preserve"> for </w:t>
      </w:r>
      <w:r w:rsidR="00252A7A" w:rsidRPr="007655AD">
        <w:rPr>
          <w:rFonts w:eastAsiaTheme="minorHAnsi"/>
          <w:i/>
          <w:color w:val="000000" w:themeColor="text1"/>
          <w:szCs w:val="24"/>
          <w:lang w:val="en-GB" w:eastAsia="en-US"/>
        </w:rPr>
        <w:t>Q</w:t>
      </w:r>
      <w:r w:rsidR="00252A7A" w:rsidRPr="007655AD">
        <w:rPr>
          <w:rFonts w:eastAsiaTheme="minorHAnsi"/>
          <w:color w:val="000000" w:themeColor="text1"/>
          <w:szCs w:val="24"/>
          <w:vertAlign w:val="subscript"/>
          <w:lang w:val="en-GB" w:eastAsia="en-US"/>
        </w:rPr>
        <w:t>R</w:t>
      </w:r>
      <w:r w:rsidR="00252A7A" w:rsidRPr="007655AD">
        <w:rPr>
          <w:rFonts w:eastAsiaTheme="minorHAnsi"/>
          <w:color w:val="000000" w:themeColor="text1"/>
          <w:szCs w:val="24"/>
          <w:lang w:val="en-GB" w:eastAsia="en-US"/>
        </w:rPr>
        <w:t xml:space="preserve"> &lt; </w:t>
      </w:r>
      <w:r w:rsidR="00252A7A" w:rsidRPr="007655AD">
        <w:rPr>
          <w:rFonts w:eastAsiaTheme="minorHAnsi"/>
          <w:i/>
          <w:color w:val="000000" w:themeColor="text1"/>
          <w:szCs w:val="24"/>
          <w:lang w:val="en-GB" w:eastAsia="en-US"/>
        </w:rPr>
        <w:t>Q</w:t>
      </w:r>
      <w:r w:rsidR="00252A7A" w:rsidRPr="007655AD">
        <w:rPr>
          <w:rFonts w:eastAsiaTheme="minorHAnsi"/>
          <w:color w:val="000000" w:themeColor="text1"/>
          <w:szCs w:val="24"/>
          <w:vertAlign w:val="subscript"/>
          <w:lang w:val="en-GB" w:eastAsia="en-US"/>
        </w:rPr>
        <w:t>C</w:t>
      </w:r>
      <w:r w:rsidR="00252A7A" w:rsidRPr="007655AD">
        <w:rPr>
          <w:rFonts w:eastAsiaTheme="minorHAnsi"/>
          <w:color w:val="000000" w:themeColor="text1"/>
          <w:szCs w:val="24"/>
          <w:lang w:val="en-GB" w:eastAsia="en-US"/>
        </w:rPr>
        <w:t xml:space="preserve"> </w:t>
      </w:r>
      <w:r w:rsidR="00252A7A">
        <w:rPr>
          <w:rFonts w:eastAsiaTheme="minorHAnsi"/>
          <w:color w:val="000000" w:themeColor="text1"/>
          <w:szCs w:val="24"/>
          <w:lang w:val="en-GB" w:eastAsia="en-US"/>
        </w:rPr>
        <w:t xml:space="preserve">and is </w:t>
      </w:r>
      <w:r w:rsidR="00945432" w:rsidRPr="007655AD">
        <w:rPr>
          <w:rFonts w:eastAsiaTheme="minorHAnsi"/>
          <w:color w:val="000000" w:themeColor="text1"/>
          <w:szCs w:val="24"/>
          <w:lang w:val="en-GB" w:eastAsia="en-US"/>
        </w:rPr>
        <w:t>at its maximum</w:t>
      </w:r>
      <w:r w:rsidR="00252A7A">
        <w:rPr>
          <w:rFonts w:eastAsiaTheme="minorHAnsi"/>
          <w:color w:val="000000" w:themeColor="text1"/>
          <w:szCs w:val="24"/>
          <w:lang w:val="en-GB" w:eastAsia="en-US"/>
        </w:rPr>
        <w:t xml:space="preserve"> (</w:t>
      </w:r>
      <w:proofErr w:type="spellStart"/>
      <w:r w:rsidR="00252A7A" w:rsidRPr="00855240">
        <w:rPr>
          <w:rFonts w:eastAsiaTheme="minorHAnsi"/>
          <w:i/>
          <w:color w:val="000000" w:themeColor="text1"/>
          <w:szCs w:val="24"/>
          <w:lang w:val="en-GB" w:eastAsia="en-US"/>
        </w:rPr>
        <w:t>e</w:t>
      </w:r>
      <w:r w:rsidR="00252A7A" w:rsidRPr="00855240">
        <w:rPr>
          <w:rFonts w:eastAsiaTheme="minorHAnsi"/>
          <w:color w:val="000000" w:themeColor="text1"/>
          <w:szCs w:val="24"/>
          <w:vertAlign w:val="subscript"/>
          <w:lang w:val="en-GB" w:eastAsia="en-US"/>
        </w:rPr>
        <w:t>max</w:t>
      </w:r>
      <w:proofErr w:type="spellEnd"/>
      <w:r w:rsidR="00252A7A">
        <w:rPr>
          <w:rFonts w:eastAsiaTheme="minorHAnsi"/>
          <w:color w:val="000000" w:themeColor="text1"/>
          <w:szCs w:val="24"/>
          <w:lang w:val="en-GB" w:eastAsia="en-US"/>
        </w:rPr>
        <w:t xml:space="preserve">) </w:t>
      </w:r>
      <w:r w:rsidR="00945432" w:rsidRPr="007655AD">
        <w:rPr>
          <w:rFonts w:eastAsiaTheme="minorHAnsi"/>
          <w:color w:val="000000" w:themeColor="text1"/>
          <w:szCs w:val="24"/>
          <w:lang w:val="en-GB" w:eastAsia="en-US"/>
        </w:rPr>
        <w:t>for</w:t>
      </w:r>
      <w:r w:rsidRPr="007655AD">
        <w:rPr>
          <w:rFonts w:eastAsiaTheme="minorHAnsi"/>
          <w:color w:val="000000" w:themeColor="text1"/>
          <w:szCs w:val="24"/>
          <w:lang w:val="en-GB" w:eastAsia="en-US"/>
        </w:rPr>
        <w:t xml:space="preserve">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R</w:t>
      </w:r>
      <w:r w:rsidRPr="007655AD">
        <w:rPr>
          <w:rFonts w:eastAsiaTheme="minorHAnsi"/>
          <w:color w:val="000000" w:themeColor="text1"/>
          <w:szCs w:val="24"/>
          <w:lang w:val="en-GB" w:eastAsia="en-US"/>
        </w:rPr>
        <w:t xml:space="preserve"> &gt;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C</w:t>
      </w:r>
      <w:r w:rsidRPr="007655AD">
        <w:rPr>
          <w:rFonts w:eastAsiaTheme="minorEastAsia"/>
          <w:color w:val="000000" w:themeColor="text1"/>
          <w:szCs w:val="24"/>
          <w:lang w:val="en-GB" w:eastAsia="en-US"/>
        </w:rPr>
        <w:t>.</w:t>
      </w:r>
      <w:r w:rsidR="00594767" w:rsidRPr="007655AD">
        <w:rPr>
          <w:rFonts w:eastAsiaTheme="minorEastAsia"/>
          <w:color w:val="000000" w:themeColor="text1"/>
          <w:szCs w:val="24"/>
          <w:lang w:val="en-GB" w:eastAsia="en-US"/>
        </w:rPr>
        <w:t xml:space="preserve"> </w:t>
      </w:r>
      <w:r w:rsidR="00252A7A" w:rsidRPr="00252A7A">
        <w:rPr>
          <w:rFonts w:eastAsiaTheme="minorEastAsia"/>
          <w:color w:val="4F81BD" w:themeColor="accent1"/>
          <w:szCs w:val="24"/>
          <w:lang w:val="en-GB" w:eastAsia="en-US"/>
        </w:rPr>
        <w:t xml:space="preserve">The later scenario corresponds to the assumption of the RM model where conversion efficiency is taken for a high quality resource and thus </w:t>
      </w:r>
      <w:r w:rsidR="00252A7A" w:rsidRPr="00252A7A">
        <w:rPr>
          <w:rFonts w:eastAsiaTheme="minorHAnsi"/>
          <w:i/>
          <w:color w:val="4F81BD" w:themeColor="accent1"/>
          <w:szCs w:val="24"/>
          <w:lang w:val="en-GB" w:eastAsia="en-US"/>
        </w:rPr>
        <w:t>e</w:t>
      </w:r>
      <w:r w:rsidR="00252A7A" w:rsidRPr="00252A7A">
        <w:rPr>
          <w:rFonts w:eastAsiaTheme="minorHAnsi"/>
          <w:color w:val="4F81BD" w:themeColor="accent1"/>
          <w:szCs w:val="24"/>
          <w:lang w:val="en-GB" w:eastAsia="en-US"/>
        </w:rPr>
        <w:t xml:space="preserve"> = </w:t>
      </w:r>
      <w:proofErr w:type="spellStart"/>
      <w:r w:rsidR="00252A7A" w:rsidRPr="00252A7A">
        <w:rPr>
          <w:rFonts w:eastAsiaTheme="minorHAnsi"/>
          <w:i/>
          <w:color w:val="4F81BD" w:themeColor="accent1"/>
          <w:szCs w:val="24"/>
          <w:lang w:val="en-GB" w:eastAsia="en-US"/>
        </w:rPr>
        <w:t>e</w:t>
      </w:r>
      <w:r w:rsidR="00252A7A" w:rsidRPr="00252A7A">
        <w:rPr>
          <w:rFonts w:eastAsiaTheme="minorHAnsi"/>
          <w:color w:val="4F81BD" w:themeColor="accent1"/>
          <w:szCs w:val="24"/>
          <w:vertAlign w:val="subscript"/>
          <w:lang w:val="en-GB" w:eastAsia="en-US"/>
        </w:rPr>
        <w:t>max</w:t>
      </w:r>
      <w:proofErr w:type="spellEnd"/>
      <w:r w:rsidR="00252A7A" w:rsidRPr="00252A7A">
        <w:rPr>
          <w:rFonts w:eastAsiaTheme="minorHAnsi"/>
          <w:color w:val="4F81BD" w:themeColor="accent1"/>
          <w:szCs w:val="24"/>
          <w:lang w:val="en-GB" w:eastAsia="en-US"/>
        </w:rPr>
        <w:t>.</w:t>
      </w:r>
      <w:r w:rsidR="00252A7A" w:rsidRPr="00252A7A">
        <w:rPr>
          <w:rFonts w:eastAsiaTheme="minorEastAsia"/>
          <w:color w:val="4F81BD" w:themeColor="accent1"/>
          <w:szCs w:val="24"/>
          <w:lang w:val="en-GB" w:eastAsia="en-US"/>
        </w:rPr>
        <w:t xml:space="preserve"> </w:t>
      </w:r>
      <w:r w:rsidR="00324BD7" w:rsidRPr="007655AD">
        <w:rPr>
          <w:rFonts w:eastAsiaTheme="minorHAnsi"/>
          <w:color w:val="000000" w:themeColor="text1"/>
          <w:szCs w:val="24"/>
          <w:lang w:val="en-GB" w:eastAsia="en-US"/>
        </w:rPr>
        <w:t xml:space="preserve">By replacing </w:t>
      </w:r>
      <w:r w:rsidR="00324BD7" w:rsidRPr="007655AD">
        <w:rPr>
          <w:rFonts w:eastAsiaTheme="minorHAnsi"/>
          <w:i/>
          <w:color w:val="000000" w:themeColor="text1"/>
          <w:szCs w:val="24"/>
          <w:lang w:val="en-GB" w:eastAsia="en-US"/>
        </w:rPr>
        <w:t>e</w:t>
      </w:r>
      <w:r w:rsidR="00324BD7" w:rsidRPr="007655AD">
        <w:rPr>
          <w:rFonts w:eastAsiaTheme="minorHAnsi"/>
          <w:color w:val="000000" w:themeColor="text1"/>
          <w:szCs w:val="24"/>
          <w:lang w:val="en-GB" w:eastAsia="en-US"/>
        </w:rPr>
        <w:t xml:space="preserve"> by </w:t>
      </w:r>
      <w:proofErr w:type="gramStart"/>
      <w:r w:rsidR="00324BD7" w:rsidRPr="007655AD">
        <w:rPr>
          <w:rFonts w:eastAsiaTheme="minorHAnsi"/>
          <w:i/>
          <w:color w:val="000000" w:themeColor="text1"/>
          <w:szCs w:val="24"/>
          <w:lang w:val="en-GB" w:eastAsia="en-US"/>
        </w:rPr>
        <w:t>e</w:t>
      </w:r>
      <w:r w:rsidR="00324BD7" w:rsidRPr="007655AD">
        <w:rPr>
          <w:rFonts w:eastAsiaTheme="minorHAnsi"/>
          <w:color w:val="000000" w:themeColor="text1"/>
          <w:szCs w:val="24"/>
          <w:lang w:val="en-GB" w:eastAsia="en-US"/>
        </w:rPr>
        <w:t>(</w:t>
      </w:r>
      <w:proofErr w:type="gramEnd"/>
      <w:r w:rsidR="00324BD7" w:rsidRPr="007655AD">
        <w:rPr>
          <w:rFonts w:eastAsiaTheme="minorHAnsi"/>
          <w:i/>
          <w:color w:val="000000" w:themeColor="text1"/>
          <w:szCs w:val="24"/>
          <w:lang w:val="en-GB" w:eastAsia="en-US"/>
        </w:rPr>
        <w:t>Q</w:t>
      </w:r>
      <w:r w:rsidR="00324BD7" w:rsidRPr="007655AD">
        <w:rPr>
          <w:rFonts w:eastAsiaTheme="minorHAnsi"/>
          <w:color w:val="000000" w:themeColor="text1"/>
          <w:szCs w:val="24"/>
          <w:vertAlign w:val="subscript"/>
          <w:lang w:val="en-GB" w:eastAsia="en-US"/>
        </w:rPr>
        <w:t>R</w:t>
      </w:r>
      <w:r w:rsidR="00324BD7" w:rsidRPr="007655AD">
        <w:rPr>
          <w:rFonts w:eastAsiaTheme="minorHAnsi"/>
          <w:color w:val="000000" w:themeColor="text1"/>
          <w:szCs w:val="24"/>
          <w:lang w:val="en-GB" w:eastAsia="en-US"/>
        </w:rPr>
        <w:t xml:space="preserve">) in eqn. </w:t>
      </w:r>
      <w:r w:rsidR="005C0BDD" w:rsidRPr="007655AD">
        <w:rPr>
          <w:rFonts w:eastAsiaTheme="minorHAnsi"/>
          <w:color w:val="000000" w:themeColor="text1"/>
          <w:szCs w:val="24"/>
          <w:lang w:val="en-GB" w:eastAsia="en-US"/>
        </w:rPr>
        <w:t>5</w:t>
      </w:r>
      <w:r w:rsidR="00324BD7" w:rsidRPr="007655AD">
        <w:rPr>
          <w:rFonts w:eastAsiaTheme="minorHAnsi"/>
          <w:color w:val="000000" w:themeColor="text1"/>
          <w:szCs w:val="24"/>
          <w:lang w:val="en-GB" w:eastAsia="en-US"/>
        </w:rPr>
        <w:t xml:space="preserve">, we obtain the </w:t>
      </w:r>
      <w:r w:rsidR="0035608D" w:rsidRPr="007655AD">
        <w:rPr>
          <w:rFonts w:eastAsiaTheme="minorHAnsi"/>
          <w:color w:val="000000" w:themeColor="text1"/>
          <w:szCs w:val="24"/>
          <w:lang w:val="en-GB" w:eastAsia="en-US"/>
        </w:rPr>
        <w:t>SRM</w:t>
      </w:r>
      <w:r w:rsidR="00324BD7" w:rsidRPr="007655AD">
        <w:rPr>
          <w:rFonts w:eastAsiaTheme="minorHAnsi"/>
          <w:color w:val="000000" w:themeColor="text1"/>
          <w:szCs w:val="24"/>
          <w:lang w:val="en-GB" w:eastAsia="en-US"/>
        </w:rPr>
        <w:t xml:space="preserve"> model.</w:t>
      </w:r>
    </w:p>
    <w:p w14:paraId="4E9ECEC4" w14:textId="0C48709D" w:rsidR="000638EB" w:rsidRPr="007655AD" w:rsidRDefault="000638EB" w:rsidP="00684E90">
      <w:pPr>
        <w:autoSpaceDE w:val="0"/>
        <w:autoSpaceDN w:val="0"/>
        <w:adjustRightInd w:val="0"/>
        <w:spacing w:line="480" w:lineRule="auto"/>
        <w:rPr>
          <w:rFonts w:eastAsiaTheme="minorHAnsi"/>
          <w:color w:val="000000" w:themeColor="text1"/>
          <w:szCs w:val="24"/>
          <w:lang w:val="en-GB" w:eastAsia="en-US"/>
        </w:rPr>
      </w:pPr>
    </w:p>
    <w:p w14:paraId="31594FD9" w14:textId="77777777" w:rsidR="004071BF" w:rsidRPr="007655AD" w:rsidRDefault="00DD74A7" w:rsidP="00FC31DE">
      <w:pPr>
        <w:autoSpaceDE w:val="0"/>
        <w:autoSpaceDN w:val="0"/>
        <w:adjustRightInd w:val="0"/>
        <w:spacing w:line="480" w:lineRule="auto"/>
        <w:rPr>
          <w:rFonts w:eastAsiaTheme="minorHAnsi"/>
          <w:b/>
          <w:color w:val="000000" w:themeColor="text1"/>
          <w:szCs w:val="24"/>
          <w:lang w:val="en-GB" w:eastAsia="en-US"/>
        </w:rPr>
      </w:pPr>
      <w:r w:rsidRPr="007655AD">
        <w:rPr>
          <w:rFonts w:eastAsiaTheme="minorHAnsi"/>
          <w:b/>
          <w:color w:val="000000" w:themeColor="text1"/>
          <w:szCs w:val="24"/>
          <w:lang w:val="en-GB" w:eastAsia="en-US"/>
        </w:rPr>
        <w:t>Temperature dependence of model parameters</w:t>
      </w:r>
    </w:p>
    <w:p w14:paraId="4A5906BB" w14:textId="78E4221A" w:rsidR="00DD74A7" w:rsidRPr="007655AD" w:rsidRDefault="00DD74A7" w:rsidP="00FC31DE">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 xml:space="preserve">To investigate the effect of temperature and stoichiometric constraints on consumer-resource dynamics, we next extended the </w:t>
      </w:r>
      <w:r w:rsidR="00F7601B" w:rsidRPr="007655AD">
        <w:rPr>
          <w:rFonts w:eastAsiaTheme="minorHAnsi"/>
          <w:color w:val="000000" w:themeColor="text1"/>
          <w:szCs w:val="24"/>
          <w:lang w:val="en-GB" w:eastAsia="en-US"/>
        </w:rPr>
        <w:t>RM and SRM</w:t>
      </w:r>
      <w:r w:rsidRPr="007655AD">
        <w:rPr>
          <w:rFonts w:eastAsiaTheme="minorHAnsi"/>
          <w:color w:val="000000" w:themeColor="text1"/>
          <w:szCs w:val="24"/>
          <w:lang w:val="en-GB" w:eastAsia="en-US"/>
        </w:rPr>
        <w:t xml:space="preserve"> models described above by adding thermal dependencies of the parameters. Following </w:t>
      </w:r>
      <w:proofErr w:type="spellStart"/>
      <w:r w:rsidRPr="007655AD">
        <w:rPr>
          <w:rFonts w:eastAsiaTheme="minorHAnsi"/>
          <w:color w:val="000000" w:themeColor="text1"/>
          <w:szCs w:val="24"/>
          <w:lang w:val="en-GB" w:eastAsia="en-US"/>
        </w:rPr>
        <w:t>Uszko</w:t>
      </w:r>
      <w:proofErr w:type="spellEnd"/>
      <w:r w:rsidRPr="007655AD">
        <w:rPr>
          <w:rFonts w:eastAsiaTheme="minorHAnsi"/>
          <w:color w:val="000000" w:themeColor="text1"/>
          <w:szCs w:val="24"/>
          <w:lang w:val="en-GB" w:eastAsia="en-US"/>
        </w:rPr>
        <w:t xml:space="preserve"> et al. </w:t>
      </w:r>
      <w:r w:rsidRPr="007655AD">
        <w:rPr>
          <w:rFonts w:eastAsiaTheme="minorHAnsi"/>
          <w:color w:val="000000" w:themeColor="text1"/>
          <w:szCs w:val="24"/>
          <w:lang w:val="en-GB" w:eastAsia="en-US"/>
        </w:rPr>
        <w:fldChar w:fldCharType="begin"/>
      </w:r>
      <w:r w:rsidR="001104CE" w:rsidRPr="007655AD">
        <w:rPr>
          <w:rFonts w:eastAsiaTheme="minorHAnsi"/>
          <w:color w:val="000000" w:themeColor="text1"/>
          <w:szCs w:val="24"/>
          <w:lang w:val="en-GB" w:eastAsia="en-US"/>
        </w:rPr>
        <w:instrText xml:space="preserve"> ADDIN EN.CITE &lt;EndNote&gt;&lt;Cite ExcludeAuth="1"&gt;&lt;Author&gt;Uszko&lt;/Author&gt;&lt;Year&gt;2017&lt;/Year&gt;&lt;RecNum&gt;4294&lt;/RecNum&gt;&lt;DisplayText&gt;(2017)&lt;/DisplayText&gt;&lt;record&gt;&lt;rec-number&gt;4294&lt;/rec-number&gt;&lt;foreign-keys&gt;&lt;key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Pr="007655AD">
        <w:rPr>
          <w:rFonts w:eastAsiaTheme="minorHAnsi"/>
          <w:color w:val="000000" w:themeColor="text1"/>
          <w:szCs w:val="24"/>
          <w:lang w:val="en-GB" w:eastAsia="en-US"/>
        </w:rPr>
        <w:fldChar w:fldCharType="separate"/>
      </w:r>
      <w:r w:rsidRPr="007655AD">
        <w:rPr>
          <w:rFonts w:eastAsiaTheme="minorHAnsi"/>
          <w:noProof/>
          <w:color w:val="000000" w:themeColor="text1"/>
          <w:szCs w:val="24"/>
          <w:lang w:val="en-GB" w:eastAsia="en-US"/>
        </w:rPr>
        <w:t>(</w:t>
      </w:r>
      <w:hyperlink w:anchor="_ENREF_69" w:tooltip="Uszko, 2017 #4294" w:history="1">
        <w:r w:rsidR="00855240" w:rsidRPr="007655AD">
          <w:rPr>
            <w:rFonts w:eastAsiaTheme="minorHAnsi"/>
            <w:noProof/>
            <w:color w:val="000000" w:themeColor="text1"/>
            <w:szCs w:val="24"/>
            <w:lang w:val="en-GB" w:eastAsia="en-US"/>
          </w:rPr>
          <w:t>2017</w:t>
        </w:r>
      </w:hyperlink>
      <w:r w:rsidRPr="007655AD">
        <w:rPr>
          <w:rFonts w:eastAsiaTheme="minorHAnsi"/>
          <w:noProof/>
          <w:color w:val="000000" w:themeColor="text1"/>
          <w:szCs w:val="24"/>
          <w:lang w:val="en-GB" w:eastAsia="en-US"/>
        </w:rPr>
        <w:t>)</w:t>
      </w:r>
      <w:r w:rsidRPr="007655AD">
        <w:rPr>
          <w:rFonts w:eastAsiaTheme="minorHAnsi"/>
          <w:color w:val="000000" w:themeColor="text1"/>
          <w:szCs w:val="24"/>
          <w:lang w:val="en-GB" w:eastAsia="en-US"/>
        </w:rPr>
        <w:fldChar w:fldCharType="end"/>
      </w:r>
      <w:r w:rsidR="00A3781D"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we assumed that the total amount of nutrient </w:t>
      </w:r>
      <w:proofErr w:type="spellStart"/>
      <w:r w:rsidRPr="007655AD">
        <w:rPr>
          <w:rFonts w:eastAsiaTheme="minorHAnsi"/>
          <w:i/>
          <w:color w:val="000000" w:themeColor="text1"/>
          <w:szCs w:val="24"/>
          <w:lang w:val="en-GB" w:eastAsia="en-US"/>
        </w:rPr>
        <w:t>N</w:t>
      </w:r>
      <w:r w:rsidRPr="007655AD">
        <w:rPr>
          <w:rFonts w:eastAsiaTheme="minorHAnsi"/>
          <w:color w:val="000000" w:themeColor="text1"/>
          <w:szCs w:val="24"/>
          <w:vertAlign w:val="subscript"/>
          <w:lang w:val="en-GB" w:eastAsia="en-US"/>
        </w:rPr>
        <w:t>tot</w:t>
      </w:r>
      <w:proofErr w:type="spellEnd"/>
      <w:r w:rsidRPr="007655AD">
        <w:rPr>
          <w:rFonts w:eastAsiaTheme="minorHAnsi"/>
          <w:color w:val="000000" w:themeColor="text1"/>
          <w:szCs w:val="24"/>
          <w:lang w:val="en-GB" w:eastAsia="en-US"/>
        </w:rPr>
        <w:t xml:space="preserve">, </w:t>
      </w:r>
      <w:r w:rsidR="00126E1D" w:rsidRPr="007655AD">
        <w:rPr>
          <w:rFonts w:eastAsiaTheme="minorHAnsi"/>
          <w:color w:val="000000" w:themeColor="text1"/>
          <w:szCs w:val="24"/>
          <w:lang w:val="en-GB" w:eastAsia="en-US"/>
        </w:rPr>
        <w:t xml:space="preserve">the maximum </w:t>
      </w:r>
      <w:r w:rsidRPr="007655AD">
        <w:rPr>
          <w:rFonts w:eastAsiaTheme="minorHAnsi"/>
          <w:color w:val="000000" w:themeColor="text1"/>
          <w:szCs w:val="24"/>
          <w:lang w:val="en-GB" w:eastAsia="en-US"/>
        </w:rPr>
        <w:t xml:space="preserve">food conversion efficiency </w:t>
      </w:r>
      <w:proofErr w:type="spellStart"/>
      <w:r w:rsidRPr="007655AD">
        <w:rPr>
          <w:rFonts w:eastAsiaTheme="minorHAnsi"/>
          <w:i/>
          <w:color w:val="000000" w:themeColor="text1"/>
          <w:szCs w:val="24"/>
          <w:lang w:val="en-GB" w:eastAsia="en-US"/>
        </w:rPr>
        <w:t>e</w:t>
      </w:r>
      <w:r w:rsidR="00126E1D" w:rsidRPr="007655AD">
        <w:rPr>
          <w:rFonts w:eastAsiaTheme="minorHAnsi"/>
          <w:color w:val="000000" w:themeColor="text1"/>
          <w:szCs w:val="24"/>
          <w:vertAlign w:val="subscript"/>
          <w:lang w:val="en-GB" w:eastAsia="en-US"/>
        </w:rPr>
        <w:t>max</w:t>
      </w:r>
      <w:proofErr w:type="spellEnd"/>
      <w:r w:rsidR="005E5F32"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and </w:t>
      </w:r>
      <w:r w:rsidR="004F4F41" w:rsidRPr="007655AD">
        <w:rPr>
          <w:rFonts w:eastAsiaTheme="minorHAnsi"/>
          <w:color w:val="000000" w:themeColor="text1"/>
          <w:szCs w:val="24"/>
          <w:lang w:val="en-GB" w:eastAsia="en-US"/>
        </w:rPr>
        <w:t xml:space="preserve">fixed </w:t>
      </w:r>
      <w:r w:rsidRPr="007655AD">
        <w:rPr>
          <w:rFonts w:eastAsiaTheme="minorHAnsi"/>
          <w:color w:val="000000" w:themeColor="text1"/>
          <w:szCs w:val="24"/>
          <w:lang w:val="en-GB" w:eastAsia="en-US"/>
        </w:rPr>
        <w:t>stoichiometric traits (</w:t>
      </w:r>
      <w:r w:rsidRPr="007655AD">
        <w:rPr>
          <w:rFonts w:eastAsiaTheme="minorHAnsi"/>
          <w:i/>
          <w:color w:val="000000" w:themeColor="text1"/>
          <w:szCs w:val="24"/>
          <w:lang w:val="en-GB" w:eastAsia="en-US"/>
        </w:rPr>
        <w:t>Q</w:t>
      </w:r>
      <w:r w:rsidRPr="007655AD">
        <w:rPr>
          <w:rFonts w:eastAsiaTheme="minorHAnsi"/>
          <w:color w:val="000000" w:themeColor="text1"/>
          <w:szCs w:val="24"/>
          <w:vertAlign w:val="subscript"/>
          <w:lang w:val="en-GB" w:eastAsia="en-US"/>
        </w:rPr>
        <w:t>C</w:t>
      </w:r>
      <w:r w:rsidRPr="007655AD">
        <w:rPr>
          <w:rFonts w:eastAsiaTheme="minorHAnsi"/>
          <w:color w:val="000000" w:themeColor="text1"/>
          <w:szCs w:val="24"/>
          <w:lang w:val="en-GB" w:eastAsia="en-US"/>
        </w:rPr>
        <w:t>) are independent of temperature</w:t>
      </w:r>
      <w:r w:rsidR="00F425E2" w:rsidRPr="007655AD">
        <w:rPr>
          <w:rFonts w:eastAsiaTheme="minorHAnsi"/>
          <w:color w:val="000000" w:themeColor="text1"/>
          <w:szCs w:val="24"/>
          <w:lang w:val="en-GB" w:eastAsia="en-US"/>
        </w:rPr>
        <w:t>,</w:t>
      </w:r>
      <w:r w:rsidRPr="007655AD">
        <w:rPr>
          <w:rFonts w:eastAsiaTheme="minorHAnsi"/>
          <w:color w:val="000000" w:themeColor="text1"/>
          <w:szCs w:val="24"/>
          <w:lang w:val="en-GB" w:eastAsia="en-US"/>
        </w:rPr>
        <w:t xml:space="preserve"> as there is no evidence of systematic temperature</w:t>
      </w:r>
      <w:r w:rsidRPr="007655AD">
        <w:rPr>
          <w:color w:val="000000" w:themeColor="text1"/>
          <w:szCs w:val="24"/>
          <w:lang w:val="en-GB"/>
        </w:rPr>
        <w:t xml:space="preserve"> </w:t>
      </w:r>
      <w:r w:rsidRPr="007655AD">
        <w:rPr>
          <w:rFonts w:eastAsiaTheme="minorHAnsi"/>
          <w:color w:val="000000" w:themeColor="text1"/>
          <w:szCs w:val="24"/>
          <w:lang w:val="en-GB" w:eastAsia="en-US"/>
        </w:rPr>
        <w:t>dependence</w:t>
      </w:r>
      <w:r w:rsidR="0034497C" w:rsidRPr="007655AD">
        <w:rPr>
          <w:rFonts w:eastAsiaTheme="minorHAnsi"/>
          <w:color w:val="000000" w:themeColor="text1"/>
          <w:szCs w:val="24"/>
          <w:lang w:val="en-GB" w:eastAsia="en-US"/>
        </w:rPr>
        <w:t xml:space="preserve"> for </w:t>
      </w:r>
      <w:r w:rsidR="003E600F" w:rsidRPr="007655AD">
        <w:rPr>
          <w:rFonts w:eastAsiaTheme="minorHAnsi"/>
          <w:color w:val="000000" w:themeColor="text1"/>
          <w:szCs w:val="24"/>
          <w:lang w:val="en-GB" w:eastAsia="en-US"/>
        </w:rPr>
        <w:t>any</w:t>
      </w:r>
      <w:r w:rsidR="0034497C" w:rsidRPr="007655AD">
        <w:rPr>
          <w:rFonts w:eastAsiaTheme="minorHAnsi"/>
          <w:color w:val="000000" w:themeColor="text1"/>
          <w:szCs w:val="24"/>
          <w:lang w:val="en-GB" w:eastAsia="en-US"/>
        </w:rPr>
        <w:t xml:space="preserve"> of them</w:t>
      </w:r>
      <w:r w:rsidR="00A3781D" w:rsidRPr="007655AD">
        <w:rPr>
          <w:rFonts w:eastAsiaTheme="minorHAnsi"/>
          <w:color w:val="000000" w:themeColor="text1"/>
          <w:szCs w:val="24"/>
          <w:lang w:val="en-GB" w:eastAsia="en-US"/>
        </w:rPr>
        <w:t xml:space="preserve"> </w:t>
      </w:r>
      <w:r w:rsidR="00A3781D" w:rsidRPr="007655AD">
        <w:rPr>
          <w:rFonts w:eastAsiaTheme="minorHAnsi"/>
          <w:color w:val="000000" w:themeColor="text1"/>
          <w:szCs w:val="24"/>
          <w:lang w:val="en-GB" w:eastAsia="en-US"/>
        </w:rPr>
        <w:fldChar w:fldCharType="begin">
          <w:fldData xml:space="preserve">PEVuZE5vdGU+PENpdGU+PEF1dGhvcj5QZXRlcnM8L0F1dGhvcj48WWVhcj4xOTgzPC9ZZWFyPjxS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=
</w:fldData>
        </w:fldChar>
      </w:r>
      <w:r w:rsidR="001104CE" w:rsidRPr="007655AD">
        <w:rPr>
          <w:rFonts w:eastAsiaTheme="minorHAnsi"/>
          <w:color w:val="000000" w:themeColor="text1"/>
          <w:szCs w:val="24"/>
          <w:lang w:val="en-GB" w:eastAsia="en-US"/>
        </w:rPr>
        <w:instrText xml:space="preserve"> ADDIN EN.CITE </w:instrText>
      </w:r>
      <w:r w:rsidR="001104CE" w:rsidRPr="007655AD">
        <w:rPr>
          <w:rFonts w:eastAsiaTheme="minorHAnsi"/>
          <w:color w:val="000000" w:themeColor="text1"/>
          <w:szCs w:val="24"/>
          <w:lang w:val="en-GB" w:eastAsia="en-US"/>
        </w:rPr>
        <w:fldChar w:fldCharType="begin">
          <w:fldData xml:space="preserve">PEVuZE5vdGU+PENpdGU+PEF1dGhvcj5QZXRlcnM8L0F1dGhvcj48WWVhcj4xOTgzPC9ZZWFyPjxS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=
</w:fldData>
        </w:fldChar>
      </w:r>
      <w:r w:rsidR="001104CE" w:rsidRPr="007655AD">
        <w:rPr>
          <w:rFonts w:eastAsiaTheme="minorHAnsi"/>
          <w:color w:val="000000" w:themeColor="text1"/>
          <w:szCs w:val="24"/>
          <w:lang w:val="en-GB" w:eastAsia="en-US"/>
        </w:rPr>
        <w:instrText xml:space="preserve"> ADDIN EN.CITE.DATA </w:instrText>
      </w:r>
      <w:r w:rsidR="001104CE" w:rsidRPr="007655AD">
        <w:rPr>
          <w:rFonts w:eastAsiaTheme="minorHAnsi"/>
          <w:color w:val="000000" w:themeColor="text1"/>
          <w:szCs w:val="24"/>
          <w:lang w:val="en-GB" w:eastAsia="en-US"/>
        </w:rPr>
      </w:r>
      <w:r w:rsidR="001104CE" w:rsidRPr="007655AD">
        <w:rPr>
          <w:rFonts w:eastAsiaTheme="minorHAnsi"/>
          <w:color w:val="000000" w:themeColor="text1"/>
          <w:szCs w:val="24"/>
          <w:lang w:val="en-GB" w:eastAsia="en-US"/>
        </w:rPr>
        <w:fldChar w:fldCharType="end"/>
      </w:r>
      <w:r w:rsidR="00A3781D" w:rsidRPr="007655AD">
        <w:rPr>
          <w:rFonts w:eastAsiaTheme="minorHAnsi"/>
          <w:color w:val="000000" w:themeColor="text1"/>
          <w:szCs w:val="24"/>
          <w:lang w:val="en-GB" w:eastAsia="en-US"/>
        </w:rPr>
      </w:r>
      <w:r w:rsidR="00A3781D" w:rsidRPr="007655AD">
        <w:rPr>
          <w:rFonts w:eastAsiaTheme="minorHAnsi"/>
          <w:color w:val="000000" w:themeColor="text1"/>
          <w:szCs w:val="24"/>
          <w:lang w:val="en-GB" w:eastAsia="en-US"/>
        </w:rPr>
        <w:fldChar w:fldCharType="separate"/>
      </w:r>
      <w:r w:rsidR="00A3781D" w:rsidRPr="007655AD">
        <w:rPr>
          <w:rFonts w:eastAsiaTheme="minorHAnsi"/>
          <w:noProof/>
          <w:color w:val="000000" w:themeColor="text1"/>
          <w:szCs w:val="24"/>
          <w:lang w:val="en-GB" w:eastAsia="en-US"/>
        </w:rPr>
        <w:t>(</w:t>
      </w:r>
      <w:hyperlink w:anchor="_ENREF_49" w:tooltip="Peters, 1983 #1597" w:history="1">
        <w:r w:rsidR="00855240" w:rsidRPr="007655AD">
          <w:rPr>
            <w:rFonts w:eastAsiaTheme="minorHAnsi"/>
            <w:noProof/>
            <w:color w:val="000000" w:themeColor="text1"/>
            <w:szCs w:val="24"/>
            <w:lang w:val="en-GB" w:eastAsia="en-US"/>
          </w:rPr>
          <w:t>Peters 1983</w:t>
        </w:r>
      </w:hyperlink>
      <w:r w:rsidR="00A3781D" w:rsidRPr="007655AD">
        <w:rPr>
          <w:rFonts w:eastAsiaTheme="minorHAnsi"/>
          <w:noProof/>
          <w:color w:val="000000" w:themeColor="text1"/>
          <w:szCs w:val="24"/>
          <w:lang w:val="en-GB" w:eastAsia="en-US"/>
        </w:rPr>
        <w:t xml:space="preserve">; </w:t>
      </w:r>
      <w:hyperlink w:anchor="_ENREF_1" w:tooltip="Ahlgren, 1987 #4496" w:history="1">
        <w:r w:rsidR="00855240" w:rsidRPr="007655AD">
          <w:rPr>
            <w:rFonts w:eastAsiaTheme="minorHAnsi"/>
            <w:noProof/>
            <w:color w:val="000000" w:themeColor="text1"/>
            <w:szCs w:val="24"/>
            <w:lang w:val="en-GB" w:eastAsia="en-US"/>
          </w:rPr>
          <w:t>Ahlgren 1987</w:t>
        </w:r>
      </w:hyperlink>
      <w:r w:rsidR="00A3781D" w:rsidRPr="007655AD">
        <w:rPr>
          <w:rFonts w:eastAsiaTheme="minorHAnsi"/>
          <w:noProof/>
          <w:color w:val="000000" w:themeColor="text1"/>
          <w:szCs w:val="24"/>
          <w:lang w:val="en-GB" w:eastAsia="en-US"/>
        </w:rPr>
        <w:t xml:space="preserve">; </w:t>
      </w:r>
      <w:hyperlink w:anchor="_ENREF_13" w:tooltip="Borer, 2013 #4497" w:history="1">
        <w:r w:rsidR="00855240" w:rsidRPr="007655AD">
          <w:rPr>
            <w:rFonts w:eastAsiaTheme="minorHAnsi"/>
            <w:noProof/>
            <w:color w:val="000000" w:themeColor="text1"/>
            <w:szCs w:val="24"/>
            <w:lang w:val="en-GB" w:eastAsia="en-US"/>
          </w:rPr>
          <w:t>Borer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2013</w:t>
        </w:r>
      </w:hyperlink>
      <w:r w:rsidR="00A3781D" w:rsidRPr="007655AD">
        <w:rPr>
          <w:rFonts w:eastAsiaTheme="minorHAnsi"/>
          <w:noProof/>
          <w:color w:val="000000" w:themeColor="text1"/>
          <w:szCs w:val="24"/>
          <w:lang w:val="en-GB" w:eastAsia="en-US"/>
        </w:rPr>
        <w:t xml:space="preserve">; </w:t>
      </w:r>
      <w:hyperlink w:anchor="_ENREF_75" w:tooltip="Yvon-Durocher, 2015 #4374" w:history="1">
        <w:r w:rsidR="00855240" w:rsidRPr="007655AD">
          <w:rPr>
            <w:rFonts w:eastAsiaTheme="minorHAnsi"/>
            <w:noProof/>
            <w:color w:val="000000" w:themeColor="text1"/>
            <w:szCs w:val="24"/>
            <w:lang w:val="en-GB" w:eastAsia="en-US"/>
          </w:rPr>
          <w:t>Yvon-Durocher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2015</w:t>
        </w:r>
      </w:hyperlink>
      <w:r w:rsidR="00A3781D" w:rsidRPr="007655AD">
        <w:rPr>
          <w:rFonts w:eastAsiaTheme="minorHAnsi"/>
          <w:noProof/>
          <w:color w:val="000000" w:themeColor="text1"/>
          <w:szCs w:val="24"/>
          <w:lang w:val="en-GB" w:eastAsia="en-US"/>
        </w:rPr>
        <w:t>)</w:t>
      </w:r>
      <w:r w:rsidR="00A3781D" w:rsidRPr="007655AD">
        <w:rPr>
          <w:rFonts w:eastAsiaTheme="minorHAnsi"/>
          <w:color w:val="000000" w:themeColor="text1"/>
          <w:szCs w:val="24"/>
          <w:lang w:val="en-GB" w:eastAsia="en-US"/>
        </w:rPr>
        <w:fldChar w:fldCharType="end"/>
      </w:r>
      <w:r w:rsidR="00A3781D" w:rsidRPr="007655AD">
        <w:rPr>
          <w:rFonts w:eastAsiaTheme="minorHAnsi"/>
          <w:color w:val="000000" w:themeColor="text1"/>
          <w:szCs w:val="24"/>
          <w:lang w:val="en-GB" w:eastAsia="en-US"/>
        </w:rPr>
        <w:t>.</w:t>
      </w:r>
      <w:r w:rsidR="00E374B5" w:rsidRPr="007655AD">
        <w:rPr>
          <w:rFonts w:eastAsiaTheme="minorHAnsi"/>
          <w:color w:val="000000" w:themeColor="text1"/>
          <w:szCs w:val="24"/>
          <w:lang w:val="en-GB" w:eastAsia="en-US"/>
        </w:rPr>
        <w:t xml:space="preserve"> </w:t>
      </w:r>
      <w:r w:rsidR="001E0FCD" w:rsidRPr="007655AD">
        <w:rPr>
          <w:rFonts w:eastAsiaTheme="minorHAnsi"/>
          <w:color w:val="000000" w:themeColor="text1"/>
          <w:szCs w:val="24"/>
          <w:lang w:val="en-GB" w:eastAsia="en-US"/>
        </w:rPr>
        <w:t>R</w:t>
      </w:r>
      <w:r w:rsidR="00F7601B" w:rsidRPr="007655AD">
        <w:rPr>
          <w:rFonts w:eastAsiaTheme="minorHAnsi"/>
          <w:color w:val="000000" w:themeColor="text1"/>
          <w:szCs w:val="24"/>
          <w:lang w:val="en-GB" w:eastAsia="en-US"/>
        </w:rPr>
        <w:t>ate</w:t>
      </w:r>
      <w:r w:rsidRPr="007655AD">
        <w:rPr>
          <w:rFonts w:eastAsiaTheme="minorHAnsi"/>
          <w:color w:val="000000" w:themeColor="text1"/>
          <w:szCs w:val="24"/>
          <w:lang w:val="en-GB" w:eastAsia="en-US"/>
        </w:rPr>
        <w:t xml:space="preserve"> of maintenance respiration and natural</w:t>
      </w:r>
      <w:r w:rsidR="00E374B5" w:rsidRPr="007655AD">
        <w:rPr>
          <w:rFonts w:eastAsiaTheme="minorHAnsi"/>
          <w:color w:val="000000" w:themeColor="text1"/>
          <w:szCs w:val="24"/>
          <w:lang w:val="en-GB" w:eastAsia="en-US"/>
        </w:rPr>
        <w:t xml:space="preserve"> </w:t>
      </w:r>
      <w:r w:rsidR="00F7601B" w:rsidRPr="007655AD">
        <w:rPr>
          <w:rFonts w:eastAsiaTheme="minorHAnsi"/>
          <w:color w:val="000000" w:themeColor="text1"/>
          <w:szCs w:val="24"/>
          <w:lang w:val="en-GB" w:eastAsia="en-US"/>
        </w:rPr>
        <w:t xml:space="preserve">background mortality </w:t>
      </w:r>
      <w:r w:rsidRPr="007655AD">
        <w:rPr>
          <w:rFonts w:eastAsiaTheme="minorHAnsi"/>
          <w:i/>
          <w:color w:val="000000" w:themeColor="text1"/>
          <w:szCs w:val="24"/>
          <w:lang w:val="en-GB" w:eastAsia="en-US"/>
        </w:rPr>
        <w:t>m</w:t>
      </w:r>
      <w:r w:rsidRPr="007655AD">
        <w:rPr>
          <w:rFonts w:eastAsiaTheme="minorHAnsi"/>
          <w:color w:val="000000" w:themeColor="text1"/>
          <w:szCs w:val="24"/>
          <w:lang w:val="en-GB" w:eastAsia="en-US"/>
        </w:rPr>
        <w:t xml:space="preserve"> </w:t>
      </w:r>
      <w:r w:rsidR="001E0FCD" w:rsidRPr="007655AD">
        <w:rPr>
          <w:rFonts w:eastAsiaTheme="minorHAnsi"/>
          <w:color w:val="000000" w:themeColor="text1"/>
          <w:szCs w:val="24"/>
          <w:lang w:val="en-GB" w:eastAsia="en-US"/>
        </w:rPr>
        <w:t xml:space="preserve">typically </w:t>
      </w:r>
      <w:r w:rsidRPr="007655AD">
        <w:rPr>
          <w:rFonts w:eastAsiaTheme="minorHAnsi"/>
          <w:color w:val="000000" w:themeColor="text1"/>
          <w:szCs w:val="24"/>
          <w:lang w:val="en-GB" w:eastAsia="en-US"/>
        </w:rPr>
        <w:t>increase</w:t>
      </w:r>
      <w:r w:rsidR="00F7601B" w:rsidRPr="007655AD">
        <w:rPr>
          <w:rFonts w:eastAsiaTheme="minorHAnsi"/>
          <w:color w:val="000000" w:themeColor="text1"/>
          <w:szCs w:val="24"/>
          <w:lang w:val="en-GB" w:eastAsia="en-US"/>
        </w:rPr>
        <w:t>s</w:t>
      </w:r>
      <w:r w:rsidRPr="007655AD">
        <w:rPr>
          <w:rFonts w:eastAsiaTheme="minorHAnsi"/>
          <w:color w:val="000000" w:themeColor="text1"/>
          <w:szCs w:val="24"/>
          <w:lang w:val="en-GB" w:eastAsia="en-US"/>
        </w:rPr>
        <w:t xml:space="preserve"> exponentially with temperature (Fig. </w:t>
      </w:r>
      <w:r w:rsidR="004F4F41" w:rsidRPr="007655AD">
        <w:rPr>
          <w:rFonts w:eastAsiaTheme="minorHAnsi"/>
          <w:color w:val="000000" w:themeColor="text1"/>
          <w:szCs w:val="24"/>
          <w:lang w:val="en-GB" w:eastAsia="en-US"/>
        </w:rPr>
        <w:t>S</w:t>
      </w:r>
      <w:r w:rsidRPr="007655AD">
        <w:rPr>
          <w:rFonts w:eastAsiaTheme="minorHAnsi"/>
          <w:color w:val="000000" w:themeColor="text1"/>
          <w:szCs w:val="24"/>
          <w:lang w:val="en-GB" w:eastAsia="en-US"/>
        </w:rPr>
        <w:t>1a and b)</w:t>
      </w:r>
      <w:r w:rsidR="00E374B5" w:rsidRPr="007655AD">
        <w:rPr>
          <w:rFonts w:eastAsiaTheme="minorHAnsi"/>
          <w:color w:val="000000" w:themeColor="text1"/>
          <w:szCs w:val="24"/>
          <w:lang w:val="en-GB" w:eastAsia="en-US"/>
        </w:rPr>
        <w:t xml:space="preserve">. We thus used the </w:t>
      </w:r>
      <w:r w:rsidRPr="007655AD">
        <w:rPr>
          <w:rFonts w:eastAsiaTheme="minorHAnsi"/>
          <w:color w:val="000000" w:themeColor="text1"/>
          <w:szCs w:val="24"/>
          <w:lang w:val="en-GB" w:eastAsia="en-US"/>
        </w:rPr>
        <w:t xml:space="preserve">Arrhenius </w:t>
      </w:r>
      <w:r w:rsidR="00E374B5" w:rsidRPr="007655AD">
        <w:rPr>
          <w:rFonts w:eastAsiaTheme="minorHAnsi"/>
          <w:color w:val="000000" w:themeColor="text1"/>
          <w:szCs w:val="24"/>
          <w:lang w:val="en-GB" w:eastAsia="en-US"/>
        </w:rPr>
        <w:t xml:space="preserve">equation to describe the effect of temperature </w:t>
      </w:r>
      <w:r w:rsidR="00E374B5" w:rsidRPr="007655AD">
        <w:rPr>
          <w:rFonts w:eastAsiaTheme="minorHAnsi"/>
          <w:i/>
          <w:color w:val="000000" w:themeColor="text1"/>
          <w:szCs w:val="24"/>
          <w:lang w:val="en-GB" w:eastAsia="en-US"/>
        </w:rPr>
        <w:t>T</w:t>
      </w:r>
      <w:r w:rsidR="00E374B5" w:rsidRPr="007655AD">
        <w:rPr>
          <w:rFonts w:eastAsiaTheme="minorHAnsi"/>
          <w:color w:val="000000" w:themeColor="text1"/>
          <w:szCs w:val="24"/>
          <w:lang w:val="en-GB" w:eastAsia="en-US"/>
        </w:rPr>
        <w:t xml:space="preserve"> (in </w:t>
      </w:r>
      <w:r w:rsidR="00AF5073" w:rsidRPr="007655AD">
        <w:rPr>
          <w:rFonts w:eastAsiaTheme="minorHAnsi"/>
          <w:color w:val="000000" w:themeColor="text1"/>
          <w:szCs w:val="24"/>
          <w:lang w:val="en-GB" w:eastAsia="en-US"/>
        </w:rPr>
        <w:t>K</w:t>
      </w:r>
      <w:r w:rsidR="001E0FCD" w:rsidRPr="007655AD">
        <w:rPr>
          <w:rFonts w:eastAsiaTheme="minorHAnsi"/>
          <w:color w:val="000000" w:themeColor="text1"/>
          <w:szCs w:val="24"/>
          <w:lang w:val="en-GB" w:eastAsia="en-US"/>
        </w:rPr>
        <w:t>e</w:t>
      </w:r>
      <w:r w:rsidR="00E374B5" w:rsidRPr="007655AD">
        <w:rPr>
          <w:rFonts w:eastAsiaTheme="minorHAnsi"/>
          <w:color w:val="000000" w:themeColor="text1"/>
          <w:szCs w:val="24"/>
          <w:lang w:val="en-GB" w:eastAsia="en-US"/>
        </w:rPr>
        <w:t xml:space="preserve">lvin) on </w:t>
      </w:r>
      <w:r w:rsidR="00F7601B" w:rsidRPr="007655AD">
        <w:rPr>
          <w:rFonts w:eastAsiaTheme="minorHAnsi"/>
          <w:i/>
          <w:color w:val="000000" w:themeColor="text1"/>
          <w:szCs w:val="24"/>
          <w:lang w:val="en-GB" w:eastAsia="en-US"/>
        </w:rPr>
        <w:t>m</w:t>
      </w:r>
      <w:r w:rsidR="00E374B5" w:rsidRPr="007655AD">
        <w:rPr>
          <w:rFonts w:eastAsiaTheme="minorHAnsi"/>
          <w:color w:val="000000" w:themeColor="text1"/>
          <w:szCs w:val="24"/>
          <w:lang w:val="en-GB" w:eastAsia="en-US"/>
        </w:rPr>
        <w:t xml:space="preserve">: </w:t>
      </w:r>
    </w:p>
    <w:p w14:paraId="54641809" w14:textId="7CAAF0E6" w:rsidR="00E374B5" w:rsidRPr="007655AD" w:rsidRDefault="00F7601B" w:rsidP="00FC31DE">
      <w:pPr>
        <w:autoSpaceDE w:val="0"/>
        <w:autoSpaceDN w:val="0"/>
        <w:adjustRightInd w:val="0"/>
        <w:spacing w:line="480" w:lineRule="auto"/>
        <w:rPr>
          <w:rFonts w:eastAsiaTheme="minorHAnsi"/>
          <w:color w:val="000000" w:themeColor="text1"/>
          <w:szCs w:val="24"/>
          <w:lang w:val="en-GB" w:eastAsia="en-US"/>
        </w:rPr>
      </w:pPr>
      <m:oMath>
        <m:r>
          <w:rPr>
            <w:rFonts w:ascii="Cambria Math" w:hAnsi="Cambria Math"/>
            <w:color w:val="000000" w:themeColor="text1"/>
            <w:szCs w:val="24"/>
            <w:lang w:val="en-GB"/>
          </w:rPr>
          <m:t xml:space="preserve">m(T)=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m</m:t>
            </m:r>
          </m:e>
          <m:sub>
            <m:r>
              <w:rPr>
                <w:rFonts w:ascii="Cambria Math" w:hAnsi="Cambria Math"/>
                <w:color w:val="000000" w:themeColor="text1"/>
                <w:szCs w:val="24"/>
                <w:lang w:val="en-GB"/>
              </w:rPr>
              <m:t>0</m:t>
            </m:r>
          </m:sub>
        </m:sSub>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e</m:t>
            </m:r>
          </m:e>
          <m:sup>
            <m:f>
              <m:fPr>
                <m:ctrlPr>
                  <w:rPr>
                    <w:rFonts w:ascii="Cambria Math" w:eastAsiaTheme="minorEastAsia" w:hAnsi="Cambria Math"/>
                    <w:i/>
                    <w:color w:val="000000" w:themeColor="text1"/>
                    <w:szCs w:val="24"/>
                    <w:lang w:val="en-GB"/>
                  </w:rPr>
                </m:ctrlPr>
              </m:fPr>
              <m:num>
                <m:sSub>
                  <m:sSubPr>
                    <m:ctrlPr>
                      <w:rPr>
                        <w:rFonts w:ascii="Cambria Math" w:eastAsiaTheme="minorEastAsia" w:hAnsi="Cambria Math"/>
                        <w:i/>
                        <w:color w:val="000000" w:themeColor="text1"/>
                        <w:szCs w:val="24"/>
                        <w:lang w:val="en-GB"/>
                      </w:rPr>
                    </m:ctrlPr>
                  </m:sSubPr>
                  <m:e>
                    <m:r>
                      <w:rPr>
                        <w:rFonts w:ascii="Cambria Math" w:eastAsiaTheme="minorEastAsia" w:hAnsi="Cambria Math"/>
                        <w:color w:val="000000" w:themeColor="text1"/>
                        <w:szCs w:val="24"/>
                        <w:lang w:val="en-GB"/>
                      </w:rPr>
                      <m:t>-E</m:t>
                    </m:r>
                  </m:e>
                  <m:sub>
                    <m:r>
                      <w:rPr>
                        <w:rFonts w:ascii="Cambria Math" w:eastAsiaTheme="minorEastAsia" w:hAnsi="Cambria Math"/>
                        <w:color w:val="000000" w:themeColor="text1"/>
                        <w:szCs w:val="24"/>
                        <w:lang w:val="en-GB"/>
                      </w:rPr>
                      <m:t>m</m:t>
                    </m:r>
                  </m:sub>
                </m:sSub>
              </m:num>
              <m:den>
                <m:r>
                  <w:rPr>
                    <w:rFonts w:ascii="Cambria Math" w:eastAsiaTheme="minorEastAsia" w:hAnsi="Cambria Math"/>
                    <w:color w:val="000000" w:themeColor="text1"/>
                    <w:szCs w:val="24"/>
                    <w:lang w:val="en-GB"/>
                  </w:rPr>
                  <m:t>kT</m:t>
                </m:r>
              </m:den>
            </m:f>
          </m:sup>
        </m:sSup>
      </m:oMath>
      <w:r w:rsidR="00E374B5" w:rsidRPr="007655AD">
        <w:rPr>
          <w:rFonts w:eastAsiaTheme="minorEastAsia"/>
          <w:color w:val="000000" w:themeColor="text1"/>
          <w:szCs w:val="24"/>
          <w:lang w:val="en-GB"/>
        </w:rPr>
        <w:t xml:space="preserve">        </w:t>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Pr="007655AD">
        <w:rPr>
          <w:rFonts w:eastAsiaTheme="minorEastAsia"/>
          <w:color w:val="000000" w:themeColor="text1"/>
          <w:szCs w:val="24"/>
          <w:lang w:val="en-GB"/>
        </w:rPr>
        <w:t xml:space="preserve">                 </w:t>
      </w:r>
      <w:r w:rsidR="009E1093" w:rsidRPr="007655AD">
        <w:rPr>
          <w:rFonts w:eastAsiaTheme="minorEastAsia"/>
          <w:color w:val="000000" w:themeColor="text1"/>
          <w:szCs w:val="24"/>
          <w:lang w:val="en-GB"/>
        </w:rPr>
        <w:tab/>
      </w:r>
      <w:r w:rsidR="009E1093" w:rsidRPr="007655AD">
        <w:rPr>
          <w:rFonts w:eastAsiaTheme="minorEastAsia"/>
          <w:color w:val="000000" w:themeColor="text1"/>
          <w:szCs w:val="24"/>
          <w:lang w:val="en-GB"/>
        </w:rPr>
        <w:tab/>
        <w:t xml:space="preserve">  </w:t>
      </w:r>
      <w:r w:rsidRPr="007655AD">
        <w:rPr>
          <w:rFonts w:eastAsiaTheme="minorEastAsia"/>
          <w:color w:val="000000" w:themeColor="text1"/>
          <w:szCs w:val="24"/>
          <w:lang w:val="en-GB"/>
        </w:rPr>
        <w:t xml:space="preserve">     </w:t>
      </w:r>
      <w:r w:rsidR="00E374B5" w:rsidRPr="007655AD">
        <w:rPr>
          <w:rFonts w:eastAsiaTheme="minorEastAsia"/>
          <w:color w:val="000000" w:themeColor="text1"/>
          <w:szCs w:val="24"/>
          <w:lang w:val="en-GB"/>
        </w:rPr>
        <w:t xml:space="preserve"> (</w:t>
      </w:r>
      <w:r w:rsidR="009E1093" w:rsidRPr="007655AD">
        <w:rPr>
          <w:rFonts w:eastAsiaTheme="minorEastAsia"/>
          <w:color w:val="000000" w:themeColor="text1"/>
          <w:szCs w:val="24"/>
          <w:lang w:val="en-GB"/>
        </w:rPr>
        <w:t>7</w:t>
      </w:r>
      <w:r w:rsidR="00E374B5" w:rsidRPr="007655AD">
        <w:rPr>
          <w:rFonts w:eastAsiaTheme="minorEastAsia"/>
          <w:color w:val="000000" w:themeColor="text1"/>
          <w:szCs w:val="24"/>
          <w:lang w:val="en-GB"/>
        </w:rPr>
        <w:t>)</w:t>
      </w:r>
    </w:p>
    <w:p w14:paraId="1EFB04E3" w14:textId="75B46540" w:rsidR="00DD74A7" w:rsidRPr="007655AD" w:rsidRDefault="00E374B5" w:rsidP="00FC31DE">
      <w:pPr>
        <w:autoSpaceDE w:val="0"/>
        <w:autoSpaceDN w:val="0"/>
        <w:adjustRightInd w:val="0"/>
        <w:spacing w:line="480" w:lineRule="auto"/>
        <w:rPr>
          <w:rFonts w:eastAsiaTheme="minorHAnsi"/>
          <w:color w:val="000000" w:themeColor="text1"/>
          <w:szCs w:val="24"/>
          <w:lang w:val="en-GB" w:eastAsia="en-US"/>
        </w:rPr>
      </w:pPr>
      <w:proofErr w:type="gramStart"/>
      <w:r w:rsidRPr="007655AD">
        <w:rPr>
          <w:color w:val="000000" w:themeColor="text1"/>
          <w:szCs w:val="24"/>
          <w:lang w:val="en-GB"/>
        </w:rPr>
        <w:t>where</w:t>
      </w:r>
      <w:proofErr w:type="gramEnd"/>
      <w:r w:rsidRPr="007655AD">
        <w:rPr>
          <w:color w:val="000000" w:themeColor="text1"/>
          <w:szCs w:val="24"/>
          <w:lang w:val="en-GB"/>
        </w:rPr>
        <w:t xml:space="preserve"> </w:t>
      </w:r>
      <w:r w:rsidR="00F7601B" w:rsidRPr="007655AD">
        <w:rPr>
          <w:i/>
          <w:color w:val="000000" w:themeColor="text1"/>
          <w:szCs w:val="24"/>
          <w:lang w:val="en-GB"/>
        </w:rPr>
        <w:t>m</w:t>
      </w:r>
      <w:r w:rsidR="00922232" w:rsidRPr="007655AD">
        <w:rPr>
          <w:color w:val="000000" w:themeColor="text1"/>
          <w:szCs w:val="24"/>
          <w:vertAlign w:val="subscript"/>
          <w:lang w:val="en-GB"/>
        </w:rPr>
        <w:t>0</w:t>
      </w:r>
      <w:r w:rsidRPr="007655AD">
        <w:rPr>
          <w:color w:val="000000" w:themeColor="text1"/>
          <w:szCs w:val="24"/>
          <w:lang w:val="en-GB"/>
        </w:rPr>
        <w:t xml:space="preserve"> is a parameter-specific constant calculated at temperature of 0°C (= 2</w:t>
      </w:r>
      <w:r w:rsidR="00B2454D" w:rsidRPr="007655AD">
        <w:rPr>
          <w:color w:val="000000" w:themeColor="text1"/>
          <w:szCs w:val="24"/>
          <w:lang w:val="en-GB"/>
        </w:rPr>
        <w:t>7</w:t>
      </w:r>
      <w:r w:rsidRPr="007655AD">
        <w:rPr>
          <w:color w:val="000000" w:themeColor="text1"/>
          <w:szCs w:val="24"/>
          <w:lang w:val="en-GB"/>
        </w:rPr>
        <w:t xml:space="preserve">3.15 K). The temperature dependence is characterized by the respective activation energy </w:t>
      </w:r>
      <w:proofErr w:type="spellStart"/>
      <w:r w:rsidRPr="007655AD">
        <w:rPr>
          <w:i/>
          <w:color w:val="000000" w:themeColor="text1"/>
          <w:szCs w:val="24"/>
          <w:lang w:val="en-GB"/>
        </w:rPr>
        <w:t>E</w:t>
      </w:r>
      <w:r w:rsidR="00F7601B" w:rsidRPr="007655AD">
        <w:rPr>
          <w:color w:val="000000" w:themeColor="text1"/>
          <w:szCs w:val="24"/>
          <w:vertAlign w:val="subscript"/>
          <w:lang w:val="en-GB"/>
        </w:rPr>
        <w:t>m</w:t>
      </w:r>
      <w:proofErr w:type="spellEnd"/>
      <w:r w:rsidR="00B2454D" w:rsidRPr="007655AD">
        <w:rPr>
          <w:color w:val="000000" w:themeColor="text1"/>
          <w:szCs w:val="24"/>
          <w:lang w:val="en-GB"/>
        </w:rPr>
        <w:t xml:space="preserve"> (eV) </w:t>
      </w:r>
      <w:r w:rsidRPr="007655AD">
        <w:rPr>
          <w:color w:val="000000" w:themeColor="text1"/>
          <w:szCs w:val="24"/>
          <w:lang w:val="en-GB"/>
        </w:rPr>
        <w:t xml:space="preserve">and the Boltzmann constant </w:t>
      </w:r>
      <w:r w:rsidRPr="007655AD">
        <w:rPr>
          <w:i/>
          <w:color w:val="000000" w:themeColor="text1"/>
          <w:szCs w:val="24"/>
          <w:lang w:val="en-GB"/>
        </w:rPr>
        <w:t>k=</w:t>
      </w:r>
      <w:r w:rsidRPr="007655AD">
        <w:rPr>
          <w:color w:val="000000" w:themeColor="text1"/>
          <w:szCs w:val="24"/>
          <w:lang w:val="en-GB"/>
        </w:rPr>
        <w:t>8.62</w:t>
      </w:r>
      <w:r w:rsidRPr="007655AD">
        <w:rPr>
          <w:noProof/>
          <w:color w:val="000000" w:themeColor="text1"/>
          <w:position w:val="-4"/>
          <w:szCs w:val="24"/>
          <w:lang w:val="fr-FR"/>
        </w:rPr>
        <w:drawing>
          <wp:inline distT="0" distB="0" distL="0" distR="0" wp14:anchorId="41090A4B" wp14:editId="12DCA5E8">
            <wp:extent cx="118110" cy="118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7655AD">
        <w:rPr>
          <w:color w:val="000000" w:themeColor="text1"/>
          <w:szCs w:val="24"/>
          <w:lang w:val="en-GB"/>
        </w:rPr>
        <w:t>10</w:t>
      </w:r>
      <w:r w:rsidRPr="007655AD">
        <w:rPr>
          <w:color w:val="000000" w:themeColor="text1"/>
          <w:szCs w:val="24"/>
          <w:vertAlign w:val="superscript"/>
          <w:lang w:val="en-GB"/>
        </w:rPr>
        <w:t>-5</w:t>
      </w:r>
      <w:r w:rsidRPr="007655AD">
        <w:rPr>
          <w:color w:val="000000" w:themeColor="text1"/>
          <w:szCs w:val="24"/>
          <w:lang w:val="en-GB"/>
        </w:rPr>
        <w:t xml:space="preserve"> eVK</w:t>
      </w:r>
      <w:r w:rsidRPr="007655AD">
        <w:rPr>
          <w:color w:val="000000" w:themeColor="text1"/>
          <w:szCs w:val="24"/>
          <w:vertAlign w:val="superscript"/>
          <w:lang w:val="en-GB"/>
        </w:rPr>
        <w:t>-1</w:t>
      </w:r>
      <w:r w:rsidRPr="007655AD">
        <w:rPr>
          <w:color w:val="000000" w:themeColor="text1"/>
          <w:szCs w:val="24"/>
          <w:lang w:val="en-GB"/>
        </w:rPr>
        <w:t xml:space="preserve">. </w:t>
      </w:r>
      <w:r w:rsidR="00057296" w:rsidRPr="007655AD">
        <w:rPr>
          <w:color w:val="000000" w:themeColor="text1"/>
          <w:szCs w:val="24"/>
          <w:lang w:val="en-GB"/>
        </w:rPr>
        <w:t>As the</w:t>
      </w:r>
      <w:r w:rsidRPr="007655AD">
        <w:rPr>
          <w:color w:val="000000" w:themeColor="text1"/>
          <w:szCs w:val="24"/>
          <w:lang w:val="en-GB"/>
        </w:rPr>
        <w:t xml:space="preserve"> temperature dependenc</w:t>
      </w:r>
      <w:r w:rsidR="00EB6D4A" w:rsidRPr="007655AD">
        <w:rPr>
          <w:color w:val="000000" w:themeColor="text1"/>
          <w:szCs w:val="24"/>
          <w:lang w:val="en-GB"/>
        </w:rPr>
        <w:t>i</w:t>
      </w:r>
      <w:r w:rsidRPr="007655AD">
        <w:rPr>
          <w:color w:val="000000" w:themeColor="text1"/>
          <w:szCs w:val="24"/>
          <w:lang w:val="en-GB"/>
        </w:rPr>
        <w:t xml:space="preserve">es of </w:t>
      </w:r>
      <w:r w:rsidR="00057296" w:rsidRPr="007655AD">
        <w:rPr>
          <w:color w:val="000000" w:themeColor="text1"/>
          <w:szCs w:val="24"/>
          <w:lang w:val="en-GB"/>
        </w:rPr>
        <w:t xml:space="preserve">resource intrinsic growth rate </w:t>
      </w:r>
      <w:r w:rsidR="00057296" w:rsidRPr="007655AD">
        <w:rPr>
          <w:i/>
          <w:color w:val="000000" w:themeColor="text1"/>
          <w:szCs w:val="24"/>
          <w:lang w:val="en-GB"/>
        </w:rPr>
        <w:t>r</w:t>
      </w:r>
      <w:r w:rsidR="00057296" w:rsidRPr="007655AD">
        <w:rPr>
          <w:color w:val="000000" w:themeColor="text1"/>
          <w:szCs w:val="24"/>
          <w:lang w:val="en-GB"/>
        </w:rPr>
        <w:t xml:space="preserve"> and </w:t>
      </w:r>
      <w:r w:rsidRPr="007655AD">
        <w:rPr>
          <w:color w:val="000000" w:themeColor="text1"/>
          <w:szCs w:val="24"/>
          <w:lang w:val="en-GB"/>
        </w:rPr>
        <w:t xml:space="preserve">functional response parameters </w:t>
      </w:r>
      <w:r w:rsidR="00057296" w:rsidRPr="007655AD">
        <w:rPr>
          <w:color w:val="000000" w:themeColor="text1"/>
          <w:szCs w:val="24"/>
          <w:lang w:val="en-GB"/>
        </w:rPr>
        <w:t>(</w:t>
      </w:r>
      <w:r w:rsidR="00057296" w:rsidRPr="007655AD">
        <w:rPr>
          <w:i/>
          <w:color w:val="000000" w:themeColor="text1"/>
          <w:szCs w:val="24"/>
          <w:lang w:val="en-GB"/>
        </w:rPr>
        <w:t>a</w:t>
      </w:r>
      <w:r w:rsidR="00057296" w:rsidRPr="007655AD">
        <w:rPr>
          <w:color w:val="000000" w:themeColor="text1"/>
          <w:szCs w:val="24"/>
          <w:lang w:val="en-GB"/>
        </w:rPr>
        <w:t xml:space="preserve">, </w:t>
      </w:r>
      <w:r w:rsidR="007C11DF" w:rsidRPr="007655AD">
        <w:rPr>
          <w:color w:val="000000" w:themeColor="text1"/>
          <w:szCs w:val="24"/>
          <w:lang w:val="en-GB"/>
        </w:rPr>
        <w:t>1/</w:t>
      </w:r>
      <w:r w:rsidR="00057296" w:rsidRPr="007655AD">
        <w:rPr>
          <w:i/>
          <w:color w:val="000000" w:themeColor="text1"/>
          <w:szCs w:val="24"/>
          <w:lang w:val="en-GB"/>
        </w:rPr>
        <w:t>h</w:t>
      </w:r>
      <w:r w:rsidR="00057296" w:rsidRPr="007655AD">
        <w:rPr>
          <w:color w:val="000000" w:themeColor="text1"/>
          <w:szCs w:val="24"/>
          <w:lang w:val="en-GB"/>
        </w:rPr>
        <w:t xml:space="preserve">) </w:t>
      </w:r>
      <w:r w:rsidRPr="007655AD">
        <w:rPr>
          <w:color w:val="000000" w:themeColor="text1"/>
          <w:szCs w:val="24"/>
          <w:lang w:val="en-GB"/>
        </w:rPr>
        <w:t xml:space="preserve">are often unimodal rather than exponential </w:t>
      </w:r>
      <w:r w:rsidRPr="007655AD">
        <w:rPr>
          <w:color w:val="000000" w:themeColor="text1"/>
          <w:szCs w:val="24"/>
          <w:lang w:val="en-GB"/>
        </w:rPr>
        <w:fldChar w:fldCharType="begin">
          <w:fldData xml:space="preserve">PEVuZE5vdGU+PENpdGU+PEF1dGhvcj5FbmdsdW5kPC9BdXRob3I+PFllYXI+MjAxMTwvWWVhcj48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MjMtMjkzNDwvcGFnZXM+PHZvbHVtZT4zNjc8L3ZvbHVtZT48bnVtYmVyPjE2MDU8L251bWJlcj48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</w:fldData>
        </w:fldChar>
      </w:r>
      <w:r w:rsidR="001104CE" w:rsidRPr="007655AD">
        <w:rPr>
          <w:color w:val="000000" w:themeColor="text1"/>
          <w:szCs w:val="24"/>
          <w:lang w:val="en-GB"/>
        </w:rPr>
        <w:instrText xml:space="preserve"> ADDIN EN.CITE </w:instrText>
      </w:r>
      <w:r w:rsidR="001104CE" w:rsidRPr="007655AD">
        <w:rPr>
          <w:color w:val="000000" w:themeColor="text1"/>
          <w:szCs w:val="24"/>
          <w:lang w:val="en-GB"/>
        </w:rPr>
        <w:fldChar w:fldCharType="begin">
          <w:fldData xml:space="preserve">PEVuZE5vdGU+PENpdGU+PEF1dGhvcj5FbmdsdW5kPC9BdXRob3I+PFllYXI+MjAxMTwvWWVhcj48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MjMtMjkzNDwvcGFnZXM+PHZvbHVtZT4zNjc8L3ZvbHVtZT48bnVtYmVyPjE2MDU8L251bWJlcj48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</w:fldData>
        </w:fldChar>
      </w:r>
      <w:r w:rsidR="001104CE" w:rsidRPr="007655AD">
        <w:rPr>
          <w:color w:val="000000" w:themeColor="text1"/>
          <w:szCs w:val="24"/>
          <w:lang w:val="en-GB"/>
        </w:rPr>
        <w:instrText xml:space="preserve"> ADDIN EN.CITE.DATA </w:instrText>
      </w:r>
      <w:r w:rsidR="001104CE" w:rsidRPr="007655AD">
        <w:rPr>
          <w:color w:val="000000" w:themeColor="text1"/>
          <w:szCs w:val="24"/>
          <w:lang w:val="en-GB"/>
        </w:rPr>
      </w:r>
      <w:r w:rsidR="001104CE" w:rsidRPr="007655AD">
        <w:rPr>
          <w:color w:val="000000" w:themeColor="text1"/>
          <w:szCs w:val="24"/>
          <w:lang w:val="en-GB"/>
        </w:rPr>
        <w:fldChar w:fldCharType="end"/>
      </w:r>
      <w:r w:rsidRPr="007655AD">
        <w:rPr>
          <w:color w:val="000000" w:themeColor="text1"/>
          <w:szCs w:val="24"/>
          <w:lang w:val="en-GB"/>
        </w:rPr>
      </w:r>
      <w:r w:rsidRPr="007655AD">
        <w:rPr>
          <w:color w:val="000000" w:themeColor="text1"/>
          <w:szCs w:val="24"/>
          <w:lang w:val="en-GB"/>
        </w:rPr>
        <w:fldChar w:fldCharType="separate"/>
      </w:r>
      <w:r w:rsidR="001E7A28" w:rsidRPr="007655AD">
        <w:rPr>
          <w:noProof/>
          <w:color w:val="000000" w:themeColor="text1"/>
          <w:szCs w:val="24"/>
          <w:lang w:val="en-GB"/>
        </w:rPr>
        <w:t>(</w:t>
      </w:r>
      <w:hyperlink w:anchor="_ENREF_24" w:tooltip="Englund, 2011 #1477" w:history="1">
        <w:r w:rsidR="00855240" w:rsidRPr="007655AD">
          <w:rPr>
            <w:noProof/>
            <w:color w:val="000000" w:themeColor="text1"/>
            <w:szCs w:val="24"/>
            <w:lang w:val="en-GB"/>
          </w:rPr>
          <w:t>Englund</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2011</w:t>
        </w:r>
      </w:hyperlink>
      <w:r w:rsidR="001E7A28" w:rsidRPr="007655AD">
        <w:rPr>
          <w:noProof/>
          <w:color w:val="000000" w:themeColor="text1"/>
          <w:szCs w:val="24"/>
          <w:lang w:val="en-GB"/>
        </w:rPr>
        <w:t xml:space="preserve">; </w:t>
      </w:r>
      <w:hyperlink w:anchor="_ENREF_51" w:tooltip="Rall, 2012 #1779" w:history="1">
        <w:r w:rsidR="00855240" w:rsidRPr="007655AD">
          <w:rPr>
            <w:noProof/>
            <w:color w:val="000000" w:themeColor="text1"/>
            <w:szCs w:val="24"/>
            <w:lang w:val="en-GB"/>
          </w:rPr>
          <w:t>Rall</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1E7A28" w:rsidRPr="007655AD">
        <w:rPr>
          <w:noProof/>
          <w:color w:val="000000" w:themeColor="text1"/>
          <w:szCs w:val="24"/>
          <w:lang w:val="en-GB"/>
        </w:rPr>
        <w:t xml:space="preserve">; </w:t>
      </w:r>
      <w:hyperlink w:anchor="_ENREF_58" w:tooltip="Sentis, 2012 #1638" w:history="1">
        <w:r w:rsidR="00855240" w:rsidRPr="007655AD">
          <w:rPr>
            <w:noProof/>
            <w:color w:val="000000" w:themeColor="text1"/>
            <w:szCs w:val="24"/>
            <w:lang w:val="en-GB"/>
          </w:rPr>
          <w:t>Sentis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1E7A28" w:rsidRPr="007655AD">
        <w:rPr>
          <w:noProof/>
          <w:color w:val="000000" w:themeColor="text1"/>
          <w:szCs w:val="24"/>
          <w:lang w:val="en-GB"/>
        </w:rPr>
        <w:t xml:space="preserve">; </w:t>
      </w:r>
      <w:hyperlink w:anchor="_ENREF_65" w:tooltip="Thomas, 2012 #4498" w:history="1">
        <w:r w:rsidR="00855240" w:rsidRPr="007655AD">
          <w:rPr>
            <w:noProof/>
            <w:color w:val="000000" w:themeColor="text1"/>
            <w:szCs w:val="24"/>
            <w:lang w:val="en-GB"/>
          </w:rPr>
          <w:t>Thomas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1E7A28" w:rsidRPr="007655AD">
        <w:rPr>
          <w:noProof/>
          <w:color w:val="000000" w:themeColor="text1"/>
          <w:szCs w:val="24"/>
          <w:lang w:val="en-GB"/>
        </w:rPr>
        <w:t>)</w:t>
      </w:r>
      <w:r w:rsidRPr="007655AD">
        <w:rPr>
          <w:color w:val="000000" w:themeColor="text1"/>
          <w:szCs w:val="24"/>
          <w:lang w:val="en-GB"/>
        </w:rPr>
        <w:fldChar w:fldCharType="end"/>
      </w:r>
      <w:r w:rsidR="00F425E2" w:rsidRPr="007655AD">
        <w:rPr>
          <w:color w:val="000000" w:themeColor="text1"/>
          <w:szCs w:val="24"/>
          <w:lang w:val="en-GB"/>
        </w:rPr>
        <w:t>, w</w:t>
      </w:r>
      <w:r w:rsidRPr="007655AD">
        <w:rPr>
          <w:color w:val="000000" w:themeColor="text1"/>
          <w:szCs w:val="24"/>
          <w:lang w:val="en-GB"/>
        </w:rPr>
        <w:t xml:space="preserve">e </w:t>
      </w:r>
      <w:r w:rsidR="00057296" w:rsidRPr="007655AD">
        <w:rPr>
          <w:color w:val="000000" w:themeColor="text1"/>
          <w:szCs w:val="24"/>
          <w:lang w:val="en-GB"/>
        </w:rPr>
        <w:t>used Gaussian functions</w:t>
      </w:r>
      <w:r w:rsidR="00297C88" w:rsidRPr="007655AD">
        <w:rPr>
          <w:color w:val="000000" w:themeColor="text1"/>
          <w:szCs w:val="24"/>
          <w:lang w:val="en-GB"/>
        </w:rPr>
        <w:t xml:space="preserve"> for </w:t>
      </w:r>
      <w:r w:rsidR="00297C88" w:rsidRPr="007655AD">
        <w:rPr>
          <w:i/>
          <w:color w:val="000000" w:themeColor="text1"/>
          <w:szCs w:val="24"/>
          <w:lang w:val="en-GB"/>
        </w:rPr>
        <w:t>r</w:t>
      </w:r>
      <w:r w:rsidR="00297C88" w:rsidRPr="007655AD">
        <w:rPr>
          <w:color w:val="000000" w:themeColor="text1"/>
          <w:szCs w:val="24"/>
          <w:lang w:val="en-GB"/>
        </w:rPr>
        <w:t xml:space="preserve"> and </w:t>
      </w:r>
      <w:r w:rsidR="00297C88" w:rsidRPr="007655AD">
        <w:rPr>
          <w:i/>
          <w:color w:val="000000" w:themeColor="text1"/>
          <w:szCs w:val="24"/>
          <w:lang w:val="en-GB"/>
        </w:rPr>
        <w:t>a</w:t>
      </w:r>
      <w:r w:rsidR="00297C88" w:rsidRPr="007655AD">
        <w:rPr>
          <w:color w:val="000000" w:themeColor="text1"/>
          <w:szCs w:val="24"/>
          <w:lang w:val="en-GB"/>
        </w:rPr>
        <w:t xml:space="preserve"> and </w:t>
      </w:r>
      <w:r w:rsidR="007F5194" w:rsidRPr="007655AD">
        <w:rPr>
          <w:color w:val="000000" w:themeColor="text1"/>
          <w:szCs w:val="24"/>
          <w:lang w:val="en-GB"/>
        </w:rPr>
        <w:t xml:space="preserve">an </w:t>
      </w:r>
      <w:r w:rsidR="00297C88" w:rsidRPr="007655AD">
        <w:rPr>
          <w:color w:val="000000" w:themeColor="text1"/>
          <w:szCs w:val="24"/>
          <w:lang w:val="en-GB"/>
        </w:rPr>
        <w:t xml:space="preserve">inverted Gaussian function for </w:t>
      </w:r>
      <w:r w:rsidR="00297C88" w:rsidRPr="007655AD">
        <w:rPr>
          <w:i/>
          <w:color w:val="000000" w:themeColor="text1"/>
          <w:szCs w:val="24"/>
          <w:lang w:val="en-GB"/>
        </w:rPr>
        <w:t>h</w:t>
      </w:r>
      <w:r w:rsidR="00057296" w:rsidRPr="007655AD">
        <w:rPr>
          <w:color w:val="000000" w:themeColor="text1"/>
          <w:szCs w:val="24"/>
          <w:lang w:val="en-GB"/>
        </w:rPr>
        <w:t xml:space="preserve">: </w:t>
      </w:r>
    </w:p>
    <w:p w14:paraId="1EF7365C" w14:textId="13ED7010" w:rsidR="00DD74A7" w:rsidRPr="007655AD" w:rsidRDefault="00F7601B" w:rsidP="00FC31DE">
      <w:pPr>
        <w:autoSpaceDE w:val="0"/>
        <w:autoSpaceDN w:val="0"/>
        <w:adjustRightInd w:val="0"/>
        <w:spacing w:line="480" w:lineRule="auto"/>
        <w:rPr>
          <w:rFonts w:eastAsiaTheme="minorHAnsi"/>
          <w:color w:val="000000" w:themeColor="text1"/>
          <w:szCs w:val="24"/>
          <w:lang w:val="en-GB" w:eastAsia="en-US"/>
        </w:rPr>
      </w:pPr>
      <m:oMath>
        <m:r>
          <w:rPr>
            <w:rFonts w:ascii="Cambria Math" w:hAnsi="Cambria Math"/>
            <w:color w:val="000000" w:themeColor="text1"/>
            <w:szCs w:val="24"/>
            <w:lang w:val="en-GB"/>
          </w:rPr>
          <m:t xml:space="preserve">g(T)=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g</m:t>
            </m:r>
          </m:e>
          <m:sub>
            <m:r>
              <w:rPr>
                <w:rFonts w:ascii="Cambria Math" w:hAnsi="Cambria Math"/>
                <w:color w:val="000000" w:themeColor="text1"/>
                <w:szCs w:val="24"/>
                <w:lang w:val="en-GB"/>
              </w:rPr>
              <m:t>0</m:t>
            </m:r>
          </m:sub>
        </m:sSub>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e</m:t>
            </m:r>
          </m:e>
          <m:sup>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m:t>
                </m:r>
                <m:f>
                  <m:fPr>
                    <m:ctrlPr>
                      <w:rPr>
                        <w:rFonts w:ascii="Cambria Math" w:eastAsiaTheme="minorEastAsia" w:hAnsi="Cambria Math"/>
                        <w:i/>
                        <w:color w:val="000000" w:themeColor="text1"/>
                        <w:szCs w:val="24"/>
                        <w:lang w:val="en-GB"/>
                      </w:rPr>
                    </m:ctrlPr>
                  </m:fPr>
                  <m:num>
                    <m:r>
                      <w:rPr>
                        <w:rFonts w:ascii="Cambria Math" w:eastAsiaTheme="minorEastAsia" w:hAnsi="Cambria Math"/>
                        <w:color w:val="000000" w:themeColor="text1"/>
                        <w:szCs w:val="24"/>
                        <w:lang w:val="en-GB"/>
                      </w:rPr>
                      <m:t>(T-Topt)</m:t>
                    </m:r>
                  </m:num>
                  <m:den>
                    <m:r>
                      <w:rPr>
                        <w:rFonts w:ascii="Cambria Math" w:eastAsiaTheme="minorEastAsia" w:hAnsi="Cambria Math"/>
                        <w:color w:val="000000" w:themeColor="text1"/>
                        <w:szCs w:val="24"/>
                        <w:lang w:val="en-GB"/>
                      </w:rPr>
                      <m:t>2</m:t>
                    </m:r>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s</m:t>
                        </m:r>
                      </m:e>
                      <m:sup>
                        <m:r>
                          <w:rPr>
                            <w:rFonts w:ascii="Cambria Math" w:eastAsiaTheme="minorEastAsia" w:hAnsi="Cambria Math"/>
                            <w:color w:val="000000" w:themeColor="text1"/>
                            <w:szCs w:val="24"/>
                            <w:lang w:val="en-GB"/>
                          </w:rPr>
                          <m:t>2</m:t>
                        </m:r>
                      </m:sup>
                    </m:sSup>
                  </m:den>
                </m:f>
              </m:e>
              <m:sup>
                <m:r>
                  <w:rPr>
                    <w:rFonts w:ascii="Cambria Math" w:eastAsiaTheme="minorEastAsia" w:hAnsi="Cambria Math"/>
                    <w:color w:val="000000" w:themeColor="text1"/>
                    <w:szCs w:val="24"/>
                    <w:lang w:val="en-GB"/>
                  </w:rPr>
                  <m:t>2</m:t>
                </m:r>
              </m:sup>
            </m:sSup>
          </m:sup>
        </m:sSup>
      </m:oMath>
      <w:r w:rsidR="00A800B9" w:rsidRPr="007655AD">
        <w:rPr>
          <w:rFonts w:eastAsiaTheme="minorEastAsia"/>
          <w:color w:val="000000" w:themeColor="text1"/>
          <w:szCs w:val="24"/>
          <w:lang w:val="en-GB"/>
        </w:rPr>
        <w:t xml:space="preserve"> </w:t>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A800B9" w:rsidRPr="007655AD">
        <w:rPr>
          <w:rFonts w:eastAsiaTheme="minorEastAsia"/>
          <w:color w:val="000000" w:themeColor="text1"/>
          <w:szCs w:val="24"/>
          <w:lang w:val="en-GB"/>
        </w:rPr>
        <w:tab/>
      </w:r>
      <w:r w:rsidR="009E1093" w:rsidRPr="007655AD">
        <w:rPr>
          <w:rFonts w:eastAsiaTheme="minorEastAsia"/>
          <w:color w:val="000000" w:themeColor="text1"/>
          <w:szCs w:val="24"/>
          <w:lang w:val="en-GB"/>
        </w:rPr>
        <w:tab/>
      </w:r>
      <w:r w:rsidR="009E1093" w:rsidRPr="007655AD">
        <w:rPr>
          <w:rFonts w:eastAsiaTheme="minorEastAsia"/>
          <w:color w:val="000000" w:themeColor="text1"/>
          <w:szCs w:val="24"/>
          <w:lang w:val="en-GB"/>
        </w:rPr>
        <w:tab/>
        <w:t xml:space="preserve">       </w:t>
      </w:r>
      <w:r w:rsidR="00A800B9" w:rsidRPr="007655AD">
        <w:rPr>
          <w:rFonts w:eastAsiaTheme="minorEastAsia"/>
          <w:color w:val="000000" w:themeColor="text1"/>
          <w:szCs w:val="24"/>
          <w:lang w:val="en-GB"/>
        </w:rPr>
        <w:t xml:space="preserve"> (</w:t>
      </w:r>
      <w:r w:rsidR="009E1093" w:rsidRPr="007655AD">
        <w:rPr>
          <w:rFonts w:eastAsiaTheme="minorEastAsia"/>
          <w:color w:val="000000" w:themeColor="text1"/>
          <w:szCs w:val="24"/>
          <w:lang w:val="en-GB"/>
        </w:rPr>
        <w:t>8</w:t>
      </w:r>
      <w:r w:rsidR="00A800B9" w:rsidRPr="007655AD">
        <w:rPr>
          <w:rFonts w:eastAsiaTheme="minorEastAsia"/>
          <w:color w:val="000000" w:themeColor="text1"/>
          <w:szCs w:val="24"/>
          <w:lang w:val="en-GB"/>
        </w:rPr>
        <w:t>)</w:t>
      </w:r>
    </w:p>
    <w:p w14:paraId="0CED1C40" w14:textId="77777777" w:rsidR="0093153F" w:rsidRPr="007655AD" w:rsidRDefault="0093153F" w:rsidP="00FC31DE">
      <w:pPr>
        <w:autoSpaceDE w:val="0"/>
        <w:autoSpaceDN w:val="0"/>
        <w:adjustRightInd w:val="0"/>
        <w:spacing w:line="480" w:lineRule="auto"/>
        <w:rPr>
          <w:rFonts w:eastAsiaTheme="minorHAnsi"/>
          <w:color w:val="000000" w:themeColor="text1"/>
          <w:szCs w:val="24"/>
          <w:lang w:val="en-GB" w:eastAsia="en-US"/>
        </w:rPr>
      </w:pPr>
    </w:p>
    <w:p w14:paraId="7F6178E5" w14:textId="36CE806F" w:rsidR="00DD74A7" w:rsidRPr="007655AD" w:rsidRDefault="00DD74A7" w:rsidP="00FC31DE">
      <w:pPr>
        <w:autoSpaceDE w:val="0"/>
        <w:autoSpaceDN w:val="0"/>
        <w:adjustRightInd w:val="0"/>
        <w:spacing w:line="480" w:lineRule="auto"/>
        <w:rPr>
          <w:color w:val="000000" w:themeColor="text1"/>
          <w:szCs w:val="24"/>
          <w:lang w:val="en-GB"/>
        </w:rPr>
      </w:pPr>
      <w:proofErr w:type="gramStart"/>
      <w:r w:rsidRPr="007655AD">
        <w:rPr>
          <w:rFonts w:eastAsiaTheme="minorHAnsi"/>
          <w:color w:val="000000" w:themeColor="text1"/>
          <w:szCs w:val="24"/>
          <w:lang w:val="en-GB" w:eastAsia="en-US"/>
        </w:rPr>
        <w:t>where</w:t>
      </w:r>
      <w:proofErr w:type="gramEnd"/>
      <w:r w:rsidRPr="007655AD">
        <w:rPr>
          <w:rFonts w:eastAsiaTheme="minorHAnsi"/>
          <w:color w:val="000000" w:themeColor="text1"/>
          <w:szCs w:val="24"/>
          <w:lang w:val="en-GB" w:eastAsia="en-US"/>
        </w:rPr>
        <w:t xml:space="preserve"> </w:t>
      </w:r>
      <w:proofErr w:type="spellStart"/>
      <w:r w:rsidRPr="007655AD">
        <w:rPr>
          <w:rFonts w:eastAsiaTheme="minorHAnsi"/>
          <w:i/>
          <w:color w:val="000000" w:themeColor="text1"/>
          <w:szCs w:val="24"/>
          <w:lang w:val="en-GB" w:eastAsia="en-US"/>
        </w:rPr>
        <w:t>T</w:t>
      </w:r>
      <w:r w:rsidRPr="007655AD">
        <w:rPr>
          <w:rFonts w:eastAsiaTheme="minorHAnsi"/>
          <w:color w:val="000000" w:themeColor="text1"/>
          <w:szCs w:val="24"/>
          <w:vertAlign w:val="subscript"/>
          <w:lang w:val="en-GB" w:eastAsia="en-US"/>
        </w:rPr>
        <w:t>opt</w:t>
      </w:r>
      <w:proofErr w:type="spellEnd"/>
      <w:r w:rsidRPr="007655AD">
        <w:rPr>
          <w:rFonts w:eastAsiaTheme="minorHAnsi"/>
          <w:color w:val="000000" w:themeColor="text1"/>
          <w:szCs w:val="24"/>
          <w:lang w:val="en-GB" w:eastAsia="en-US"/>
        </w:rPr>
        <w:t xml:space="preserve"> is the temperature at which </w:t>
      </w:r>
      <w:r w:rsidR="00057296" w:rsidRPr="007655AD">
        <w:rPr>
          <w:rFonts w:eastAsiaTheme="minorHAnsi"/>
          <w:color w:val="000000" w:themeColor="text1"/>
          <w:szCs w:val="24"/>
          <w:lang w:val="en-GB" w:eastAsia="en-US"/>
        </w:rPr>
        <w:t xml:space="preserve">the rate </w:t>
      </w:r>
      <w:r w:rsidR="00F7601B" w:rsidRPr="007655AD">
        <w:rPr>
          <w:rFonts w:eastAsiaTheme="minorHAnsi"/>
          <w:i/>
          <w:color w:val="000000" w:themeColor="text1"/>
          <w:szCs w:val="24"/>
          <w:lang w:val="en-GB" w:eastAsia="en-US"/>
        </w:rPr>
        <w:t>g</w:t>
      </w:r>
      <w:r w:rsidRPr="007655AD">
        <w:rPr>
          <w:rFonts w:eastAsiaTheme="minorHAnsi"/>
          <w:i/>
          <w:color w:val="000000" w:themeColor="text1"/>
          <w:szCs w:val="24"/>
          <w:lang w:val="en-GB" w:eastAsia="en-US"/>
        </w:rPr>
        <w:t xml:space="preserve"> </w:t>
      </w:r>
      <w:r w:rsidRPr="007655AD">
        <w:rPr>
          <w:rFonts w:eastAsiaTheme="minorHAnsi"/>
          <w:color w:val="000000" w:themeColor="text1"/>
          <w:szCs w:val="24"/>
          <w:lang w:val="en-GB" w:eastAsia="en-US"/>
        </w:rPr>
        <w:t xml:space="preserve">reaches its minimum </w:t>
      </w:r>
      <w:r w:rsidR="0093153F" w:rsidRPr="007655AD">
        <w:rPr>
          <w:rFonts w:eastAsiaTheme="minorHAnsi"/>
          <w:color w:val="000000" w:themeColor="text1"/>
          <w:szCs w:val="24"/>
          <w:lang w:val="en-GB" w:eastAsia="en-US"/>
        </w:rPr>
        <w:t>or maximum</w:t>
      </w:r>
      <w:r w:rsidRPr="007655AD">
        <w:rPr>
          <w:rFonts w:eastAsiaTheme="minorHAnsi"/>
          <w:color w:val="000000" w:themeColor="text1"/>
          <w:szCs w:val="24"/>
          <w:lang w:val="en-GB" w:eastAsia="en-US"/>
        </w:rPr>
        <w:t xml:space="preserve">, </w:t>
      </w:r>
      <w:r w:rsidR="00874A88" w:rsidRPr="007655AD">
        <w:rPr>
          <w:rFonts w:eastAsiaTheme="minorHAnsi"/>
          <w:i/>
          <w:color w:val="000000" w:themeColor="text1"/>
          <w:szCs w:val="24"/>
          <w:lang w:val="en-GB" w:eastAsia="en-US"/>
        </w:rPr>
        <w:t xml:space="preserve">s </w:t>
      </w:r>
      <w:r w:rsidR="00874A88" w:rsidRPr="007655AD">
        <w:rPr>
          <w:rFonts w:eastAsiaTheme="minorHAnsi"/>
          <w:color w:val="000000" w:themeColor="text1"/>
          <w:szCs w:val="24"/>
          <w:lang w:val="en-GB" w:eastAsia="en-US"/>
        </w:rPr>
        <w:t>is the function width</w:t>
      </w:r>
      <w:r w:rsidRPr="007655AD">
        <w:rPr>
          <w:rFonts w:eastAsiaTheme="minorHAnsi"/>
          <w:color w:val="000000" w:themeColor="text1"/>
          <w:szCs w:val="24"/>
          <w:lang w:val="en-GB" w:eastAsia="en-US"/>
        </w:rPr>
        <w:t xml:space="preserve"> and </w:t>
      </w:r>
      <w:r w:rsidR="00F7601B" w:rsidRPr="007655AD">
        <w:rPr>
          <w:i/>
          <w:color w:val="000000" w:themeColor="text1"/>
          <w:szCs w:val="24"/>
          <w:lang w:val="en-GB"/>
        </w:rPr>
        <w:t>g</w:t>
      </w:r>
      <w:r w:rsidR="00922232" w:rsidRPr="007655AD">
        <w:rPr>
          <w:color w:val="000000" w:themeColor="text1"/>
          <w:szCs w:val="24"/>
          <w:vertAlign w:val="subscript"/>
          <w:lang w:val="en-GB"/>
        </w:rPr>
        <w:t>0</w:t>
      </w:r>
      <w:r w:rsidR="00057296" w:rsidRPr="007655AD">
        <w:rPr>
          <w:color w:val="000000" w:themeColor="text1"/>
          <w:szCs w:val="24"/>
          <w:lang w:val="en-GB"/>
        </w:rPr>
        <w:t xml:space="preserve"> is a parameter-specific constant calculated at </w:t>
      </w:r>
      <w:proofErr w:type="spellStart"/>
      <w:r w:rsidR="00057296" w:rsidRPr="007655AD">
        <w:rPr>
          <w:i/>
          <w:color w:val="000000" w:themeColor="text1"/>
          <w:szCs w:val="24"/>
          <w:lang w:val="en-GB"/>
        </w:rPr>
        <w:t>T</w:t>
      </w:r>
      <w:r w:rsidR="00057296" w:rsidRPr="007655AD">
        <w:rPr>
          <w:color w:val="000000" w:themeColor="text1"/>
          <w:szCs w:val="24"/>
          <w:vertAlign w:val="subscript"/>
          <w:lang w:val="en-GB"/>
        </w:rPr>
        <w:t>opt</w:t>
      </w:r>
      <w:proofErr w:type="spellEnd"/>
      <w:r w:rsidR="00057296" w:rsidRPr="007655AD">
        <w:rPr>
          <w:color w:val="000000" w:themeColor="text1"/>
          <w:szCs w:val="24"/>
          <w:lang w:val="en-GB"/>
        </w:rPr>
        <w:t xml:space="preserve">. </w:t>
      </w:r>
      <w:r w:rsidR="00874A88" w:rsidRPr="007655AD">
        <w:rPr>
          <w:rFonts w:eastAsiaTheme="minorHAnsi"/>
          <w:color w:val="000000" w:themeColor="text1"/>
          <w:szCs w:val="24"/>
          <w:lang w:val="en-GB" w:eastAsia="en-US"/>
        </w:rPr>
        <w:t xml:space="preserve">The </w:t>
      </w:r>
      <w:proofErr w:type="gramStart"/>
      <w:r w:rsidR="00874A88" w:rsidRPr="007655AD">
        <w:rPr>
          <w:rFonts w:eastAsiaTheme="minorHAnsi"/>
          <w:color w:val="000000" w:themeColor="text1"/>
          <w:szCs w:val="24"/>
          <w:lang w:val="en-GB" w:eastAsia="en-US"/>
        </w:rPr>
        <w:t>minus-sign</w:t>
      </w:r>
      <w:proofErr w:type="gramEnd"/>
      <w:r w:rsidR="00874A88" w:rsidRPr="007655AD">
        <w:rPr>
          <w:rFonts w:eastAsiaTheme="minorHAnsi"/>
          <w:color w:val="000000" w:themeColor="text1"/>
          <w:szCs w:val="24"/>
          <w:lang w:val="en-GB" w:eastAsia="en-US"/>
        </w:rPr>
        <w:t xml:space="preserve"> corresponds to Gaussian functions and the plus-sign to inverted Gaussian functions.</w:t>
      </w:r>
      <w:r w:rsidR="0045561A" w:rsidRPr="007655AD">
        <w:rPr>
          <w:rFonts w:eastAsiaTheme="minorHAnsi"/>
          <w:color w:val="000000" w:themeColor="text1"/>
          <w:szCs w:val="24"/>
          <w:lang w:val="en-GB" w:eastAsia="en-US"/>
        </w:rPr>
        <w:t xml:space="preserve"> </w:t>
      </w:r>
    </w:p>
    <w:p w14:paraId="23566D27" w14:textId="77777777" w:rsidR="00B96E86" w:rsidRPr="007655AD" w:rsidRDefault="00B96E86" w:rsidP="00FC31DE">
      <w:pPr>
        <w:autoSpaceDE w:val="0"/>
        <w:autoSpaceDN w:val="0"/>
        <w:adjustRightInd w:val="0"/>
        <w:spacing w:line="480" w:lineRule="auto"/>
        <w:rPr>
          <w:color w:val="000000" w:themeColor="text1"/>
          <w:szCs w:val="24"/>
          <w:lang w:val="en-GB"/>
        </w:rPr>
      </w:pPr>
    </w:p>
    <w:p w14:paraId="4E63CD2D" w14:textId="7F3C28F2" w:rsidR="00FC7D9A" w:rsidRPr="007655AD" w:rsidRDefault="00FC7D9A" w:rsidP="00FC7D9A">
      <w:pPr>
        <w:spacing w:after="200" w:line="480" w:lineRule="auto"/>
        <w:rPr>
          <w:b/>
          <w:color w:val="000000" w:themeColor="text1"/>
          <w:szCs w:val="24"/>
          <w:lang w:val="en-GB"/>
        </w:rPr>
      </w:pPr>
      <w:r w:rsidRPr="007655AD">
        <w:rPr>
          <w:b/>
          <w:color w:val="000000" w:themeColor="text1"/>
          <w:szCs w:val="24"/>
          <w:lang w:val="en-GB"/>
        </w:rPr>
        <w:lastRenderedPageBreak/>
        <w:t>Model parameterisation and simulations</w:t>
      </w:r>
    </w:p>
    <w:bookmarkEnd w:id="0"/>
    <w:p w14:paraId="6ACBD2FB" w14:textId="157404F2" w:rsidR="0093153F" w:rsidRPr="007655AD" w:rsidRDefault="00735ECD" w:rsidP="004C77A6">
      <w:pPr>
        <w:autoSpaceDE w:val="0"/>
        <w:autoSpaceDN w:val="0"/>
        <w:adjustRightInd w:val="0"/>
        <w:spacing w:line="480" w:lineRule="auto"/>
        <w:rPr>
          <w:color w:val="000000" w:themeColor="text1"/>
          <w:szCs w:val="24"/>
          <w:lang w:val="en-GB"/>
        </w:rPr>
      </w:pPr>
      <w:r w:rsidRPr="007655AD">
        <w:rPr>
          <w:rFonts w:eastAsiaTheme="minorHAnsi"/>
          <w:color w:val="000000" w:themeColor="text1"/>
          <w:szCs w:val="24"/>
          <w:lang w:val="en-GB" w:eastAsia="en-US"/>
        </w:rPr>
        <w:t xml:space="preserve">To </w:t>
      </w:r>
      <w:r w:rsidR="005E5F32" w:rsidRPr="007655AD">
        <w:rPr>
          <w:rFonts w:eastAsiaTheme="minorHAnsi"/>
          <w:color w:val="000000" w:themeColor="text1"/>
          <w:szCs w:val="24"/>
          <w:lang w:val="en-GB" w:eastAsia="en-US"/>
        </w:rPr>
        <w:t>parameterise</w:t>
      </w:r>
      <w:r w:rsidRPr="007655AD">
        <w:rPr>
          <w:rFonts w:eastAsiaTheme="minorHAnsi"/>
          <w:color w:val="000000" w:themeColor="text1"/>
          <w:szCs w:val="24"/>
          <w:lang w:val="en-GB" w:eastAsia="en-US"/>
        </w:rPr>
        <w:t xml:space="preserve"> the model</w:t>
      </w:r>
      <w:r w:rsidR="00F7601B" w:rsidRPr="007655AD">
        <w:rPr>
          <w:rFonts w:eastAsiaTheme="minorHAnsi"/>
          <w:color w:val="000000" w:themeColor="text1"/>
          <w:szCs w:val="24"/>
          <w:lang w:val="en-GB" w:eastAsia="en-US"/>
        </w:rPr>
        <w:t>s</w:t>
      </w:r>
      <w:r w:rsidRPr="007655AD">
        <w:rPr>
          <w:rFonts w:eastAsiaTheme="minorHAnsi"/>
          <w:color w:val="000000" w:themeColor="text1"/>
          <w:szCs w:val="24"/>
          <w:lang w:val="en-GB" w:eastAsia="en-US"/>
        </w:rPr>
        <w:t xml:space="preserve"> we </w:t>
      </w:r>
      <w:r w:rsidR="00B21362" w:rsidRPr="007655AD">
        <w:rPr>
          <w:rFonts w:eastAsiaTheme="minorHAnsi"/>
          <w:color w:val="000000" w:themeColor="text1"/>
          <w:szCs w:val="24"/>
          <w:lang w:val="en-GB" w:eastAsia="en-US"/>
        </w:rPr>
        <w:t>assumed</w:t>
      </w:r>
      <w:r w:rsidRPr="007655AD">
        <w:rPr>
          <w:rFonts w:eastAsiaTheme="minorHAnsi"/>
          <w:color w:val="000000" w:themeColor="text1"/>
          <w:szCs w:val="24"/>
          <w:lang w:val="en-GB" w:eastAsia="en-US"/>
        </w:rPr>
        <w:t xml:space="preserve"> the resource and consumer species </w:t>
      </w:r>
      <w:r w:rsidR="00B21362" w:rsidRPr="007655AD">
        <w:rPr>
          <w:rFonts w:eastAsiaTheme="minorHAnsi"/>
          <w:color w:val="000000" w:themeColor="text1"/>
          <w:szCs w:val="24"/>
          <w:lang w:val="en-GB" w:eastAsia="en-US"/>
        </w:rPr>
        <w:t xml:space="preserve">to be a </w:t>
      </w:r>
      <w:r w:rsidRPr="007655AD">
        <w:rPr>
          <w:rFonts w:eastAsiaTheme="minorHAnsi"/>
          <w:color w:val="000000" w:themeColor="text1"/>
          <w:szCs w:val="24"/>
          <w:lang w:val="en-GB" w:eastAsia="en-US"/>
        </w:rPr>
        <w:t xml:space="preserve">unicellular freshwater </w:t>
      </w:r>
      <w:r w:rsidR="00B21362" w:rsidRPr="007655AD">
        <w:rPr>
          <w:rFonts w:eastAsiaTheme="minorHAnsi"/>
          <w:color w:val="000000" w:themeColor="text1"/>
          <w:szCs w:val="24"/>
          <w:lang w:val="en-GB" w:eastAsia="en-US"/>
        </w:rPr>
        <w:t>algae</w:t>
      </w:r>
      <w:r w:rsidR="00A17232" w:rsidRPr="007655AD">
        <w:rPr>
          <w:rFonts w:eastAsiaTheme="minorHAnsi"/>
          <w:color w:val="000000" w:themeColor="text1"/>
          <w:szCs w:val="24"/>
          <w:lang w:val="en-GB" w:eastAsia="en-US"/>
        </w:rPr>
        <w:t xml:space="preserve"> </w:t>
      </w:r>
      <w:r w:rsidRPr="007655AD">
        <w:rPr>
          <w:rFonts w:eastAsiaTheme="minorHAnsi"/>
          <w:color w:val="000000" w:themeColor="text1"/>
          <w:szCs w:val="24"/>
          <w:lang w:val="en-GB" w:eastAsia="en-US"/>
        </w:rPr>
        <w:t xml:space="preserve">and a </w:t>
      </w:r>
      <w:r w:rsidR="00A17232" w:rsidRPr="007655AD">
        <w:rPr>
          <w:rFonts w:eastAsiaTheme="minorHAnsi"/>
          <w:i/>
          <w:color w:val="000000" w:themeColor="text1"/>
          <w:szCs w:val="24"/>
          <w:lang w:val="en-GB" w:eastAsia="en-US"/>
        </w:rPr>
        <w:t>Daphnia</w:t>
      </w:r>
      <w:r w:rsidR="00A17232" w:rsidRPr="007655AD">
        <w:rPr>
          <w:rFonts w:eastAsiaTheme="minorHAnsi"/>
          <w:color w:val="000000" w:themeColor="text1"/>
          <w:szCs w:val="24"/>
          <w:lang w:val="en-GB" w:eastAsia="en-US"/>
        </w:rPr>
        <w:t xml:space="preserve"> </w:t>
      </w:r>
      <w:r w:rsidRPr="007655AD">
        <w:rPr>
          <w:rFonts w:eastAsiaTheme="minorHAnsi"/>
          <w:color w:val="000000" w:themeColor="text1"/>
          <w:szCs w:val="24"/>
          <w:lang w:val="en-GB" w:eastAsia="en-US"/>
        </w:rPr>
        <w:t xml:space="preserve">grazer, respectively. The choice for this system </w:t>
      </w:r>
      <w:proofErr w:type="gramStart"/>
      <w:r w:rsidRPr="007655AD">
        <w:rPr>
          <w:rFonts w:eastAsiaTheme="minorHAnsi"/>
          <w:color w:val="000000" w:themeColor="text1"/>
          <w:szCs w:val="24"/>
          <w:lang w:val="en-GB" w:eastAsia="en-US"/>
        </w:rPr>
        <w:t>was motivated</w:t>
      </w:r>
      <w:proofErr w:type="gramEnd"/>
      <w:r w:rsidRPr="007655AD">
        <w:rPr>
          <w:rFonts w:eastAsiaTheme="minorHAnsi"/>
          <w:color w:val="000000" w:themeColor="text1"/>
          <w:szCs w:val="24"/>
          <w:lang w:val="en-GB" w:eastAsia="en-US"/>
        </w:rPr>
        <w:t xml:space="preserve"> by the </w:t>
      </w:r>
      <w:r w:rsidR="00B12D00" w:rsidRPr="007655AD">
        <w:rPr>
          <w:rFonts w:eastAsiaTheme="minorHAnsi"/>
          <w:color w:val="000000" w:themeColor="text1"/>
          <w:szCs w:val="24"/>
          <w:lang w:val="en-GB" w:eastAsia="en-US"/>
        </w:rPr>
        <w:t xml:space="preserve">good characterization of </w:t>
      </w:r>
      <w:r w:rsidRPr="007655AD">
        <w:rPr>
          <w:rFonts w:eastAsiaTheme="minorHAnsi"/>
          <w:color w:val="000000" w:themeColor="text1"/>
          <w:szCs w:val="24"/>
          <w:lang w:val="en-GB" w:eastAsia="en-US"/>
        </w:rPr>
        <w:t>both the stoichiometric parameters and thermal dependencies for this system</w:t>
      </w:r>
      <w:r w:rsidR="00A17232" w:rsidRPr="007655AD">
        <w:rPr>
          <w:rFonts w:eastAsiaTheme="minorHAnsi"/>
          <w:color w:val="000000" w:themeColor="text1"/>
          <w:szCs w:val="24"/>
          <w:lang w:val="en-GB" w:eastAsia="en-US"/>
        </w:rPr>
        <w:t xml:space="preserve"> </w:t>
      </w:r>
      <w:r w:rsidR="00A17232" w:rsidRPr="007655AD">
        <w:rPr>
          <w:rFonts w:eastAsiaTheme="minorHAnsi"/>
          <w:color w:val="000000" w:themeColor="text1"/>
          <w:szCs w:val="24"/>
          <w:lang w:val="en-GB" w:eastAsia="en-US"/>
        </w:rPr>
        <w:fldChar w:fldCharType="begin">
          <w:fldData xml:space="preserve">PEVuZE5vdGU+PENpdGU+PEF1dGhvcj5Vc3prbzwvQXV0aG9yPjxZZWFyPjIwMTc8L1llYXI+PFJl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</w:fldData>
        </w:fldChar>
      </w:r>
      <w:r w:rsidR="00A17232" w:rsidRPr="007655AD">
        <w:rPr>
          <w:rFonts w:eastAsiaTheme="minorHAnsi"/>
          <w:color w:val="000000" w:themeColor="text1"/>
          <w:szCs w:val="24"/>
          <w:lang w:val="en-GB" w:eastAsia="en-US"/>
        </w:rPr>
        <w:instrText xml:space="preserve"> ADDIN EN.CITE </w:instrText>
      </w:r>
      <w:r w:rsidR="00A17232" w:rsidRPr="007655AD">
        <w:rPr>
          <w:rFonts w:eastAsiaTheme="minorHAnsi"/>
          <w:color w:val="000000" w:themeColor="text1"/>
          <w:szCs w:val="24"/>
          <w:lang w:val="en-GB" w:eastAsia="en-US"/>
        </w:rPr>
        <w:fldChar w:fldCharType="begin">
          <w:fldData xml:space="preserve">PEVuZE5vdGU+PENpdGU+PEF1dGhvcj5Vc3prbzwvQXV0aG9yPjxZZWFyPjIwMTc8L1llYXI+PFJl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</w:fldData>
        </w:fldChar>
      </w:r>
      <w:r w:rsidR="00A17232" w:rsidRPr="007655AD">
        <w:rPr>
          <w:rFonts w:eastAsiaTheme="minorHAnsi"/>
          <w:color w:val="000000" w:themeColor="text1"/>
          <w:szCs w:val="24"/>
          <w:lang w:val="en-GB" w:eastAsia="en-US"/>
        </w:rPr>
        <w:instrText xml:space="preserve"> ADDIN EN.CITE.DATA </w:instrText>
      </w:r>
      <w:r w:rsidR="00A17232" w:rsidRPr="007655AD">
        <w:rPr>
          <w:rFonts w:eastAsiaTheme="minorHAnsi"/>
          <w:color w:val="000000" w:themeColor="text1"/>
          <w:szCs w:val="24"/>
          <w:lang w:val="en-GB" w:eastAsia="en-US"/>
        </w:rPr>
      </w:r>
      <w:r w:rsidR="00A17232" w:rsidRPr="007655AD">
        <w:rPr>
          <w:rFonts w:eastAsiaTheme="minorHAnsi"/>
          <w:color w:val="000000" w:themeColor="text1"/>
          <w:szCs w:val="24"/>
          <w:lang w:val="en-GB" w:eastAsia="en-US"/>
        </w:rPr>
        <w:fldChar w:fldCharType="end"/>
      </w:r>
      <w:r w:rsidR="00A17232" w:rsidRPr="007655AD">
        <w:rPr>
          <w:rFonts w:eastAsiaTheme="minorHAnsi"/>
          <w:color w:val="000000" w:themeColor="text1"/>
          <w:szCs w:val="24"/>
          <w:lang w:val="en-GB" w:eastAsia="en-US"/>
        </w:rPr>
      </w:r>
      <w:r w:rsidR="00A17232" w:rsidRPr="007655AD">
        <w:rPr>
          <w:rFonts w:eastAsiaTheme="minorHAnsi"/>
          <w:color w:val="000000" w:themeColor="text1"/>
          <w:szCs w:val="24"/>
          <w:lang w:val="en-GB" w:eastAsia="en-US"/>
        </w:rPr>
        <w:fldChar w:fldCharType="separate"/>
      </w:r>
      <w:r w:rsidR="00A17232"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00A17232" w:rsidRPr="007655AD">
        <w:rPr>
          <w:rFonts w:eastAsiaTheme="minorHAnsi"/>
          <w:noProof/>
          <w:color w:val="000000" w:themeColor="text1"/>
          <w:szCs w:val="24"/>
          <w:lang w:val="en-GB" w:eastAsia="en-US"/>
        </w:rPr>
        <w:t xml:space="preserve">; </w:t>
      </w:r>
      <w:hyperlink w:anchor="_ENREF_69" w:tooltip="Uszko, 2017 #4294" w:history="1">
        <w:r w:rsidR="00855240" w:rsidRPr="007655AD">
          <w:rPr>
            <w:rFonts w:eastAsiaTheme="minorHAnsi"/>
            <w:noProof/>
            <w:color w:val="000000" w:themeColor="text1"/>
            <w:szCs w:val="24"/>
            <w:lang w:val="en-GB" w:eastAsia="en-US"/>
          </w:rPr>
          <w:t>Uszko</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A17232" w:rsidRPr="007655AD">
        <w:rPr>
          <w:rFonts w:eastAsiaTheme="minorHAnsi"/>
          <w:noProof/>
          <w:color w:val="000000" w:themeColor="text1"/>
          <w:szCs w:val="24"/>
          <w:lang w:val="en-GB" w:eastAsia="en-US"/>
        </w:rPr>
        <w:t>)</w:t>
      </w:r>
      <w:r w:rsidR="00A17232" w:rsidRPr="007655AD">
        <w:rPr>
          <w:rFonts w:eastAsiaTheme="minorHAnsi"/>
          <w:color w:val="000000" w:themeColor="text1"/>
          <w:szCs w:val="24"/>
          <w:lang w:val="en-GB" w:eastAsia="en-US"/>
        </w:rPr>
        <w:fldChar w:fldCharType="end"/>
      </w:r>
      <w:r w:rsidRPr="007655AD">
        <w:rPr>
          <w:rFonts w:eastAsiaTheme="minorHAnsi"/>
          <w:color w:val="000000" w:themeColor="text1"/>
          <w:szCs w:val="24"/>
          <w:lang w:val="en-GB" w:eastAsia="en-US"/>
        </w:rPr>
        <w:t xml:space="preserve">. </w:t>
      </w:r>
      <w:proofErr w:type="spellStart"/>
      <w:r w:rsidR="00A17232" w:rsidRPr="007655AD">
        <w:rPr>
          <w:color w:val="000000" w:themeColor="text1"/>
          <w:szCs w:val="24"/>
          <w:lang w:val="en-GB"/>
        </w:rPr>
        <w:t>Uszko</w:t>
      </w:r>
      <w:proofErr w:type="spellEnd"/>
      <w:r w:rsidR="00A17232" w:rsidRPr="007655AD">
        <w:rPr>
          <w:color w:val="000000" w:themeColor="text1"/>
          <w:szCs w:val="24"/>
          <w:lang w:val="en-GB"/>
        </w:rPr>
        <w:t xml:space="preserve"> </w:t>
      </w:r>
      <w:r w:rsidR="00A17232" w:rsidRPr="007655AD">
        <w:rPr>
          <w:i/>
          <w:color w:val="000000" w:themeColor="text1"/>
          <w:szCs w:val="24"/>
          <w:lang w:val="en-GB"/>
        </w:rPr>
        <w:t>et al.</w:t>
      </w:r>
      <w:r w:rsidR="00A17232" w:rsidRPr="007655AD">
        <w:rPr>
          <w:color w:val="000000" w:themeColor="text1"/>
          <w:szCs w:val="24"/>
          <w:lang w:val="en-GB"/>
        </w:rPr>
        <w:t xml:space="preserve"> (2017) recently estimated the thermal dependencies for biological rates of the green algae </w:t>
      </w:r>
      <w:proofErr w:type="spellStart"/>
      <w:r w:rsidR="004C77A6" w:rsidRPr="007655AD">
        <w:rPr>
          <w:i/>
          <w:color w:val="000000" w:themeColor="text1"/>
          <w:szCs w:val="24"/>
          <w:lang w:val="en-GB"/>
        </w:rPr>
        <w:t>Monoraphidium</w:t>
      </w:r>
      <w:proofErr w:type="spellEnd"/>
      <w:r w:rsidR="004C77A6" w:rsidRPr="007655AD">
        <w:rPr>
          <w:i/>
          <w:color w:val="000000" w:themeColor="text1"/>
          <w:szCs w:val="24"/>
          <w:lang w:val="en-GB"/>
        </w:rPr>
        <w:t xml:space="preserve"> </w:t>
      </w:r>
      <w:proofErr w:type="spellStart"/>
      <w:r w:rsidR="004C77A6" w:rsidRPr="007655AD">
        <w:rPr>
          <w:i/>
          <w:color w:val="000000" w:themeColor="text1"/>
          <w:szCs w:val="24"/>
          <w:lang w:val="en-GB"/>
        </w:rPr>
        <w:t>minutum</w:t>
      </w:r>
      <w:proofErr w:type="spellEnd"/>
      <w:r w:rsidR="004C77A6" w:rsidRPr="007655AD">
        <w:rPr>
          <w:color w:val="000000" w:themeColor="text1"/>
          <w:szCs w:val="24"/>
          <w:lang w:val="en-GB"/>
        </w:rPr>
        <w:t xml:space="preserve"> and the grazer </w:t>
      </w:r>
      <w:r w:rsidR="004C77A6" w:rsidRPr="007655AD">
        <w:rPr>
          <w:i/>
          <w:color w:val="000000" w:themeColor="text1"/>
          <w:szCs w:val="24"/>
          <w:lang w:val="en-GB"/>
        </w:rPr>
        <w:t xml:space="preserve">Daphnia </w:t>
      </w:r>
      <w:proofErr w:type="spellStart"/>
      <w:r w:rsidR="004C77A6" w:rsidRPr="007655AD">
        <w:rPr>
          <w:i/>
          <w:color w:val="000000" w:themeColor="text1"/>
          <w:szCs w:val="24"/>
          <w:lang w:val="en-GB"/>
        </w:rPr>
        <w:t>hyalina</w:t>
      </w:r>
      <w:proofErr w:type="spellEnd"/>
      <w:r w:rsidR="00A17232" w:rsidRPr="007655AD">
        <w:rPr>
          <w:color w:val="000000" w:themeColor="text1"/>
          <w:szCs w:val="24"/>
          <w:lang w:val="en-GB"/>
        </w:rPr>
        <w:t xml:space="preserve">. </w:t>
      </w:r>
      <w:r w:rsidRPr="007655AD">
        <w:rPr>
          <w:rFonts w:eastAsiaTheme="minorHAnsi"/>
          <w:color w:val="000000" w:themeColor="text1"/>
          <w:szCs w:val="24"/>
          <w:lang w:val="en-GB" w:eastAsia="en-US"/>
        </w:rPr>
        <w:t xml:space="preserve">We </w:t>
      </w:r>
      <w:r w:rsidR="004C77A6" w:rsidRPr="007655AD">
        <w:rPr>
          <w:rFonts w:eastAsiaTheme="minorHAnsi"/>
          <w:color w:val="000000" w:themeColor="text1"/>
          <w:szCs w:val="24"/>
          <w:lang w:val="en-GB" w:eastAsia="en-US"/>
        </w:rPr>
        <w:t xml:space="preserve">thus </w:t>
      </w:r>
      <w:r w:rsidR="0093153F" w:rsidRPr="007655AD">
        <w:rPr>
          <w:color w:val="000000" w:themeColor="text1"/>
          <w:szCs w:val="24"/>
          <w:lang w:val="en-GB"/>
        </w:rPr>
        <w:t>used the</w:t>
      </w:r>
      <w:r w:rsidR="004C77A6" w:rsidRPr="007655AD">
        <w:rPr>
          <w:color w:val="000000" w:themeColor="text1"/>
          <w:szCs w:val="24"/>
          <w:lang w:val="en-GB"/>
        </w:rPr>
        <w:t>ir estimates of</w:t>
      </w:r>
      <w:r w:rsidR="0093153F" w:rsidRPr="007655AD">
        <w:rPr>
          <w:color w:val="000000" w:themeColor="text1"/>
          <w:szCs w:val="24"/>
          <w:lang w:val="en-GB"/>
        </w:rPr>
        <w:t xml:space="preserve"> </w:t>
      </w:r>
      <w:r w:rsidR="004C77A6" w:rsidRPr="007655AD">
        <w:rPr>
          <w:color w:val="000000" w:themeColor="text1"/>
          <w:szCs w:val="24"/>
          <w:lang w:val="en-GB"/>
        </w:rPr>
        <w:t xml:space="preserve">stoichiometric </w:t>
      </w:r>
      <w:r w:rsidR="0093153F" w:rsidRPr="007655AD">
        <w:rPr>
          <w:color w:val="000000" w:themeColor="text1"/>
          <w:szCs w:val="24"/>
          <w:lang w:val="en-GB"/>
        </w:rPr>
        <w:t xml:space="preserve">parameters and thermal dependencies </w:t>
      </w:r>
      <w:r w:rsidR="004C77A6" w:rsidRPr="007655AD">
        <w:rPr>
          <w:color w:val="000000" w:themeColor="text1"/>
          <w:szCs w:val="24"/>
          <w:lang w:val="en-GB"/>
        </w:rPr>
        <w:t>(</w:t>
      </w:r>
      <w:r w:rsidR="00623242" w:rsidRPr="007655AD">
        <w:rPr>
          <w:color w:val="000000" w:themeColor="text1"/>
          <w:szCs w:val="24"/>
          <w:lang w:val="en-GB"/>
        </w:rPr>
        <w:t xml:space="preserve">See </w:t>
      </w:r>
      <w:r w:rsidRPr="007655AD">
        <w:rPr>
          <w:color w:val="000000" w:themeColor="text1"/>
          <w:szCs w:val="24"/>
          <w:lang w:val="en-GB"/>
        </w:rPr>
        <w:t>Table S1</w:t>
      </w:r>
      <w:r w:rsidR="00623242" w:rsidRPr="007655AD">
        <w:rPr>
          <w:color w:val="000000" w:themeColor="text1"/>
          <w:szCs w:val="24"/>
          <w:lang w:val="en-GB"/>
        </w:rPr>
        <w:t xml:space="preserve"> and Fig. S1 for </w:t>
      </w:r>
      <w:r w:rsidR="00C7233F" w:rsidRPr="007655AD">
        <w:rPr>
          <w:color w:val="000000" w:themeColor="text1"/>
          <w:szCs w:val="24"/>
          <w:lang w:val="en-GB"/>
        </w:rPr>
        <w:t xml:space="preserve">further </w:t>
      </w:r>
      <w:r w:rsidR="00623242" w:rsidRPr="007655AD">
        <w:rPr>
          <w:color w:val="000000" w:themeColor="text1"/>
          <w:szCs w:val="24"/>
          <w:lang w:val="en-GB"/>
        </w:rPr>
        <w:t>details</w:t>
      </w:r>
      <w:r w:rsidR="004C77A6" w:rsidRPr="007655AD">
        <w:rPr>
          <w:color w:val="000000" w:themeColor="text1"/>
          <w:szCs w:val="24"/>
          <w:lang w:val="en-GB"/>
        </w:rPr>
        <w:t>)</w:t>
      </w:r>
      <w:r w:rsidRPr="007655AD">
        <w:rPr>
          <w:color w:val="000000" w:themeColor="text1"/>
          <w:szCs w:val="24"/>
          <w:lang w:val="en-GB"/>
        </w:rPr>
        <w:t>.</w:t>
      </w:r>
      <w:r w:rsidR="004C77A6" w:rsidRPr="007655AD">
        <w:rPr>
          <w:color w:val="000000" w:themeColor="text1"/>
          <w:szCs w:val="24"/>
          <w:lang w:val="en-GB"/>
        </w:rPr>
        <w:t xml:space="preserve"> </w:t>
      </w:r>
    </w:p>
    <w:p w14:paraId="281C6581" w14:textId="77777777" w:rsidR="00FC7D9A" w:rsidRPr="007655AD" w:rsidRDefault="00FC7D9A" w:rsidP="00FC31DE">
      <w:pPr>
        <w:autoSpaceDE w:val="0"/>
        <w:autoSpaceDN w:val="0"/>
        <w:adjustRightInd w:val="0"/>
        <w:spacing w:line="480" w:lineRule="auto"/>
        <w:rPr>
          <w:color w:val="000000" w:themeColor="text1"/>
          <w:szCs w:val="24"/>
          <w:lang w:val="en-GB"/>
        </w:rPr>
      </w:pPr>
    </w:p>
    <w:p w14:paraId="0EF1460D" w14:textId="0BFEA383" w:rsidR="001E7A28" w:rsidRPr="007655AD" w:rsidRDefault="001E7A28" w:rsidP="001E7A28">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To investigate the individual and combined effects of enrichment, warming, and </w:t>
      </w:r>
      <w:r w:rsidR="00BC19E5" w:rsidRPr="007655AD">
        <w:rPr>
          <w:color w:val="000000" w:themeColor="text1"/>
          <w:szCs w:val="24"/>
          <w:lang w:val="en-GB"/>
        </w:rPr>
        <w:t>stoichiometric constraints</w:t>
      </w:r>
      <w:r w:rsidRPr="007655AD">
        <w:rPr>
          <w:color w:val="000000" w:themeColor="text1"/>
          <w:szCs w:val="24"/>
          <w:lang w:val="en-GB"/>
        </w:rPr>
        <w:t xml:space="preserve">, we varied temperature (401 values ranging from 0 to 40°C by 0.1°C) and </w:t>
      </w:r>
      <w:r w:rsidR="00BC19E5" w:rsidRPr="007655AD">
        <w:rPr>
          <w:color w:val="000000" w:themeColor="text1"/>
          <w:szCs w:val="24"/>
          <w:lang w:val="en-GB"/>
        </w:rPr>
        <w:t>total amount of nutrient</w:t>
      </w:r>
      <w:r w:rsidR="00C7233F" w:rsidRPr="007655AD">
        <w:rPr>
          <w:color w:val="000000" w:themeColor="text1"/>
          <w:szCs w:val="24"/>
          <w:lang w:val="en-GB"/>
        </w:rPr>
        <w:t>s</w:t>
      </w:r>
      <w:r w:rsidRPr="007655AD">
        <w:rPr>
          <w:color w:val="000000" w:themeColor="text1"/>
          <w:szCs w:val="24"/>
          <w:lang w:val="en-GB"/>
        </w:rPr>
        <w:t xml:space="preserve"> (parameter </w:t>
      </w:r>
      <w:proofErr w:type="spellStart"/>
      <w:r w:rsidR="00BC19E5" w:rsidRPr="007655AD">
        <w:rPr>
          <w:i/>
          <w:color w:val="000000" w:themeColor="text1"/>
          <w:szCs w:val="24"/>
          <w:lang w:val="en-GB"/>
        </w:rPr>
        <w:t>N</w:t>
      </w:r>
      <w:r w:rsidR="00BC19E5" w:rsidRPr="007655AD">
        <w:rPr>
          <w:color w:val="000000" w:themeColor="text1"/>
          <w:szCs w:val="24"/>
          <w:vertAlign w:val="subscript"/>
          <w:lang w:val="en-GB"/>
        </w:rPr>
        <w:t>tot</w:t>
      </w:r>
      <w:proofErr w:type="spellEnd"/>
      <w:r w:rsidRPr="007655AD">
        <w:rPr>
          <w:color w:val="000000" w:themeColor="text1"/>
          <w:szCs w:val="24"/>
          <w:lang w:val="en-GB"/>
        </w:rPr>
        <w:t xml:space="preserve"> in eqn. </w:t>
      </w:r>
      <w:r w:rsidR="00FC7D9A" w:rsidRPr="007655AD">
        <w:rPr>
          <w:color w:val="000000" w:themeColor="text1"/>
          <w:szCs w:val="24"/>
          <w:lang w:val="en-GB"/>
        </w:rPr>
        <w:t>10</w:t>
      </w:r>
      <w:r w:rsidRPr="007655AD">
        <w:rPr>
          <w:color w:val="000000" w:themeColor="text1"/>
          <w:szCs w:val="24"/>
          <w:lang w:val="en-GB"/>
        </w:rPr>
        <w:t xml:space="preserve">; </w:t>
      </w:r>
      <w:r w:rsidR="00623242" w:rsidRPr="007655AD">
        <w:rPr>
          <w:color w:val="000000" w:themeColor="text1"/>
          <w:szCs w:val="24"/>
          <w:lang w:val="en-GB"/>
        </w:rPr>
        <w:t>60</w:t>
      </w:r>
      <w:r w:rsidRPr="007655AD">
        <w:rPr>
          <w:color w:val="000000" w:themeColor="text1"/>
          <w:szCs w:val="24"/>
          <w:lang w:val="en-GB"/>
        </w:rPr>
        <w:t xml:space="preserve"> values ranging from 0.</w:t>
      </w:r>
      <w:r w:rsidR="00BC19E5" w:rsidRPr="007655AD">
        <w:rPr>
          <w:color w:val="000000" w:themeColor="text1"/>
          <w:szCs w:val="24"/>
          <w:lang w:val="en-GB"/>
        </w:rPr>
        <w:t>00</w:t>
      </w:r>
      <w:r w:rsidR="00623242" w:rsidRPr="007655AD">
        <w:rPr>
          <w:color w:val="000000" w:themeColor="text1"/>
          <w:szCs w:val="24"/>
          <w:lang w:val="en-GB"/>
        </w:rPr>
        <w:t>1</w:t>
      </w:r>
      <w:r w:rsidRPr="007655AD">
        <w:rPr>
          <w:color w:val="000000" w:themeColor="text1"/>
          <w:szCs w:val="24"/>
          <w:lang w:val="en-GB"/>
        </w:rPr>
        <w:t xml:space="preserve"> to </w:t>
      </w:r>
      <w:r w:rsidR="00BC19E5" w:rsidRPr="007655AD">
        <w:rPr>
          <w:color w:val="000000" w:themeColor="text1"/>
          <w:szCs w:val="24"/>
          <w:lang w:val="en-GB"/>
        </w:rPr>
        <w:t>0.06</w:t>
      </w:r>
      <w:r w:rsidRPr="007655AD">
        <w:rPr>
          <w:color w:val="000000" w:themeColor="text1"/>
          <w:szCs w:val="24"/>
          <w:lang w:val="en-GB"/>
        </w:rPr>
        <w:t xml:space="preserve"> </w:t>
      </w:r>
      <w:r w:rsidRPr="007655AD">
        <w:rPr>
          <w:rFonts w:eastAsiaTheme="minorHAnsi"/>
          <w:color w:val="000000" w:themeColor="text1"/>
          <w:szCs w:val="24"/>
          <w:lang w:val="en-GB" w:eastAsia="en-US"/>
        </w:rPr>
        <w:t>g</w:t>
      </w:r>
      <w:r w:rsidR="00BC19E5" w:rsidRPr="007655AD">
        <w:rPr>
          <w:rFonts w:eastAsiaTheme="minorHAnsi"/>
          <w:color w:val="000000" w:themeColor="text1"/>
          <w:szCs w:val="24"/>
          <w:lang w:val="en-GB" w:eastAsia="en-US"/>
        </w:rPr>
        <w:t>P</w:t>
      </w:r>
      <w:r w:rsidRPr="007655AD">
        <w:rPr>
          <w:rFonts w:eastAsiaTheme="minorHAnsi"/>
          <w:color w:val="000000" w:themeColor="text1"/>
          <w:szCs w:val="24"/>
          <w:lang w:val="en-GB" w:eastAsia="en-US"/>
        </w:rPr>
        <w:t>.m</w:t>
      </w:r>
      <w:r w:rsidR="00BC19E5" w:rsidRPr="007655AD">
        <w:rPr>
          <w:rFonts w:eastAsiaTheme="minorHAnsi"/>
          <w:color w:val="000000" w:themeColor="text1"/>
          <w:szCs w:val="24"/>
          <w:vertAlign w:val="superscript"/>
          <w:lang w:val="en-GB" w:eastAsia="en-US"/>
        </w:rPr>
        <w:t>-3</w:t>
      </w:r>
      <w:r w:rsidRPr="007655AD">
        <w:rPr>
          <w:color w:val="000000" w:themeColor="text1"/>
          <w:szCs w:val="24"/>
          <w:lang w:val="en-GB"/>
        </w:rPr>
        <w:t xml:space="preserve"> by 0.</w:t>
      </w:r>
      <w:r w:rsidR="00BC19E5" w:rsidRPr="007655AD">
        <w:rPr>
          <w:color w:val="000000" w:themeColor="text1"/>
          <w:szCs w:val="24"/>
          <w:lang w:val="en-GB"/>
        </w:rPr>
        <w:t>00</w:t>
      </w:r>
      <w:r w:rsidRPr="007655AD">
        <w:rPr>
          <w:color w:val="000000" w:themeColor="text1"/>
          <w:szCs w:val="24"/>
          <w:lang w:val="en-GB"/>
        </w:rPr>
        <w:t xml:space="preserve">1 </w:t>
      </w:r>
      <w:r w:rsidRPr="007655AD">
        <w:rPr>
          <w:rFonts w:eastAsiaTheme="minorHAnsi"/>
          <w:color w:val="000000" w:themeColor="text1"/>
          <w:szCs w:val="24"/>
          <w:lang w:val="en-GB" w:eastAsia="en-US"/>
        </w:rPr>
        <w:t>g</w:t>
      </w:r>
      <w:r w:rsidR="00BC19E5" w:rsidRPr="007655AD">
        <w:rPr>
          <w:rFonts w:eastAsiaTheme="minorHAnsi"/>
          <w:color w:val="000000" w:themeColor="text1"/>
          <w:szCs w:val="24"/>
          <w:lang w:val="en-GB" w:eastAsia="en-US"/>
        </w:rPr>
        <w:t>P</w:t>
      </w:r>
      <w:r w:rsidRPr="007655AD">
        <w:rPr>
          <w:rFonts w:eastAsiaTheme="minorHAnsi"/>
          <w:color w:val="000000" w:themeColor="text1"/>
          <w:szCs w:val="24"/>
          <w:lang w:val="en-GB" w:eastAsia="en-US"/>
        </w:rPr>
        <w:t>.m</w:t>
      </w:r>
      <w:r w:rsidR="00BC19E5" w:rsidRPr="007655AD">
        <w:rPr>
          <w:rFonts w:eastAsiaTheme="minorHAnsi"/>
          <w:color w:val="000000" w:themeColor="text1"/>
          <w:szCs w:val="24"/>
          <w:vertAlign w:val="superscript"/>
          <w:lang w:val="en-GB" w:eastAsia="en-US"/>
        </w:rPr>
        <w:t>-3</w:t>
      </w:r>
      <w:r w:rsidRPr="007655AD">
        <w:rPr>
          <w:rFonts w:eastAsiaTheme="minorHAnsi"/>
          <w:color w:val="000000" w:themeColor="text1"/>
          <w:szCs w:val="24"/>
          <w:lang w:val="en-GB" w:eastAsia="en-US"/>
        </w:rPr>
        <w:t xml:space="preserve">, overlapping with reported </w:t>
      </w:r>
      <w:r w:rsidR="00BC19E5" w:rsidRPr="007655AD">
        <w:rPr>
          <w:rFonts w:eastAsiaTheme="minorHAnsi"/>
          <w:color w:val="000000" w:themeColor="text1"/>
          <w:szCs w:val="24"/>
          <w:lang w:val="en-GB" w:eastAsia="en-US"/>
        </w:rPr>
        <w:t xml:space="preserve">mean phosphorus </w:t>
      </w:r>
      <w:r w:rsidR="00FC7D9A" w:rsidRPr="007655AD">
        <w:rPr>
          <w:rFonts w:eastAsiaTheme="minorHAnsi"/>
          <w:color w:val="000000" w:themeColor="text1"/>
          <w:szCs w:val="24"/>
          <w:lang w:val="en-GB" w:eastAsia="en-US"/>
        </w:rPr>
        <w:t>concentration</w:t>
      </w:r>
      <w:r w:rsidR="00BC19E5" w:rsidRPr="007655AD">
        <w:rPr>
          <w:rFonts w:eastAsiaTheme="minorHAnsi"/>
          <w:color w:val="000000" w:themeColor="text1"/>
          <w:szCs w:val="24"/>
          <w:lang w:val="en-GB" w:eastAsia="en-US"/>
        </w:rPr>
        <w:t xml:space="preserve"> in</w:t>
      </w:r>
      <w:r w:rsidR="007154F1" w:rsidRPr="007655AD">
        <w:rPr>
          <w:rFonts w:eastAsiaTheme="minorHAnsi"/>
          <w:color w:val="000000" w:themeColor="text1"/>
          <w:szCs w:val="24"/>
          <w:lang w:val="en-GB" w:eastAsia="en-US"/>
        </w:rPr>
        <w:t xml:space="preserve"> </w:t>
      </w:r>
      <w:r w:rsidR="002779EA" w:rsidRPr="007655AD">
        <w:rPr>
          <w:rFonts w:eastAsiaTheme="minorHAnsi"/>
          <w:color w:val="000000" w:themeColor="text1"/>
          <w:szCs w:val="24"/>
          <w:lang w:val="en-GB" w:eastAsia="en-US"/>
        </w:rPr>
        <w:t xml:space="preserve">European </w:t>
      </w:r>
      <w:proofErr w:type="spellStart"/>
      <w:r w:rsidR="002779EA" w:rsidRPr="007655AD">
        <w:rPr>
          <w:rFonts w:eastAsiaTheme="minorHAnsi"/>
          <w:color w:val="000000" w:themeColor="text1"/>
          <w:szCs w:val="24"/>
          <w:lang w:val="en-GB" w:eastAsia="en-US"/>
        </w:rPr>
        <w:t>peri</w:t>
      </w:r>
      <w:proofErr w:type="spellEnd"/>
      <w:r w:rsidR="002779EA" w:rsidRPr="007655AD">
        <w:rPr>
          <w:rFonts w:eastAsiaTheme="minorHAnsi"/>
          <w:color w:val="000000" w:themeColor="text1"/>
          <w:szCs w:val="24"/>
          <w:lang w:val="en-GB" w:eastAsia="en-US"/>
        </w:rPr>
        <w:t xml:space="preserve">-alpine </w:t>
      </w:r>
      <w:r w:rsidR="007154F1" w:rsidRPr="007655AD">
        <w:rPr>
          <w:rFonts w:eastAsiaTheme="minorHAnsi"/>
          <w:color w:val="000000" w:themeColor="text1"/>
          <w:szCs w:val="24"/>
          <w:lang w:val="en-GB" w:eastAsia="en-US"/>
        </w:rPr>
        <w:t>lake</w:t>
      </w:r>
      <w:r w:rsidR="002779EA" w:rsidRPr="007655AD">
        <w:rPr>
          <w:rFonts w:eastAsiaTheme="minorHAnsi"/>
          <w:color w:val="000000" w:themeColor="text1"/>
          <w:szCs w:val="24"/>
          <w:lang w:val="en-GB" w:eastAsia="en-US"/>
        </w:rPr>
        <w:t>s</w:t>
      </w:r>
      <w:r w:rsidR="007154F1" w:rsidRPr="007655AD">
        <w:rPr>
          <w:rFonts w:eastAsiaTheme="minorHAnsi"/>
          <w:color w:val="000000" w:themeColor="text1"/>
          <w:szCs w:val="24"/>
          <w:lang w:val="en-GB" w:eastAsia="en-US"/>
        </w:rPr>
        <w:t xml:space="preserve"> </w:t>
      </w:r>
      <w:r w:rsidR="002779EA" w:rsidRPr="007655AD">
        <w:rPr>
          <w:rFonts w:eastAsiaTheme="minorHAnsi"/>
          <w:color w:val="000000" w:themeColor="text1"/>
          <w:szCs w:val="24"/>
          <w:lang w:val="en-GB" w:eastAsia="en-US"/>
        </w:rPr>
        <w:fldChar w:fldCharType="begin"/>
      </w:r>
      <w:r w:rsidR="002779EA" w:rsidRPr="007655AD">
        <w:rPr>
          <w:rFonts w:eastAsiaTheme="minorHAnsi"/>
          <w:color w:val="000000" w:themeColor="text1"/>
          <w:szCs w:val="24"/>
          <w:lang w:val="en-GB" w:eastAsia="en-US"/>
        </w:rPr>
        <w:instrText xml:space="preserve"> ADDIN EN.CITE &lt;EndNote&gt;&lt;Cite&gt;&lt;Author&gt;ANNEVILLE&lt;/Author&gt;&lt;Year&gt;2005&lt;/Year&gt;&lt;RecNum&gt;4554&lt;/RecNum&gt;&lt;DisplayText&gt;(Anneville&lt;style face="italic"&gt; et al.&lt;/style&gt; 2005)&lt;/DisplayText&gt;&lt;record&gt;&lt;rec-number&gt;4554&lt;/rec-number&gt;&lt;foreign-keys&gt;&lt;key app="EN" db-id="fwpwvfexg9w9euerpv7525ei0zpr5tvdvswr" timestamp="1546617700"&gt;4554&lt;/key&gt;&lt;/foreign-keys&gt;&lt;ref-type name="Journal Article"&gt;17&lt;/ref-type&gt;&lt;contributors&gt;&lt;authors&gt;&lt;author&gt;Anneville, ORLANE&lt;/author&gt;&lt;author&gt;Gammeter, SONJA&lt;/author&gt;&lt;author&gt;Straile, DIETMAR&lt;/author&gt;&lt;/authors&gt;&lt;/contributors&gt;&lt;titles&gt;&lt;title&gt;Phosphorus decrease and climate variability: mediators of synchrony in phytoplankton changes among European peri-alpine lakes&lt;/title&gt;&lt;secondary-title&gt;Freshwater Biology&lt;/secondary-title&gt;&lt;/titles&gt;&lt;periodical&gt;&lt;full-title&gt;Freshwater Biology&lt;/full-title&gt;&lt;abbr-1&gt;Freshwat. Biol.&lt;/abbr-1&gt;&lt;/periodical&gt;&lt;pages&gt;1731-1746&lt;/pages&gt;&lt;volume&gt;50&lt;/volume&gt;&lt;number&gt;10&lt;/number&gt;&lt;dates&gt;&lt;year&gt;2005&lt;/year&gt;&lt;/dates&gt;&lt;urls&gt;&lt;related-urls&gt;&lt;url&gt;https://onlinelibrary.wiley.com/doi/abs/10.1111/j.1365-2427.2005.01429.x&lt;/url&gt;&lt;/related-urls&gt;&lt;/urls&gt;&lt;electronic-resource-num&gt;doi:10.1111/j.1365-2427.2005.01429.x&lt;/electronic-resource-num&gt;&lt;/record&gt;&lt;/Cite&gt;&lt;/EndNote&gt;</w:instrText>
      </w:r>
      <w:r w:rsidR="002779EA" w:rsidRPr="007655AD">
        <w:rPr>
          <w:rFonts w:eastAsiaTheme="minorHAnsi"/>
          <w:color w:val="000000" w:themeColor="text1"/>
          <w:szCs w:val="24"/>
          <w:lang w:val="en-GB" w:eastAsia="en-US"/>
        </w:rPr>
        <w:fldChar w:fldCharType="separate"/>
      </w:r>
      <w:r w:rsidR="002779EA" w:rsidRPr="007655AD">
        <w:rPr>
          <w:rFonts w:eastAsiaTheme="minorHAnsi"/>
          <w:noProof/>
          <w:color w:val="000000" w:themeColor="text1"/>
          <w:szCs w:val="24"/>
          <w:lang w:val="en-GB" w:eastAsia="en-US"/>
        </w:rPr>
        <w:t>(</w:t>
      </w:r>
      <w:hyperlink w:anchor="_ENREF_7" w:tooltip="Anneville, 2005 #4554" w:history="1">
        <w:r w:rsidR="00855240" w:rsidRPr="007655AD">
          <w:rPr>
            <w:rFonts w:eastAsiaTheme="minorHAnsi"/>
            <w:noProof/>
            <w:color w:val="000000" w:themeColor="text1"/>
            <w:szCs w:val="24"/>
            <w:lang w:val="en-GB" w:eastAsia="en-US"/>
          </w:rPr>
          <w:t>Anneville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002779EA" w:rsidRPr="007655AD">
        <w:rPr>
          <w:rFonts w:eastAsiaTheme="minorHAnsi"/>
          <w:noProof/>
          <w:color w:val="000000" w:themeColor="text1"/>
          <w:szCs w:val="24"/>
          <w:lang w:val="en-GB" w:eastAsia="en-US"/>
        </w:rPr>
        <w:t>)</w:t>
      </w:r>
      <w:r w:rsidR="002779EA" w:rsidRPr="007655AD">
        <w:rPr>
          <w:rFonts w:eastAsiaTheme="minorHAnsi"/>
          <w:color w:val="000000" w:themeColor="text1"/>
          <w:szCs w:val="24"/>
          <w:lang w:val="en-GB" w:eastAsia="en-US"/>
        </w:rPr>
        <w:fldChar w:fldCharType="end"/>
      </w:r>
      <w:r w:rsidR="005E5F32" w:rsidRPr="007655AD">
        <w:rPr>
          <w:rFonts w:eastAsiaTheme="minorHAnsi"/>
          <w:color w:val="000000" w:themeColor="text1"/>
          <w:szCs w:val="24"/>
          <w:lang w:val="en-GB" w:eastAsia="en-US"/>
        </w:rPr>
        <w:t>)</w:t>
      </w:r>
      <w:r w:rsidR="003F4505" w:rsidRPr="007655AD">
        <w:rPr>
          <w:rFonts w:eastAsiaTheme="minorHAnsi"/>
          <w:color w:val="000000" w:themeColor="text1"/>
          <w:szCs w:val="24"/>
          <w:lang w:val="en-GB" w:eastAsia="en-US"/>
        </w:rPr>
        <w:t>. For the RM model, we use</w:t>
      </w:r>
      <w:r w:rsidR="004A410A" w:rsidRPr="007655AD">
        <w:rPr>
          <w:rFonts w:eastAsiaTheme="minorHAnsi"/>
          <w:color w:val="000000" w:themeColor="text1"/>
          <w:szCs w:val="24"/>
          <w:lang w:val="en-GB" w:eastAsia="en-US"/>
        </w:rPr>
        <w:t>d</w:t>
      </w:r>
      <w:r w:rsidR="003F4505" w:rsidRPr="007655AD">
        <w:rPr>
          <w:rFonts w:eastAsiaTheme="minorHAnsi"/>
          <w:color w:val="000000" w:themeColor="text1"/>
          <w:szCs w:val="24"/>
          <w:lang w:val="en-GB" w:eastAsia="en-US"/>
        </w:rPr>
        <w:t xml:space="preserve"> the minimum nutrient quota to convert nutrient</w:t>
      </w:r>
      <w:r w:rsidR="004A410A" w:rsidRPr="007655AD">
        <w:rPr>
          <w:rFonts w:eastAsiaTheme="minorHAnsi"/>
          <w:color w:val="000000" w:themeColor="text1"/>
          <w:szCs w:val="24"/>
          <w:lang w:val="en-GB" w:eastAsia="en-US"/>
        </w:rPr>
        <w:t>s</w:t>
      </w:r>
      <w:r w:rsidR="003F4505" w:rsidRPr="007655AD">
        <w:rPr>
          <w:rFonts w:eastAsiaTheme="minorHAnsi"/>
          <w:color w:val="000000" w:themeColor="text1"/>
          <w:szCs w:val="24"/>
          <w:lang w:val="en-GB" w:eastAsia="en-US"/>
        </w:rPr>
        <w:t xml:space="preserve"> </w:t>
      </w:r>
      <w:r w:rsidR="004A410A" w:rsidRPr="007655AD">
        <w:rPr>
          <w:rFonts w:eastAsiaTheme="minorHAnsi"/>
          <w:color w:val="000000" w:themeColor="text1"/>
          <w:szCs w:val="24"/>
          <w:lang w:val="en-GB" w:eastAsia="en-US"/>
        </w:rPr>
        <w:t xml:space="preserve">into </w:t>
      </w:r>
      <w:r w:rsidR="003E600F" w:rsidRPr="007655AD">
        <w:rPr>
          <w:rFonts w:eastAsiaTheme="minorHAnsi"/>
          <w:color w:val="000000" w:themeColor="text1"/>
          <w:szCs w:val="24"/>
          <w:lang w:val="en-GB" w:eastAsia="en-US"/>
        </w:rPr>
        <w:t>resource</w:t>
      </w:r>
      <w:r w:rsidR="004A410A" w:rsidRPr="007655AD">
        <w:rPr>
          <w:rFonts w:eastAsiaTheme="minorHAnsi"/>
          <w:color w:val="000000" w:themeColor="text1"/>
          <w:szCs w:val="24"/>
          <w:lang w:val="en-GB" w:eastAsia="en-US"/>
        </w:rPr>
        <w:t xml:space="preserve"> (i.e.</w:t>
      </w:r>
      <w:r w:rsidR="003F4505" w:rsidRPr="007655AD">
        <w:rPr>
          <w:rFonts w:eastAsiaTheme="minorHAnsi"/>
          <w:color w:val="000000" w:themeColor="text1"/>
          <w:szCs w:val="24"/>
          <w:lang w:val="en-GB" w:eastAsia="en-US"/>
        </w:rPr>
        <w:t xml:space="preserve"> </w:t>
      </w:r>
      <w:r w:rsidR="003F4505" w:rsidRPr="007655AD">
        <w:rPr>
          <w:rFonts w:eastAsiaTheme="minorHAnsi"/>
          <w:i/>
          <w:color w:val="000000" w:themeColor="text1"/>
          <w:szCs w:val="24"/>
          <w:lang w:val="en-GB" w:eastAsia="en-US"/>
        </w:rPr>
        <w:t>K</w:t>
      </w:r>
      <w:r w:rsidR="003F4505" w:rsidRPr="007655AD">
        <w:rPr>
          <w:rFonts w:eastAsiaTheme="minorHAnsi"/>
          <w:color w:val="000000" w:themeColor="text1"/>
          <w:szCs w:val="24"/>
          <w:lang w:val="en-GB" w:eastAsia="en-US"/>
        </w:rPr>
        <w:t xml:space="preserve"> </w:t>
      </w:r>
      <w:r w:rsidR="004A410A" w:rsidRPr="007655AD">
        <w:rPr>
          <w:rFonts w:eastAsiaTheme="minorHAnsi"/>
          <w:color w:val="000000" w:themeColor="text1"/>
          <w:szCs w:val="24"/>
          <w:lang w:val="en-GB" w:eastAsia="en-US"/>
        </w:rPr>
        <w:t xml:space="preserve">= </w:t>
      </w:r>
      <w:proofErr w:type="spellStart"/>
      <w:r w:rsidR="004A410A" w:rsidRPr="007655AD">
        <w:rPr>
          <w:rFonts w:eastAsiaTheme="minorEastAsia"/>
          <w:i/>
          <w:color w:val="000000" w:themeColor="text1"/>
          <w:szCs w:val="24"/>
          <w:lang w:val="en-GB" w:eastAsia="en-US"/>
        </w:rPr>
        <w:t>N</w:t>
      </w:r>
      <w:r w:rsidR="004A410A" w:rsidRPr="007655AD">
        <w:rPr>
          <w:rFonts w:eastAsiaTheme="minorEastAsia"/>
          <w:color w:val="000000" w:themeColor="text1"/>
          <w:szCs w:val="24"/>
          <w:vertAlign w:val="subscript"/>
          <w:lang w:val="en-GB" w:eastAsia="en-US"/>
        </w:rPr>
        <w:t>tot</w:t>
      </w:r>
      <w:proofErr w:type="spellEnd"/>
      <w:r w:rsidR="004A410A" w:rsidRPr="007655AD">
        <w:rPr>
          <w:rFonts w:eastAsiaTheme="minorEastAsia"/>
          <w:color w:val="000000" w:themeColor="text1"/>
          <w:szCs w:val="24"/>
          <w:lang w:val="en-GB" w:eastAsia="en-US"/>
        </w:rPr>
        <w:t>/</w:t>
      </w:r>
      <w:proofErr w:type="spellStart"/>
      <w:r w:rsidR="004A410A" w:rsidRPr="007655AD">
        <w:rPr>
          <w:rFonts w:eastAsiaTheme="minorEastAsia"/>
          <w:i/>
          <w:color w:val="000000" w:themeColor="text1"/>
          <w:szCs w:val="24"/>
          <w:lang w:val="en-GB" w:eastAsia="en-US"/>
        </w:rPr>
        <w:t>Q</w:t>
      </w:r>
      <w:r w:rsidR="004A410A" w:rsidRPr="007655AD">
        <w:rPr>
          <w:rFonts w:eastAsiaTheme="minorEastAsia"/>
          <w:color w:val="000000" w:themeColor="text1"/>
          <w:szCs w:val="24"/>
          <w:vertAlign w:val="subscript"/>
          <w:lang w:val="en-GB" w:eastAsia="en-US"/>
        </w:rPr>
        <w:t>min</w:t>
      </w:r>
      <w:proofErr w:type="spellEnd"/>
      <w:r w:rsidR="004A410A" w:rsidRPr="007655AD">
        <w:rPr>
          <w:rFonts w:eastAsiaTheme="minorHAnsi"/>
          <w:color w:val="000000" w:themeColor="text1"/>
          <w:szCs w:val="24"/>
          <w:lang w:val="en-GB" w:eastAsia="en-US"/>
        </w:rPr>
        <w:t>).</w:t>
      </w:r>
      <w:r w:rsidR="004C77A6" w:rsidRPr="007655AD">
        <w:rPr>
          <w:rFonts w:eastAsiaTheme="minorHAnsi"/>
          <w:color w:val="000000" w:themeColor="text1"/>
          <w:szCs w:val="24"/>
          <w:lang w:val="en-GB" w:eastAsia="en-US"/>
        </w:rPr>
        <w:t xml:space="preserve"> Th</w:t>
      </w:r>
      <w:r w:rsidR="00715127" w:rsidRPr="007655AD">
        <w:rPr>
          <w:rFonts w:eastAsiaTheme="minorHAnsi"/>
          <w:color w:val="000000" w:themeColor="text1"/>
          <w:szCs w:val="24"/>
          <w:lang w:val="en-GB" w:eastAsia="en-US"/>
        </w:rPr>
        <w:t>is</w:t>
      </w:r>
      <w:r w:rsidR="004C77A6" w:rsidRPr="007655AD">
        <w:rPr>
          <w:rFonts w:eastAsiaTheme="minorHAnsi"/>
          <w:color w:val="000000" w:themeColor="text1"/>
          <w:szCs w:val="24"/>
          <w:lang w:val="en-GB" w:eastAsia="en-US"/>
        </w:rPr>
        <w:t xml:space="preserve"> </w:t>
      </w:r>
      <w:r w:rsidR="00715127" w:rsidRPr="007655AD">
        <w:rPr>
          <w:rFonts w:eastAsiaTheme="minorHAnsi"/>
          <w:color w:val="000000" w:themeColor="text1"/>
          <w:szCs w:val="24"/>
          <w:lang w:val="en-GB" w:eastAsia="en-US"/>
        </w:rPr>
        <w:t>implies</w:t>
      </w:r>
      <w:r w:rsidR="004C77A6" w:rsidRPr="007655AD">
        <w:rPr>
          <w:rFonts w:eastAsiaTheme="minorHAnsi"/>
          <w:color w:val="000000" w:themeColor="text1"/>
          <w:szCs w:val="24"/>
          <w:lang w:val="en-GB" w:eastAsia="en-US"/>
        </w:rPr>
        <w:t xml:space="preserve"> that carrying capacity is independent of temperature which is expected for closed, nutrient-limited systems</w:t>
      </w:r>
      <w:r w:rsidR="00967B72" w:rsidRPr="007655AD">
        <w:rPr>
          <w:rFonts w:eastAsiaTheme="minorHAnsi"/>
          <w:color w:val="000000" w:themeColor="text1"/>
          <w:szCs w:val="24"/>
          <w:lang w:val="en-GB" w:eastAsia="en-US"/>
        </w:rPr>
        <w:t xml:space="preserve"> </w:t>
      </w:r>
      <w:r w:rsidR="004C77A6" w:rsidRPr="007655AD">
        <w:rPr>
          <w:rFonts w:eastAsiaTheme="minorHAnsi"/>
          <w:color w:val="000000" w:themeColor="text1"/>
          <w:szCs w:val="24"/>
          <w:lang w:val="en-GB" w:eastAsia="en-US"/>
        </w:rPr>
        <w:fldChar w:fldCharType="begin"/>
      </w:r>
      <w:r w:rsidR="004D5B86" w:rsidRPr="007655AD">
        <w:rPr>
          <w:rFonts w:eastAsiaTheme="minorHAnsi"/>
          <w:color w:val="000000" w:themeColor="text1"/>
          <w:szCs w:val="24"/>
          <w:lang w:val="en-GB" w:eastAsia="en-US"/>
        </w:rPr>
        <w:instrText xml:space="preserve"> ADDIN EN.CITE &lt;EndNote&gt;&lt;Cite&gt;&lt;Author&gt;Uszko&lt;/Author&gt;&lt;Year&gt;2017&lt;/Year&gt;&lt;RecNum&gt;4294&lt;/RecNum&gt;&lt;DisplayText&gt;(Uszko&lt;style face="italic"&gt; et al.&lt;/style&gt; 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004C77A6" w:rsidRPr="007655AD">
        <w:rPr>
          <w:rFonts w:eastAsiaTheme="minorHAnsi"/>
          <w:color w:val="000000" w:themeColor="text1"/>
          <w:szCs w:val="24"/>
          <w:lang w:val="en-GB" w:eastAsia="en-US"/>
        </w:rPr>
        <w:fldChar w:fldCharType="separate"/>
      </w:r>
      <w:r w:rsidR="004D5B86" w:rsidRPr="007655AD">
        <w:rPr>
          <w:rFonts w:eastAsiaTheme="minorHAnsi"/>
          <w:noProof/>
          <w:color w:val="000000" w:themeColor="text1"/>
          <w:szCs w:val="24"/>
          <w:lang w:val="en-GB" w:eastAsia="en-US"/>
        </w:rPr>
        <w:t>(</w:t>
      </w:r>
      <w:hyperlink w:anchor="_ENREF_69" w:tooltip="Uszko, 2017 #4294" w:history="1">
        <w:r w:rsidR="00855240" w:rsidRPr="007655AD">
          <w:rPr>
            <w:rFonts w:eastAsiaTheme="minorHAnsi"/>
            <w:noProof/>
            <w:color w:val="000000" w:themeColor="text1"/>
            <w:szCs w:val="24"/>
            <w:lang w:val="en-GB" w:eastAsia="en-US"/>
          </w:rPr>
          <w:t>Uszko</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4D5B86" w:rsidRPr="007655AD">
        <w:rPr>
          <w:rFonts w:eastAsiaTheme="minorHAnsi"/>
          <w:noProof/>
          <w:color w:val="000000" w:themeColor="text1"/>
          <w:szCs w:val="24"/>
          <w:lang w:val="en-GB" w:eastAsia="en-US"/>
        </w:rPr>
        <w:t>)</w:t>
      </w:r>
      <w:r w:rsidR="004C77A6" w:rsidRPr="007655AD">
        <w:rPr>
          <w:rFonts w:eastAsiaTheme="minorHAnsi"/>
          <w:color w:val="000000" w:themeColor="text1"/>
          <w:szCs w:val="24"/>
          <w:lang w:val="en-GB" w:eastAsia="en-US"/>
        </w:rPr>
        <w:fldChar w:fldCharType="end"/>
      </w:r>
      <w:r w:rsidR="00967B72" w:rsidRPr="007655AD">
        <w:rPr>
          <w:rStyle w:val="Marquedecommentaire"/>
          <w:color w:val="000000" w:themeColor="text1"/>
          <w:lang w:val="en-GB"/>
        </w:rPr>
        <w:t xml:space="preserve"> </w:t>
      </w:r>
      <w:r w:rsidR="00967B72" w:rsidRPr="007655AD">
        <w:rPr>
          <w:rFonts w:eastAsiaTheme="minorHAnsi"/>
          <w:color w:val="000000" w:themeColor="text1"/>
          <w:szCs w:val="24"/>
          <w:lang w:val="en-GB" w:eastAsia="en-US"/>
        </w:rPr>
        <w:t>although more experimental evidence are needed to verify this assumption</w:t>
      </w:r>
      <w:r w:rsidR="004C77A6" w:rsidRPr="007655AD">
        <w:rPr>
          <w:rFonts w:eastAsiaTheme="minorHAnsi"/>
          <w:color w:val="000000" w:themeColor="text1"/>
          <w:szCs w:val="24"/>
          <w:lang w:val="en-GB" w:eastAsia="en-US"/>
        </w:rPr>
        <w:t xml:space="preserve">. </w:t>
      </w:r>
      <w:r w:rsidR="003F4505" w:rsidRPr="007655AD">
        <w:rPr>
          <w:rFonts w:eastAsiaTheme="minorHAnsi"/>
          <w:color w:val="000000" w:themeColor="text1"/>
          <w:szCs w:val="24"/>
          <w:lang w:val="en-GB" w:eastAsia="en-US"/>
        </w:rPr>
        <w:t xml:space="preserve">We then </w:t>
      </w:r>
      <w:r w:rsidRPr="007655AD">
        <w:rPr>
          <w:color w:val="000000" w:themeColor="text1"/>
          <w:szCs w:val="24"/>
          <w:lang w:val="en-GB"/>
        </w:rPr>
        <w:t xml:space="preserve">simulated the </w:t>
      </w:r>
      <w:r w:rsidR="00FC7D9A" w:rsidRPr="007655AD">
        <w:rPr>
          <w:color w:val="000000" w:themeColor="text1"/>
          <w:szCs w:val="24"/>
          <w:lang w:val="en-GB"/>
        </w:rPr>
        <w:t xml:space="preserve">consumer-resource </w:t>
      </w:r>
      <w:r w:rsidRPr="007655AD">
        <w:rPr>
          <w:color w:val="000000" w:themeColor="text1"/>
          <w:szCs w:val="24"/>
          <w:lang w:val="en-GB"/>
        </w:rPr>
        <w:t>dynamics for 100</w:t>
      </w:r>
      <w:r w:rsidR="007154F1" w:rsidRPr="007655AD">
        <w:rPr>
          <w:color w:val="000000" w:themeColor="text1"/>
          <w:szCs w:val="24"/>
          <w:lang w:val="en-GB"/>
        </w:rPr>
        <w:t>0 days</w:t>
      </w:r>
      <w:r w:rsidRPr="007655AD">
        <w:rPr>
          <w:color w:val="000000" w:themeColor="text1"/>
          <w:szCs w:val="24"/>
          <w:lang w:val="en-GB"/>
        </w:rPr>
        <w:t xml:space="preserve"> to enable the system to reach an attractor (either a</w:t>
      </w:r>
      <w:r w:rsidR="00DE1027" w:rsidRPr="007655AD">
        <w:rPr>
          <w:color w:val="000000" w:themeColor="text1"/>
          <w:szCs w:val="24"/>
          <w:lang w:val="en-GB"/>
        </w:rPr>
        <w:t>n</w:t>
      </w:r>
      <w:r w:rsidRPr="007655AD">
        <w:rPr>
          <w:color w:val="000000" w:themeColor="text1"/>
          <w:szCs w:val="24"/>
          <w:lang w:val="en-GB"/>
        </w:rPr>
        <w:t xml:space="preserve"> </w:t>
      </w:r>
      <w:r w:rsidR="009F1D8E" w:rsidRPr="007655AD">
        <w:rPr>
          <w:color w:val="000000" w:themeColor="text1"/>
          <w:szCs w:val="24"/>
          <w:lang w:val="en-GB"/>
        </w:rPr>
        <w:t>equilibrium point</w:t>
      </w:r>
      <w:r w:rsidRPr="007655AD">
        <w:rPr>
          <w:color w:val="000000" w:themeColor="text1"/>
          <w:szCs w:val="24"/>
          <w:lang w:val="en-GB"/>
        </w:rPr>
        <w:t xml:space="preserve"> or a limit cycle) before we assessed the final state. Therefore,</w:t>
      </w:r>
      <w:r w:rsidR="007154F1" w:rsidRPr="007655AD">
        <w:rPr>
          <w:color w:val="000000" w:themeColor="text1"/>
          <w:szCs w:val="24"/>
          <w:lang w:val="en-GB"/>
        </w:rPr>
        <w:t xml:space="preserve"> for each model, we</w:t>
      </w:r>
      <w:r w:rsidRPr="007655AD">
        <w:rPr>
          <w:color w:val="000000" w:themeColor="text1"/>
          <w:szCs w:val="24"/>
          <w:lang w:val="en-GB"/>
        </w:rPr>
        <w:t xml:space="preserve"> simulat</w:t>
      </w:r>
      <w:r w:rsidR="007154F1" w:rsidRPr="007655AD">
        <w:rPr>
          <w:color w:val="000000" w:themeColor="text1"/>
          <w:szCs w:val="24"/>
          <w:lang w:val="en-GB"/>
        </w:rPr>
        <w:t xml:space="preserve">ed </w:t>
      </w:r>
      <w:r w:rsidR="008878F4" w:rsidRPr="007655AD">
        <w:rPr>
          <w:color w:val="000000" w:themeColor="text1"/>
          <w:szCs w:val="24"/>
          <w:lang w:val="en-GB"/>
        </w:rPr>
        <w:t>24060</w:t>
      </w:r>
      <w:r w:rsidRPr="007655AD">
        <w:rPr>
          <w:color w:val="000000" w:themeColor="text1"/>
          <w:szCs w:val="24"/>
          <w:lang w:val="en-GB"/>
        </w:rPr>
        <w:t xml:space="preserve"> combinations of environmental conditions (401 temperatures by </w:t>
      </w:r>
      <w:r w:rsidR="008878F4" w:rsidRPr="007655AD">
        <w:rPr>
          <w:color w:val="000000" w:themeColor="text1"/>
          <w:szCs w:val="24"/>
          <w:lang w:val="en-GB"/>
        </w:rPr>
        <w:t>60</w:t>
      </w:r>
      <w:r w:rsidRPr="007655AD">
        <w:rPr>
          <w:color w:val="000000" w:themeColor="text1"/>
          <w:szCs w:val="24"/>
          <w:lang w:val="en-GB"/>
        </w:rPr>
        <w:t xml:space="preserve"> </w:t>
      </w:r>
      <w:r w:rsidR="00FC7D9A" w:rsidRPr="007655AD">
        <w:rPr>
          <w:color w:val="000000" w:themeColor="text1"/>
          <w:szCs w:val="24"/>
          <w:lang w:val="en-GB"/>
        </w:rPr>
        <w:t>nutrient concentrations</w:t>
      </w:r>
      <w:r w:rsidRPr="007655AD">
        <w:rPr>
          <w:color w:val="000000" w:themeColor="text1"/>
          <w:szCs w:val="24"/>
          <w:lang w:val="en-GB"/>
        </w:rPr>
        <w:t xml:space="preserve">). Initial biomass density of each species was set to </w:t>
      </w:r>
      <w:r w:rsidR="007154F1" w:rsidRPr="007655AD">
        <w:rPr>
          <w:color w:val="000000" w:themeColor="text1"/>
          <w:szCs w:val="24"/>
          <w:lang w:val="en-GB"/>
        </w:rPr>
        <w:t>0.98</w:t>
      </w:r>
      <w:r w:rsidRPr="007655AD">
        <w:rPr>
          <w:color w:val="000000" w:themeColor="text1"/>
          <w:szCs w:val="24"/>
          <w:lang w:val="en-GB"/>
        </w:rPr>
        <w:t xml:space="preserve"> times its equilibrium density in the </w:t>
      </w:r>
      <w:r w:rsidR="007154F1" w:rsidRPr="007655AD">
        <w:rPr>
          <w:color w:val="000000" w:themeColor="text1"/>
          <w:szCs w:val="24"/>
          <w:lang w:val="en-GB"/>
        </w:rPr>
        <w:t>two</w:t>
      </w:r>
      <w:r w:rsidRPr="007655AD">
        <w:rPr>
          <w:color w:val="000000" w:themeColor="text1"/>
          <w:szCs w:val="24"/>
          <w:lang w:val="en-GB"/>
        </w:rPr>
        <w:t xml:space="preserve">-species system (calculated by solving </w:t>
      </w:r>
      <w:r w:rsidR="007C11DF" w:rsidRPr="007655AD">
        <w:rPr>
          <w:color w:val="000000" w:themeColor="text1"/>
          <w:szCs w:val="24"/>
          <w:lang w:val="en-GB"/>
        </w:rPr>
        <w:t xml:space="preserve">for the two-species equilibrium, using either </w:t>
      </w:r>
      <w:proofErr w:type="spellStart"/>
      <w:r w:rsidR="007C11DF" w:rsidRPr="007655AD">
        <w:rPr>
          <w:color w:val="000000" w:themeColor="text1"/>
          <w:szCs w:val="24"/>
          <w:lang w:val="en-GB"/>
        </w:rPr>
        <w:t>eqns</w:t>
      </w:r>
      <w:proofErr w:type="spellEnd"/>
      <w:r w:rsidR="007C11DF" w:rsidRPr="007655AD">
        <w:rPr>
          <w:color w:val="000000" w:themeColor="text1"/>
          <w:szCs w:val="24"/>
          <w:lang w:val="en-GB"/>
        </w:rPr>
        <w:t xml:space="preserve"> 1-2 for model RM or </w:t>
      </w:r>
      <w:proofErr w:type="spellStart"/>
      <w:r w:rsidR="007C11DF" w:rsidRPr="007655AD">
        <w:rPr>
          <w:color w:val="000000" w:themeColor="text1"/>
          <w:szCs w:val="24"/>
          <w:lang w:val="en-GB"/>
        </w:rPr>
        <w:t>eqns</w:t>
      </w:r>
      <w:proofErr w:type="spellEnd"/>
      <w:r w:rsidR="007C11DF" w:rsidRPr="007655AD">
        <w:rPr>
          <w:color w:val="000000" w:themeColor="text1"/>
          <w:szCs w:val="24"/>
          <w:lang w:val="en-GB"/>
        </w:rPr>
        <w:t xml:space="preserve"> 3-5 for model SRM</w:t>
      </w:r>
      <w:r w:rsidR="00B12D00" w:rsidRPr="007655AD">
        <w:rPr>
          <w:color w:val="000000" w:themeColor="text1"/>
          <w:szCs w:val="24"/>
          <w:lang w:val="en-GB"/>
        </w:rPr>
        <w:t>)</w:t>
      </w:r>
      <w:r w:rsidR="00281010" w:rsidRPr="007655AD">
        <w:rPr>
          <w:color w:val="000000" w:themeColor="text1"/>
          <w:szCs w:val="24"/>
          <w:lang w:val="en-GB"/>
        </w:rPr>
        <w:t>. The value of 0.98 was chosen</w:t>
      </w:r>
      <w:r w:rsidRPr="007655AD">
        <w:rPr>
          <w:color w:val="000000" w:themeColor="text1"/>
          <w:szCs w:val="24"/>
          <w:lang w:val="en-GB"/>
        </w:rPr>
        <w:t xml:space="preserve"> to </w:t>
      </w:r>
      <w:r w:rsidR="00281010" w:rsidRPr="007655AD">
        <w:rPr>
          <w:color w:val="000000" w:themeColor="text1"/>
          <w:szCs w:val="24"/>
          <w:lang w:val="en-GB"/>
        </w:rPr>
        <w:t xml:space="preserve">be </w:t>
      </w:r>
      <w:r w:rsidR="0010176A" w:rsidRPr="007655AD">
        <w:rPr>
          <w:color w:val="000000" w:themeColor="text1"/>
          <w:szCs w:val="24"/>
          <w:lang w:val="en-GB"/>
        </w:rPr>
        <w:t xml:space="preserve">(1) close enough to equilibria to </w:t>
      </w:r>
      <w:r w:rsidRPr="007655AD">
        <w:rPr>
          <w:color w:val="000000" w:themeColor="text1"/>
          <w:szCs w:val="24"/>
          <w:lang w:val="en-GB"/>
        </w:rPr>
        <w:t>avoid extinctions caused solely by transient dynamics</w:t>
      </w:r>
      <w:r w:rsidR="0010176A" w:rsidRPr="007655AD">
        <w:rPr>
          <w:color w:val="000000" w:themeColor="text1"/>
          <w:szCs w:val="24"/>
          <w:lang w:val="en-GB"/>
        </w:rPr>
        <w:t xml:space="preserve"> and (2) not exactly the equilibrium value to probe the stability of the equilibrium</w:t>
      </w:r>
      <w:r w:rsidRPr="007655AD">
        <w:rPr>
          <w:color w:val="000000" w:themeColor="text1"/>
          <w:szCs w:val="24"/>
          <w:lang w:val="en-GB"/>
        </w:rPr>
        <w:t xml:space="preserve">. Any population falling below the </w:t>
      </w:r>
      <w:r w:rsidRPr="007655AD">
        <w:rPr>
          <w:color w:val="000000" w:themeColor="text1"/>
          <w:szCs w:val="24"/>
          <w:lang w:val="en-GB"/>
        </w:rPr>
        <w:lastRenderedPageBreak/>
        <w:t>extinction threshold of 10</w:t>
      </w:r>
      <w:r w:rsidRPr="007655AD">
        <w:rPr>
          <w:color w:val="000000" w:themeColor="text1"/>
          <w:szCs w:val="24"/>
          <w:vertAlign w:val="superscript"/>
          <w:lang w:val="en-GB"/>
        </w:rPr>
        <w:t>-</w:t>
      </w:r>
      <w:r w:rsidR="001915A4" w:rsidRPr="007655AD">
        <w:rPr>
          <w:color w:val="000000" w:themeColor="text1"/>
          <w:szCs w:val="24"/>
          <w:vertAlign w:val="superscript"/>
          <w:lang w:val="en-GB"/>
        </w:rPr>
        <w:t>9</w:t>
      </w:r>
      <w:r w:rsidRPr="007655AD">
        <w:rPr>
          <w:color w:val="000000" w:themeColor="text1"/>
          <w:szCs w:val="24"/>
          <w:lang w:val="en-GB"/>
        </w:rPr>
        <w:t xml:space="preserve"> </w:t>
      </w:r>
      <w:r w:rsidRPr="007655AD">
        <w:rPr>
          <w:rFonts w:eastAsiaTheme="minorHAnsi"/>
          <w:color w:val="000000" w:themeColor="text1"/>
          <w:szCs w:val="24"/>
          <w:lang w:val="en-GB" w:eastAsia="en-US"/>
        </w:rPr>
        <w:t>g.m</w:t>
      </w:r>
      <w:r w:rsidRPr="007655AD">
        <w:rPr>
          <w:rFonts w:eastAsiaTheme="minorHAnsi"/>
          <w:color w:val="000000" w:themeColor="text1"/>
          <w:szCs w:val="24"/>
          <w:vertAlign w:val="superscript"/>
          <w:lang w:val="en-GB" w:eastAsia="en-US"/>
        </w:rPr>
        <w:t>-</w:t>
      </w:r>
      <w:r w:rsidR="005C0BDD" w:rsidRPr="007655AD">
        <w:rPr>
          <w:rFonts w:eastAsiaTheme="minorHAnsi"/>
          <w:color w:val="000000" w:themeColor="text1"/>
          <w:szCs w:val="24"/>
          <w:vertAlign w:val="superscript"/>
          <w:lang w:val="en-GB" w:eastAsia="en-US"/>
        </w:rPr>
        <w:t>3</w:t>
      </w:r>
      <w:r w:rsidRPr="007655AD">
        <w:rPr>
          <w:rFonts w:eastAsiaTheme="minorHAnsi"/>
          <w:color w:val="000000" w:themeColor="text1"/>
          <w:szCs w:val="24"/>
          <w:lang w:val="en-GB" w:eastAsia="en-US"/>
        </w:rPr>
        <w:t xml:space="preserve"> during the simulation </w:t>
      </w:r>
      <w:proofErr w:type="gramStart"/>
      <w:r w:rsidRPr="007655AD">
        <w:rPr>
          <w:rFonts w:eastAsiaTheme="minorHAnsi"/>
          <w:color w:val="000000" w:themeColor="text1"/>
          <w:szCs w:val="24"/>
          <w:lang w:val="en-GB" w:eastAsia="en-US"/>
        </w:rPr>
        <w:t>was deemed</w:t>
      </w:r>
      <w:proofErr w:type="gramEnd"/>
      <w:r w:rsidRPr="007655AD">
        <w:rPr>
          <w:rFonts w:eastAsiaTheme="minorHAnsi"/>
          <w:color w:val="000000" w:themeColor="text1"/>
          <w:szCs w:val="24"/>
          <w:lang w:val="en-GB" w:eastAsia="en-US"/>
        </w:rPr>
        <w:t xml:space="preserve"> extinct and its biomass set to zero to </w:t>
      </w:r>
      <w:r w:rsidRPr="007655AD">
        <w:rPr>
          <w:color w:val="000000" w:themeColor="text1"/>
          <w:szCs w:val="24"/>
          <w:lang w:val="en-GB"/>
        </w:rPr>
        <w:t xml:space="preserve">exclude ecologically unrealistic </w:t>
      </w:r>
      <w:r w:rsidR="00305AE0" w:rsidRPr="007655AD">
        <w:rPr>
          <w:color w:val="000000" w:themeColor="text1"/>
          <w:szCs w:val="24"/>
          <w:lang w:val="en-GB"/>
        </w:rPr>
        <w:t>low biomass densities</w:t>
      </w:r>
      <w:r w:rsidRPr="007655AD">
        <w:rPr>
          <w:color w:val="000000" w:themeColor="text1"/>
          <w:szCs w:val="24"/>
          <w:lang w:val="en-GB"/>
        </w:rPr>
        <w:t>.</w:t>
      </w:r>
      <w:r w:rsidR="0010176A" w:rsidRPr="007655AD">
        <w:rPr>
          <w:color w:val="000000" w:themeColor="text1"/>
          <w:szCs w:val="24"/>
          <w:lang w:val="en-GB"/>
        </w:rPr>
        <w:t xml:space="preserve"> </w:t>
      </w:r>
      <w:r w:rsidRPr="007655AD">
        <w:rPr>
          <w:color w:val="000000" w:themeColor="text1"/>
          <w:szCs w:val="24"/>
          <w:lang w:val="en-GB"/>
        </w:rPr>
        <w:t xml:space="preserve">For each </w:t>
      </w:r>
      <w:r w:rsidR="007154F1" w:rsidRPr="007655AD">
        <w:rPr>
          <w:color w:val="000000" w:themeColor="text1"/>
          <w:szCs w:val="24"/>
          <w:lang w:val="en-GB"/>
        </w:rPr>
        <w:t>model</w:t>
      </w:r>
      <w:r w:rsidRPr="007655AD">
        <w:rPr>
          <w:color w:val="000000" w:themeColor="text1"/>
          <w:szCs w:val="24"/>
          <w:lang w:val="en-GB"/>
        </w:rPr>
        <w:t xml:space="preserve">, we calculated system persistence as the percentage of simulations with </w:t>
      </w:r>
      <w:r w:rsidR="007154F1" w:rsidRPr="007655AD">
        <w:rPr>
          <w:color w:val="000000" w:themeColor="text1"/>
          <w:szCs w:val="24"/>
          <w:lang w:val="en-GB"/>
        </w:rPr>
        <w:t>the two</w:t>
      </w:r>
      <w:r w:rsidRPr="007655AD">
        <w:rPr>
          <w:color w:val="000000" w:themeColor="text1"/>
          <w:szCs w:val="24"/>
          <w:lang w:val="en-GB"/>
        </w:rPr>
        <w:t xml:space="preserve"> species remaining extant at the end of the simulations. </w:t>
      </w:r>
      <w:r w:rsidR="00297789" w:rsidRPr="00297789">
        <w:rPr>
          <w:color w:val="4F81BD" w:themeColor="accent1"/>
          <w:szCs w:val="24"/>
          <w:lang w:val="en-GB"/>
        </w:rPr>
        <w:t xml:space="preserve">We also calculated system persistence without considering the extinction threshold to assess the proportion of extinctions that </w:t>
      </w:r>
      <w:proofErr w:type="gramStart"/>
      <w:r w:rsidR="00297789" w:rsidRPr="00297789">
        <w:rPr>
          <w:color w:val="4F81BD" w:themeColor="accent1"/>
          <w:szCs w:val="24"/>
          <w:lang w:val="en-GB"/>
        </w:rPr>
        <w:t>are driven</w:t>
      </w:r>
      <w:proofErr w:type="gramEnd"/>
      <w:r w:rsidR="00297789" w:rsidRPr="00297789">
        <w:rPr>
          <w:color w:val="4F81BD" w:themeColor="accent1"/>
          <w:szCs w:val="24"/>
          <w:lang w:val="en-GB"/>
        </w:rPr>
        <w:t xml:space="preserve"> by population fluctuations resulting in unrealistic low biomass densities.</w:t>
      </w:r>
      <w:r w:rsidR="00297789">
        <w:rPr>
          <w:color w:val="000000" w:themeColor="text1"/>
          <w:szCs w:val="24"/>
          <w:lang w:val="en-GB"/>
        </w:rPr>
        <w:t xml:space="preserve"> </w:t>
      </w:r>
      <w:r w:rsidR="005F2734" w:rsidRPr="007655AD">
        <w:rPr>
          <w:color w:val="000000" w:themeColor="text1"/>
          <w:szCs w:val="24"/>
          <w:lang w:val="en-GB"/>
        </w:rPr>
        <w:t>Population dynamics were simulated with R version</w:t>
      </w:r>
      <w:r w:rsidR="005F2734" w:rsidRPr="007655AD">
        <w:rPr>
          <w:color w:val="000000" w:themeColor="text1"/>
          <w:lang w:val="en-GB"/>
        </w:rPr>
        <w:t xml:space="preserve"> </w:t>
      </w:r>
      <w:r w:rsidR="005F2734" w:rsidRPr="007655AD">
        <w:rPr>
          <w:color w:val="000000" w:themeColor="text1"/>
          <w:szCs w:val="24"/>
          <w:lang w:val="en-GB"/>
        </w:rPr>
        <w:t xml:space="preserve">3.4.3 </w:t>
      </w:r>
      <w:r w:rsidR="005F2734" w:rsidRPr="007655AD">
        <w:rPr>
          <w:color w:val="000000" w:themeColor="text1"/>
          <w:szCs w:val="24"/>
          <w:lang w:val="en-GB"/>
        </w:rPr>
        <w:fldChar w:fldCharType="begin"/>
      </w:r>
      <w:r w:rsidR="005F2734" w:rsidRPr="007655AD">
        <w:rPr>
          <w:color w:val="000000" w:themeColor="text1"/>
          <w:szCs w:val="24"/>
          <w:lang w:val="en-GB"/>
        </w:rPr>
        <w:instrText xml:space="preserve"> ADDIN EN.CITE &lt;EndNote&gt;&lt;Cite&gt;&lt;Author&gt;R Development Core Team&lt;/Author&gt;&lt;Year&gt;2017&lt;/Year&gt;&lt;RecNum&gt;1355&lt;/RecNum&gt;&lt;DisplayText&gt;(R Development Core Team 2017)&lt;/DisplayText&gt;&lt;record&gt;&lt;rec-number&gt;1355&lt;/rec-number&gt;&lt;foreign-keys&gt;&lt;key app="EN" db-id="fwpwvfexg9w9euerpv7525ei0zpr5tvdvswr" timestamp="1295444655"&gt;1355&lt;/key&gt;&lt;/foreign-keys&gt;&lt;ref-type name="Book"&gt;6&lt;/ref-type&gt;&lt;contributors&gt;&lt;authors&gt;&lt;author&gt;R Development Core Team,&lt;/author&gt;&lt;/authors&gt;&lt;/contributors&gt;&lt;titles&gt;&lt;title&gt;R: a language and environment for statistical computing&lt;/title&gt;&lt;short-title&gt; &lt;/short-title&gt;&lt;/titles&gt;&lt;pages&gt;R Development Core Team&lt;/pages&gt;&lt;dates&gt;&lt;year&gt;2017&lt;/year&gt;&lt;/dates&gt;&lt;pub-location&gt;R Foundation for Statistical Computing, Vienna, Austria&lt;/pub-location&gt;&lt;urls&gt;&lt;/urls&gt;&lt;/record&gt;&lt;/Cite&gt;&lt;/EndNote&gt;</w:instrText>
      </w:r>
      <w:r w:rsidR="005F2734" w:rsidRPr="007655AD">
        <w:rPr>
          <w:color w:val="000000" w:themeColor="text1"/>
          <w:szCs w:val="24"/>
          <w:lang w:val="en-GB"/>
        </w:rPr>
        <w:fldChar w:fldCharType="separate"/>
      </w:r>
      <w:r w:rsidR="005F2734" w:rsidRPr="007655AD">
        <w:rPr>
          <w:noProof/>
          <w:color w:val="000000" w:themeColor="text1"/>
          <w:szCs w:val="24"/>
          <w:lang w:val="en-GB"/>
        </w:rPr>
        <w:t>(</w:t>
      </w:r>
      <w:hyperlink w:anchor="_ENREF_50" w:tooltip="R Development Core Team, 2017 #1355" w:history="1">
        <w:r w:rsidR="00855240" w:rsidRPr="007655AD">
          <w:rPr>
            <w:noProof/>
            <w:color w:val="000000" w:themeColor="text1"/>
            <w:szCs w:val="24"/>
            <w:lang w:val="en-GB"/>
          </w:rPr>
          <w:t>R Development Core Team 2017</w:t>
        </w:r>
      </w:hyperlink>
      <w:r w:rsidR="005F2734" w:rsidRPr="007655AD">
        <w:rPr>
          <w:noProof/>
          <w:color w:val="000000" w:themeColor="text1"/>
          <w:szCs w:val="24"/>
          <w:lang w:val="en-GB"/>
        </w:rPr>
        <w:t>)</w:t>
      </w:r>
      <w:r w:rsidR="005F2734" w:rsidRPr="007655AD">
        <w:rPr>
          <w:color w:val="000000" w:themeColor="text1"/>
          <w:szCs w:val="24"/>
          <w:lang w:val="en-GB"/>
        </w:rPr>
        <w:fldChar w:fldCharType="end"/>
      </w:r>
      <w:r w:rsidR="005F2734" w:rsidRPr="007655AD">
        <w:rPr>
          <w:color w:val="000000" w:themeColor="text1"/>
          <w:szCs w:val="24"/>
          <w:lang w:val="en-GB"/>
        </w:rPr>
        <w:t xml:space="preserve"> using the “</w:t>
      </w:r>
      <w:proofErr w:type="spellStart"/>
      <w:r w:rsidR="005F2734" w:rsidRPr="007655AD">
        <w:rPr>
          <w:color w:val="000000" w:themeColor="text1"/>
          <w:szCs w:val="24"/>
          <w:lang w:val="en-GB"/>
        </w:rPr>
        <w:t>deSolve</w:t>
      </w:r>
      <w:proofErr w:type="spellEnd"/>
      <w:r w:rsidR="005F2734" w:rsidRPr="007655AD">
        <w:rPr>
          <w:color w:val="000000" w:themeColor="text1"/>
          <w:szCs w:val="24"/>
          <w:lang w:val="en-GB"/>
        </w:rPr>
        <w:t xml:space="preserve">” package </w:t>
      </w:r>
      <w:r w:rsidR="005F2734" w:rsidRPr="007655AD">
        <w:rPr>
          <w:color w:val="000000" w:themeColor="text1"/>
          <w:szCs w:val="24"/>
          <w:lang w:val="en-GB"/>
        </w:rPr>
        <w:fldChar w:fldCharType="begin"/>
      </w:r>
      <w:r w:rsidR="005F2734" w:rsidRPr="007655AD">
        <w:rPr>
          <w:color w:val="000000" w:themeColor="text1"/>
          <w:szCs w:val="24"/>
          <w:lang w:val="en-GB"/>
        </w:rPr>
        <w:instrText xml:space="preserve"> ADDIN EN.CITE &lt;EndNote&gt;&lt;Cite&gt;&lt;Author&gt;Soetaert&lt;/Author&gt;&lt;Year&gt;2012&lt;/Year&gt;&lt;RecNum&gt;3398&lt;/RecNum&gt;&lt;DisplayText&gt;(Soetaert&lt;style face="italic"&gt; et al.&lt;/style&gt; 2012)&lt;/DisplayText&gt;&lt;record&gt;&lt;rec-number&gt;3398&lt;/rec-number&gt;&lt;foreign-keys&gt;&lt;key app="EN" db-id="fwpwvfexg9w9euerpv7525ei0zpr5tvdvswr" timestamp="1473179553"&gt;3398&lt;/key&gt;&lt;/foreign-keys&gt;&lt;ref-type name="Book"&gt;6&lt;/ref-type&gt;&lt;contributors&gt;&lt;authors&gt;&lt;author&gt;Soetaert, Karline&lt;/author&gt;&lt;author&gt;Cash, Jeff&lt;/author&gt;&lt;author&gt;Mazzia, Francesca&lt;/author&gt;&lt;/authors&gt;&lt;/contributors&gt;&lt;titles&gt;&lt;title&gt;Solving differential equations in R&lt;/title&gt;&lt;/titles&gt;&lt;dates&gt;&lt;year&gt;2012&lt;/year&gt;&lt;/dates&gt;&lt;publisher&gt;Springer Science &amp;amp; Business Media&lt;/publisher&gt;&lt;isbn&gt;3642280706&lt;/isbn&gt;&lt;urls&gt;&lt;/urls&gt;&lt;/record&gt;&lt;/Cite&gt;&lt;/EndNote&gt;</w:instrText>
      </w:r>
      <w:r w:rsidR="005F2734" w:rsidRPr="007655AD">
        <w:rPr>
          <w:color w:val="000000" w:themeColor="text1"/>
          <w:szCs w:val="24"/>
          <w:lang w:val="en-GB"/>
        </w:rPr>
        <w:fldChar w:fldCharType="separate"/>
      </w:r>
      <w:r w:rsidR="005F2734" w:rsidRPr="007655AD">
        <w:rPr>
          <w:noProof/>
          <w:color w:val="000000" w:themeColor="text1"/>
          <w:szCs w:val="24"/>
          <w:lang w:val="en-GB"/>
        </w:rPr>
        <w:t>(</w:t>
      </w:r>
      <w:hyperlink w:anchor="_ENREF_60" w:tooltip="Soetaert, 2012 #3398" w:history="1">
        <w:r w:rsidR="00855240" w:rsidRPr="007655AD">
          <w:rPr>
            <w:noProof/>
            <w:color w:val="000000" w:themeColor="text1"/>
            <w:szCs w:val="24"/>
            <w:lang w:val="en-GB"/>
          </w:rPr>
          <w:t>Soetaert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5F2734" w:rsidRPr="007655AD">
        <w:rPr>
          <w:noProof/>
          <w:color w:val="000000" w:themeColor="text1"/>
          <w:szCs w:val="24"/>
          <w:lang w:val="en-GB"/>
        </w:rPr>
        <w:t>)</w:t>
      </w:r>
      <w:r w:rsidR="005F2734" w:rsidRPr="007655AD">
        <w:rPr>
          <w:color w:val="000000" w:themeColor="text1"/>
          <w:szCs w:val="24"/>
          <w:lang w:val="en-GB"/>
        </w:rPr>
        <w:fldChar w:fldCharType="end"/>
      </w:r>
      <w:r w:rsidR="005F2734" w:rsidRPr="007655AD">
        <w:rPr>
          <w:color w:val="000000" w:themeColor="text1"/>
          <w:szCs w:val="24"/>
          <w:lang w:val="en-GB"/>
        </w:rPr>
        <w:t xml:space="preserve"> with an absolute error tolerance of 10</w:t>
      </w:r>
      <w:r w:rsidR="005F2734" w:rsidRPr="007655AD">
        <w:rPr>
          <w:color w:val="000000" w:themeColor="text1"/>
          <w:szCs w:val="24"/>
          <w:vertAlign w:val="superscript"/>
          <w:lang w:val="en-GB"/>
        </w:rPr>
        <w:t>-10</w:t>
      </w:r>
      <w:r w:rsidR="00F57A81" w:rsidRPr="007655AD">
        <w:rPr>
          <w:color w:val="000000" w:themeColor="text1"/>
          <w:szCs w:val="24"/>
          <w:lang w:val="en-GB"/>
        </w:rPr>
        <w:t xml:space="preserve"> and a relative error tolerance of 10</w:t>
      </w:r>
      <w:r w:rsidR="00F57A81" w:rsidRPr="007655AD">
        <w:rPr>
          <w:color w:val="000000" w:themeColor="text1"/>
          <w:szCs w:val="24"/>
          <w:vertAlign w:val="superscript"/>
          <w:lang w:val="en-GB"/>
        </w:rPr>
        <w:t>-6</w:t>
      </w:r>
      <w:r w:rsidR="005F2734" w:rsidRPr="007655AD">
        <w:rPr>
          <w:color w:val="000000" w:themeColor="text1"/>
          <w:szCs w:val="24"/>
          <w:lang w:val="en-GB"/>
        </w:rPr>
        <w:t>.</w:t>
      </w:r>
    </w:p>
    <w:p w14:paraId="7BB2C0D4" w14:textId="77777777" w:rsidR="00967B72" w:rsidRPr="007655AD" w:rsidRDefault="00967B72" w:rsidP="00FC31DE">
      <w:pPr>
        <w:spacing w:after="200" w:line="480" w:lineRule="auto"/>
        <w:jc w:val="left"/>
        <w:rPr>
          <w:color w:val="000000" w:themeColor="text1"/>
          <w:szCs w:val="24"/>
          <w:lang w:val="en-GB"/>
        </w:rPr>
      </w:pPr>
    </w:p>
    <w:p w14:paraId="4BC63972" w14:textId="77777777" w:rsidR="004404AC" w:rsidRPr="007655AD" w:rsidRDefault="00812DFD" w:rsidP="00FC31DE">
      <w:pPr>
        <w:spacing w:after="200" w:line="480" w:lineRule="auto"/>
        <w:jc w:val="left"/>
        <w:rPr>
          <w:b/>
          <w:color w:val="000000" w:themeColor="text1"/>
          <w:szCs w:val="24"/>
          <w:lang w:val="en-GB"/>
        </w:rPr>
      </w:pPr>
      <w:r w:rsidRPr="007655AD">
        <w:rPr>
          <w:b/>
          <w:color w:val="000000" w:themeColor="text1"/>
          <w:szCs w:val="24"/>
          <w:lang w:val="en-GB"/>
        </w:rPr>
        <w:t>Results</w:t>
      </w:r>
    </w:p>
    <w:p w14:paraId="279AB134" w14:textId="2F62515C" w:rsidR="00525393" w:rsidRPr="007655AD" w:rsidRDefault="00525393" w:rsidP="00FC31DE">
      <w:pPr>
        <w:spacing w:line="480" w:lineRule="auto"/>
        <w:rPr>
          <w:i/>
          <w:color w:val="000000" w:themeColor="text1"/>
          <w:szCs w:val="24"/>
          <w:lang w:val="en-GB"/>
        </w:rPr>
      </w:pPr>
      <w:r w:rsidRPr="007655AD">
        <w:rPr>
          <w:i/>
          <w:color w:val="000000" w:themeColor="text1"/>
          <w:szCs w:val="24"/>
          <w:lang w:val="en-GB"/>
        </w:rPr>
        <w:t>Stability</w:t>
      </w:r>
      <w:r w:rsidR="005E0CC7" w:rsidRPr="007655AD">
        <w:rPr>
          <w:i/>
          <w:color w:val="000000" w:themeColor="text1"/>
          <w:szCs w:val="24"/>
          <w:lang w:val="en-GB"/>
        </w:rPr>
        <w:t>: population fluctuations</w:t>
      </w:r>
      <w:r w:rsidRPr="007655AD">
        <w:rPr>
          <w:i/>
          <w:color w:val="000000" w:themeColor="text1"/>
          <w:szCs w:val="24"/>
          <w:lang w:val="en-GB"/>
        </w:rPr>
        <w:t xml:space="preserve"> and persistence</w:t>
      </w:r>
    </w:p>
    <w:p w14:paraId="3BF116B4" w14:textId="21A79B25" w:rsidR="002A52AA" w:rsidRPr="007655AD" w:rsidRDefault="00055514" w:rsidP="00D043AE">
      <w:pPr>
        <w:spacing w:line="480" w:lineRule="auto"/>
        <w:rPr>
          <w:color w:val="000000" w:themeColor="text1"/>
          <w:szCs w:val="24"/>
          <w:lang w:val="en-GB"/>
        </w:rPr>
      </w:pPr>
      <w:r w:rsidRPr="007655AD">
        <w:rPr>
          <w:color w:val="000000" w:themeColor="text1"/>
          <w:szCs w:val="24"/>
          <w:lang w:val="en-GB"/>
        </w:rPr>
        <w:t>Stoichiometric</w:t>
      </w:r>
      <w:r w:rsidR="003517CF" w:rsidRPr="007655AD">
        <w:rPr>
          <w:color w:val="000000" w:themeColor="text1"/>
          <w:szCs w:val="24"/>
          <w:lang w:val="en-GB"/>
        </w:rPr>
        <w:t xml:space="preserve"> constraints dampen</w:t>
      </w:r>
      <w:r w:rsidR="00C7233F" w:rsidRPr="007655AD">
        <w:rPr>
          <w:color w:val="000000" w:themeColor="text1"/>
          <w:szCs w:val="24"/>
          <w:lang w:val="en-GB"/>
        </w:rPr>
        <w:t>ed</w:t>
      </w:r>
      <w:r w:rsidR="003517CF" w:rsidRPr="007655AD">
        <w:rPr>
          <w:color w:val="000000" w:themeColor="text1"/>
          <w:szCs w:val="24"/>
          <w:lang w:val="en-GB"/>
        </w:rPr>
        <w:t xml:space="preserve"> the paradox of enrichment</w:t>
      </w:r>
      <w:r w:rsidRPr="007655AD">
        <w:rPr>
          <w:color w:val="000000" w:themeColor="text1"/>
          <w:szCs w:val="24"/>
          <w:lang w:val="en-GB"/>
        </w:rPr>
        <w:t>, reducing fluctuations at high nutrient levels and</w:t>
      </w:r>
      <w:r w:rsidR="003517CF" w:rsidRPr="007655AD">
        <w:rPr>
          <w:color w:val="000000" w:themeColor="text1"/>
          <w:szCs w:val="24"/>
          <w:lang w:val="en-GB"/>
        </w:rPr>
        <w:t xml:space="preserve"> </w:t>
      </w:r>
      <w:r w:rsidRPr="007655AD">
        <w:rPr>
          <w:color w:val="000000" w:themeColor="text1"/>
          <w:szCs w:val="24"/>
          <w:lang w:val="en-GB"/>
        </w:rPr>
        <w:t>hence</w:t>
      </w:r>
      <w:r w:rsidR="003517CF" w:rsidRPr="007655AD">
        <w:rPr>
          <w:color w:val="000000" w:themeColor="text1"/>
          <w:szCs w:val="24"/>
          <w:lang w:val="en-GB"/>
        </w:rPr>
        <w:t xml:space="preserve"> increas</w:t>
      </w:r>
      <w:r w:rsidRPr="007655AD">
        <w:rPr>
          <w:color w:val="000000" w:themeColor="text1"/>
          <w:szCs w:val="24"/>
          <w:lang w:val="en-GB"/>
        </w:rPr>
        <w:t xml:space="preserve">ing </w:t>
      </w:r>
      <w:r w:rsidR="003517CF" w:rsidRPr="007655AD">
        <w:rPr>
          <w:color w:val="000000" w:themeColor="text1"/>
          <w:szCs w:val="24"/>
          <w:lang w:val="en-GB"/>
        </w:rPr>
        <w:t xml:space="preserve">persistence. </w:t>
      </w:r>
      <w:r w:rsidRPr="007655AD">
        <w:rPr>
          <w:color w:val="000000" w:themeColor="text1"/>
          <w:szCs w:val="24"/>
          <w:lang w:val="en-GB"/>
        </w:rPr>
        <w:t>However</w:t>
      </w:r>
      <w:r w:rsidR="003517CF" w:rsidRPr="007655AD">
        <w:rPr>
          <w:color w:val="000000" w:themeColor="text1"/>
          <w:szCs w:val="24"/>
          <w:lang w:val="en-GB"/>
        </w:rPr>
        <w:t>, stoichiometric constraints also reduce</w:t>
      </w:r>
      <w:r w:rsidRPr="007655AD">
        <w:rPr>
          <w:color w:val="000000" w:themeColor="text1"/>
          <w:szCs w:val="24"/>
          <w:lang w:val="en-GB"/>
        </w:rPr>
        <w:t>d</w:t>
      </w:r>
      <w:r w:rsidR="003517CF" w:rsidRPr="007655AD">
        <w:rPr>
          <w:color w:val="000000" w:themeColor="text1"/>
          <w:szCs w:val="24"/>
          <w:lang w:val="en-GB"/>
        </w:rPr>
        <w:t xml:space="preserve"> the persistence of the consumer at low and high temperature</w:t>
      </w:r>
      <w:r w:rsidR="00CF6D6A" w:rsidRPr="007655AD">
        <w:rPr>
          <w:color w:val="000000" w:themeColor="text1"/>
          <w:szCs w:val="24"/>
          <w:lang w:val="en-GB"/>
        </w:rPr>
        <w:t>s</w:t>
      </w:r>
      <w:r w:rsidR="003517CF" w:rsidRPr="007655AD">
        <w:rPr>
          <w:color w:val="000000" w:themeColor="text1"/>
          <w:szCs w:val="24"/>
          <w:lang w:val="en-GB"/>
        </w:rPr>
        <w:t>.</w:t>
      </w:r>
      <w:r w:rsidR="00CF6D6A" w:rsidRPr="007655AD">
        <w:rPr>
          <w:color w:val="000000" w:themeColor="text1"/>
          <w:szCs w:val="24"/>
          <w:lang w:val="en-GB"/>
        </w:rPr>
        <w:t xml:space="preserve"> As a result, the overall effect of stoichiometric constraints on stability depends on its relative influence on population fluctuations versus consumer persistence. In the two following paragraphs, we explain in more detail these results and highlight key differences between the</w:t>
      </w:r>
      <w:r w:rsidR="001B350F" w:rsidRPr="007655AD">
        <w:rPr>
          <w:color w:val="000000" w:themeColor="text1"/>
          <w:szCs w:val="24"/>
          <w:lang w:val="en-GB"/>
        </w:rPr>
        <w:t xml:space="preserve"> outcomes from</w:t>
      </w:r>
      <w:r w:rsidR="00CF6D6A" w:rsidRPr="007655AD">
        <w:rPr>
          <w:color w:val="000000" w:themeColor="text1"/>
          <w:szCs w:val="24"/>
          <w:lang w:val="en-GB"/>
        </w:rPr>
        <w:t xml:space="preserve"> RM and SRM models.</w:t>
      </w:r>
    </w:p>
    <w:p w14:paraId="30473E08" w14:textId="77777777" w:rsidR="00CF6D6A" w:rsidRPr="007655AD" w:rsidRDefault="00CF6D6A" w:rsidP="00FC31DE">
      <w:pPr>
        <w:spacing w:line="480" w:lineRule="auto"/>
        <w:rPr>
          <w:color w:val="000000" w:themeColor="text1"/>
          <w:szCs w:val="24"/>
          <w:lang w:val="en-GB"/>
        </w:rPr>
      </w:pPr>
    </w:p>
    <w:p w14:paraId="0E969B1D" w14:textId="38E003EA" w:rsidR="00B44131" w:rsidRPr="00F55B34" w:rsidRDefault="001B350F" w:rsidP="00FC31DE">
      <w:pPr>
        <w:spacing w:line="480" w:lineRule="auto"/>
        <w:rPr>
          <w:color w:val="4F81BD" w:themeColor="accent1"/>
          <w:szCs w:val="24"/>
          <w:lang w:val="en-GB"/>
        </w:rPr>
      </w:pPr>
      <w:r w:rsidRPr="007655AD">
        <w:rPr>
          <w:color w:val="000000" w:themeColor="text1"/>
          <w:szCs w:val="24"/>
          <w:lang w:val="en-GB"/>
        </w:rPr>
        <w:t>The</w:t>
      </w:r>
      <w:r w:rsidR="0010176A" w:rsidRPr="007655AD">
        <w:rPr>
          <w:color w:val="000000" w:themeColor="text1"/>
          <w:szCs w:val="24"/>
          <w:lang w:val="en-GB"/>
        </w:rPr>
        <w:t xml:space="preserve"> RM model predict</w:t>
      </w:r>
      <w:r w:rsidR="003517CF" w:rsidRPr="007655AD">
        <w:rPr>
          <w:color w:val="000000" w:themeColor="text1"/>
          <w:szCs w:val="24"/>
          <w:lang w:val="en-GB"/>
        </w:rPr>
        <w:t>s</w:t>
      </w:r>
      <w:r w:rsidR="0010176A" w:rsidRPr="007655AD">
        <w:rPr>
          <w:color w:val="000000" w:themeColor="text1"/>
          <w:szCs w:val="24"/>
          <w:lang w:val="en-GB"/>
        </w:rPr>
        <w:t xml:space="preserve"> that</w:t>
      </w:r>
      <w:r w:rsidR="0036158B" w:rsidRPr="007655AD">
        <w:rPr>
          <w:color w:val="000000" w:themeColor="text1"/>
          <w:szCs w:val="24"/>
          <w:lang w:val="en-GB"/>
        </w:rPr>
        <w:t xml:space="preserve"> increasing nutrient concentration </w:t>
      </w:r>
      <w:r w:rsidR="00CF6D6A" w:rsidRPr="007655AD">
        <w:rPr>
          <w:color w:val="000000" w:themeColor="text1"/>
          <w:szCs w:val="24"/>
          <w:lang w:val="en-GB"/>
        </w:rPr>
        <w:t xml:space="preserve">is </w:t>
      </w:r>
      <w:r w:rsidR="0036158B" w:rsidRPr="007655AD">
        <w:rPr>
          <w:color w:val="000000" w:themeColor="text1"/>
          <w:szCs w:val="24"/>
          <w:lang w:val="en-GB"/>
        </w:rPr>
        <w:t xml:space="preserve">strongly </w:t>
      </w:r>
      <w:proofErr w:type="gramStart"/>
      <w:r w:rsidR="00A164F6" w:rsidRPr="007655AD">
        <w:rPr>
          <w:color w:val="000000" w:themeColor="text1"/>
          <w:szCs w:val="24"/>
          <w:lang w:val="en-GB"/>
        </w:rPr>
        <w:t>destabilizing:</w:t>
      </w:r>
      <w:proofErr w:type="gramEnd"/>
      <w:r w:rsidR="00313FBA" w:rsidRPr="007655AD">
        <w:rPr>
          <w:color w:val="000000" w:themeColor="text1"/>
          <w:szCs w:val="24"/>
          <w:lang w:val="en-GB"/>
        </w:rPr>
        <w:t xml:space="preserve"> the system shift</w:t>
      </w:r>
      <w:r w:rsidR="004953E6" w:rsidRPr="007655AD">
        <w:rPr>
          <w:color w:val="000000" w:themeColor="text1"/>
          <w:szCs w:val="24"/>
          <w:lang w:val="en-GB"/>
        </w:rPr>
        <w:t>s</w:t>
      </w:r>
      <w:r w:rsidR="00313FBA" w:rsidRPr="007655AD">
        <w:rPr>
          <w:color w:val="000000" w:themeColor="text1"/>
          <w:szCs w:val="24"/>
          <w:lang w:val="en-GB"/>
        </w:rPr>
        <w:t xml:space="preserve"> from a stable equilibrium point to</w:t>
      </w:r>
      <w:r w:rsidR="004953E6" w:rsidRPr="007655AD">
        <w:rPr>
          <w:color w:val="000000" w:themeColor="text1"/>
          <w:szCs w:val="24"/>
          <w:lang w:val="en-GB"/>
        </w:rPr>
        <w:t xml:space="preserve"> limit cycles</w:t>
      </w:r>
      <w:r w:rsidR="001D77B8" w:rsidRPr="007655AD">
        <w:rPr>
          <w:color w:val="000000" w:themeColor="text1"/>
          <w:szCs w:val="24"/>
          <w:lang w:val="en-GB"/>
        </w:rPr>
        <w:t xml:space="preserve"> (i.e. the system crosses a </w:t>
      </w:r>
      <w:proofErr w:type="spellStart"/>
      <w:r w:rsidR="001D77B8" w:rsidRPr="007655AD">
        <w:rPr>
          <w:color w:val="000000" w:themeColor="text1"/>
          <w:szCs w:val="24"/>
          <w:lang w:val="en-GB"/>
        </w:rPr>
        <w:t>Hopf</w:t>
      </w:r>
      <w:proofErr w:type="spellEnd"/>
      <w:r w:rsidR="001D77B8" w:rsidRPr="007655AD">
        <w:rPr>
          <w:color w:val="000000" w:themeColor="text1"/>
          <w:szCs w:val="24"/>
          <w:lang w:val="en-GB"/>
        </w:rPr>
        <w:t xml:space="preserve"> bifurcation)</w:t>
      </w:r>
      <w:r w:rsidR="004953E6" w:rsidRPr="007655AD">
        <w:rPr>
          <w:color w:val="000000" w:themeColor="text1"/>
          <w:szCs w:val="24"/>
          <w:lang w:val="en-GB"/>
        </w:rPr>
        <w:t>.</w:t>
      </w:r>
      <w:r w:rsidRPr="007655AD">
        <w:rPr>
          <w:color w:val="000000" w:themeColor="text1"/>
          <w:szCs w:val="24"/>
          <w:lang w:val="en-GB"/>
        </w:rPr>
        <w:t xml:space="preserve"> This agrees with the paradox of enrichment.</w:t>
      </w:r>
      <w:r w:rsidR="00CF6D6A" w:rsidRPr="007655AD">
        <w:rPr>
          <w:color w:val="000000" w:themeColor="text1"/>
          <w:szCs w:val="24"/>
          <w:lang w:val="en-GB"/>
        </w:rPr>
        <w:t xml:space="preserve"> As</w:t>
      </w:r>
      <w:r w:rsidR="001915A4" w:rsidRPr="007655AD">
        <w:rPr>
          <w:color w:val="000000" w:themeColor="text1"/>
          <w:szCs w:val="24"/>
          <w:lang w:val="en-GB"/>
        </w:rPr>
        <w:t xml:space="preserve"> p</w:t>
      </w:r>
      <w:r w:rsidR="004953E6" w:rsidRPr="007655AD">
        <w:rPr>
          <w:color w:val="000000" w:themeColor="text1"/>
          <w:szCs w:val="24"/>
          <w:lang w:val="en-GB"/>
        </w:rPr>
        <w:t>opulation biomass fluctuations (i.e. cycle amplitude) increase with nutrient</w:t>
      </w:r>
      <w:r w:rsidR="00CF6D6A" w:rsidRPr="007655AD">
        <w:rPr>
          <w:color w:val="000000" w:themeColor="text1"/>
          <w:szCs w:val="24"/>
          <w:lang w:val="en-GB"/>
        </w:rPr>
        <w:t xml:space="preserve"> concentration, minimal population densities are very low at high nutrient concentrations leading </w:t>
      </w:r>
      <w:r w:rsidR="00331427" w:rsidRPr="007655AD">
        <w:rPr>
          <w:color w:val="000000" w:themeColor="text1"/>
          <w:szCs w:val="24"/>
          <w:lang w:val="en-GB"/>
        </w:rPr>
        <w:t xml:space="preserve">to </w:t>
      </w:r>
      <w:r w:rsidR="001D77B8" w:rsidRPr="007655AD">
        <w:rPr>
          <w:color w:val="000000" w:themeColor="text1"/>
          <w:szCs w:val="24"/>
          <w:lang w:val="en-GB"/>
        </w:rPr>
        <w:t>the</w:t>
      </w:r>
      <w:r w:rsidR="00CF6D6A" w:rsidRPr="007655AD">
        <w:rPr>
          <w:color w:val="000000" w:themeColor="text1"/>
          <w:szCs w:val="24"/>
          <w:lang w:val="en-GB"/>
        </w:rPr>
        <w:t xml:space="preserve"> extinction of both </w:t>
      </w:r>
      <w:r w:rsidR="00331427" w:rsidRPr="007655AD">
        <w:rPr>
          <w:color w:val="000000" w:themeColor="text1"/>
          <w:szCs w:val="24"/>
          <w:lang w:val="en-GB"/>
        </w:rPr>
        <w:t xml:space="preserve">the </w:t>
      </w:r>
      <w:r w:rsidR="00CF6D6A" w:rsidRPr="007655AD">
        <w:rPr>
          <w:color w:val="000000" w:themeColor="text1"/>
          <w:szCs w:val="24"/>
          <w:lang w:val="en-GB"/>
        </w:rPr>
        <w:t xml:space="preserve">consumer and resource </w:t>
      </w:r>
      <w:r w:rsidR="00331427" w:rsidRPr="007655AD">
        <w:rPr>
          <w:color w:val="000000" w:themeColor="text1"/>
          <w:szCs w:val="24"/>
          <w:lang w:val="en-GB"/>
        </w:rPr>
        <w:t xml:space="preserve">once the extinction threshold is crossed </w:t>
      </w:r>
      <w:r w:rsidR="00D8281A" w:rsidRPr="007655AD">
        <w:rPr>
          <w:color w:val="000000" w:themeColor="text1"/>
          <w:szCs w:val="24"/>
          <w:lang w:val="en-GB"/>
        </w:rPr>
        <w:t>(</w:t>
      </w:r>
      <w:r w:rsidR="0036158B" w:rsidRPr="007655AD">
        <w:rPr>
          <w:color w:val="000000" w:themeColor="text1"/>
          <w:szCs w:val="24"/>
          <w:lang w:val="en-GB"/>
        </w:rPr>
        <w:t xml:space="preserve">Fig. </w:t>
      </w:r>
      <w:r w:rsidR="00665155" w:rsidRPr="007655AD">
        <w:rPr>
          <w:color w:val="000000" w:themeColor="text1"/>
          <w:szCs w:val="24"/>
          <w:lang w:val="en-GB"/>
        </w:rPr>
        <w:t>1</w:t>
      </w:r>
      <w:r w:rsidR="0036158B" w:rsidRPr="007655AD">
        <w:rPr>
          <w:color w:val="000000" w:themeColor="text1"/>
          <w:szCs w:val="24"/>
          <w:lang w:val="en-GB"/>
        </w:rPr>
        <w:t xml:space="preserve">). </w:t>
      </w:r>
      <w:r w:rsidR="009E1093" w:rsidRPr="007655AD">
        <w:rPr>
          <w:color w:val="000000" w:themeColor="text1"/>
          <w:szCs w:val="24"/>
          <w:lang w:val="en-GB"/>
        </w:rPr>
        <w:t xml:space="preserve">In the range of temperatures where the consumer persists, </w:t>
      </w:r>
      <w:r w:rsidR="009E1093" w:rsidRPr="007655AD">
        <w:rPr>
          <w:color w:val="000000" w:themeColor="text1"/>
          <w:szCs w:val="24"/>
          <w:lang w:val="en-GB"/>
        </w:rPr>
        <w:lastRenderedPageBreak/>
        <w:t>w</w:t>
      </w:r>
      <w:r w:rsidR="0036158B" w:rsidRPr="007655AD">
        <w:rPr>
          <w:color w:val="000000" w:themeColor="text1"/>
          <w:szCs w:val="24"/>
          <w:lang w:val="en-GB"/>
        </w:rPr>
        <w:t xml:space="preserve">arming </w:t>
      </w:r>
      <w:r w:rsidR="004953E6" w:rsidRPr="007655AD">
        <w:rPr>
          <w:color w:val="000000" w:themeColor="text1"/>
          <w:szCs w:val="24"/>
          <w:lang w:val="en-GB"/>
        </w:rPr>
        <w:t xml:space="preserve">does not have a strong influence on the nutrient </w:t>
      </w:r>
      <w:r w:rsidR="001D77B8" w:rsidRPr="007655AD">
        <w:rPr>
          <w:color w:val="000000" w:themeColor="text1"/>
          <w:szCs w:val="24"/>
          <w:lang w:val="en-GB"/>
        </w:rPr>
        <w:t>concentration</w:t>
      </w:r>
      <w:r w:rsidR="004953E6" w:rsidRPr="007655AD">
        <w:rPr>
          <w:color w:val="000000" w:themeColor="text1"/>
          <w:szCs w:val="24"/>
          <w:lang w:val="en-GB"/>
        </w:rPr>
        <w:t xml:space="preserve"> at which the system shifts from the stable equilibrium point to limit cycles</w:t>
      </w:r>
      <w:r w:rsidR="008D3DC3" w:rsidRPr="007655AD">
        <w:rPr>
          <w:color w:val="000000" w:themeColor="text1"/>
          <w:szCs w:val="24"/>
          <w:lang w:val="en-GB"/>
        </w:rPr>
        <w:t>,</w:t>
      </w:r>
      <w:r w:rsidR="004953E6" w:rsidRPr="007655AD">
        <w:rPr>
          <w:color w:val="000000" w:themeColor="text1"/>
          <w:szCs w:val="24"/>
          <w:lang w:val="en-GB"/>
        </w:rPr>
        <w:t xml:space="preserve"> although </w:t>
      </w:r>
      <w:r w:rsidR="00A15C9F" w:rsidRPr="007655AD">
        <w:rPr>
          <w:color w:val="000000" w:themeColor="text1"/>
          <w:szCs w:val="24"/>
          <w:lang w:val="en-GB"/>
        </w:rPr>
        <w:t xml:space="preserve">this qualitative shift </w:t>
      </w:r>
      <w:r w:rsidR="00B44131" w:rsidRPr="007655AD">
        <w:rPr>
          <w:color w:val="000000" w:themeColor="text1"/>
          <w:szCs w:val="24"/>
          <w:lang w:val="en-GB"/>
        </w:rPr>
        <w:t>i</w:t>
      </w:r>
      <w:r w:rsidR="00A15C9F" w:rsidRPr="007655AD">
        <w:rPr>
          <w:color w:val="000000" w:themeColor="text1"/>
          <w:szCs w:val="24"/>
          <w:lang w:val="en-GB"/>
        </w:rPr>
        <w:t>s</w:t>
      </w:r>
      <w:r w:rsidR="004953E6" w:rsidRPr="007655AD">
        <w:rPr>
          <w:color w:val="000000" w:themeColor="text1"/>
          <w:szCs w:val="24"/>
          <w:lang w:val="en-GB"/>
        </w:rPr>
        <w:t xml:space="preserve"> absent at very high temperature</w:t>
      </w:r>
      <w:r w:rsidR="00F7134B" w:rsidRPr="007655AD">
        <w:rPr>
          <w:color w:val="000000" w:themeColor="text1"/>
          <w:szCs w:val="24"/>
          <w:lang w:val="en-GB"/>
        </w:rPr>
        <w:t>s (i.e. 32°C)</w:t>
      </w:r>
      <w:r w:rsidR="004953E6" w:rsidRPr="007655AD">
        <w:rPr>
          <w:color w:val="000000" w:themeColor="text1"/>
          <w:szCs w:val="24"/>
          <w:lang w:val="en-GB"/>
        </w:rPr>
        <w:t xml:space="preserve"> </w:t>
      </w:r>
      <w:r w:rsidR="00F7134B" w:rsidRPr="007655AD">
        <w:rPr>
          <w:color w:val="000000" w:themeColor="text1"/>
          <w:szCs w:val="24"/>
          <w:lang w:val="en-GB"/>
        </w:rPr>
        <w:t xml:space="preserve">when the </w:t>
      </w:r>
      <w:r w:rsidR="00B44131" w:rsidRPr="007655AD">
        <w:rPr>
          <w:color w:val="000000" w:themeColor="text1"/>
          <w:szCs w:val="24"/>
          <w:lang w:val="en-GB"/>
        </w:rPr>
        <w:t>consumer</w:t>
      </w:r>
      <w:r w:rsidR="00F7134B" w:rsidRPr="007655AD">
        <w:rPr>
          <w:color w:val="000000" w:themeColor="text1"/>
          <w:szCs w:val="24"/>
          <w:lang w:val="en-GB"/>
        </w:rPr>
        <w:t xml:space="preserve"> is close to extinction</w:t>
      </w:r>
      <w:r w:rsidR="004953E6" w:rsidRPr="007655AD">
        <w:rPr>
          <w:color w:val="000000" w:themeColor="text1"/>
          <w:szCs w:val="24"/>
          <w:lang w:val="en-GB"/>
        </w:rPr>
        <w:t xml:space="preserve">. </w:t>
      </w:r>
      <w:r w:rsidR="008D3DC3" w:rsidRPr="007655AD">
        <w:rPr>
          <w:color w:val="000000" w:themeColor="text1"/>
          <w:szCs w:val="24"/>
          <w:lang w:val="en-GB"/>
        </w:rPr>
        <w:t>W</w:t>
      </w:r>
      <w:r w:rsidR="00F7134B" w:rsidRPr="007655AD">
        <w:rPr>
          <w:color w:val="000000" w:themeColor="text1"/>
          <w:szCs w:val="24"/>
          <w:lang w:val="en-GB"/>
        </w:rPr>
        <w:t>arming decreases fluctuation amplitude</w:t>
      </w:r>
      <w:r w:rsidR="00B44131" w:rsidRPr="007655AD">
        <w:rPr>
          <w:color w:val="000000" w:themeColor="text1"/>
          <w:szCs w:val="24"/>
          <w:lang w:val="en-GB"/>
        </w:rPr>
        <w:t xml:space="preserve"> and thus dampens extinctions driven </w:t>
      </w:r>
      <w:r w:rsidR="00331427" w:rsidRPr="007655AD">
        <w:rPr>
          <w:color w:val="000000" w:themeColor="text1"/>
          <w:szCs w:val="24"/>
          <w:lang w:val="en-GB"/>
        </w:rPr>
        <w:t xml:space="preserve">by </w:t>
      </w:r>
      <w:r w:rsidR="001D77B8" w:rsidRPr="007655AD">
        <w:rPr>
          <w:color w:val="000000" w:themeColor="text1"/>
          <w:szCs w:val="24"/>
          <w:lang w:val="en-GB"/>
        </w:rPr>
        <w:t>the paradox of enrichment</w:t>
      </w:r>
      <w:r w:rsidR="008D3DC3" w:rsidRPr="007655AD">
        <w:rPr>
          <w:color w:val="000000" w:themeColor="text1"/>
          <w:szCs w:val="24"/>
          <w:lang w:val="en-GB"/>
        </w:rPr>
        <w:t xml:space="preserve">, which </w:t>
      </w:r>
      <w:r w:rsidR="00B44131" w:rsidRPr="007655AD">
        <w:rPr>
          <w:color w:val="000000" w:themeColor="text1"/>
          <w:szCs w:val="24"/>
          <w:lang w:val="en-GB"/>
        </w:rPr>
        <w:t>result</w:t>
      </w:r>
      <w:r w:rsidR="00A06ADD" w:rsidRPr="007655AD">
        <w:rPr>
          <w:color w:val="000000" w:themeColor="text1"/>
          <w:szCs w:val="24"/>
          <w:lang w:val="en-GB"/>
        </w:rPr>
        <w:t>s i</w:t>
      </w:r>
      <w:r w:rsidR="008D3DC3" w:rsidRPr="007655AD">
        <w:rPr>
          <w:color w:val="000000" w:themeColor="text1"/>
          <w:szCs w:val="24"/>
          <w:lang w:val="en-GB"/>
        </w:rPr>
        <w:t>n</w:t>
      </w:r>
      <w:r w:rsidR="00B44131" w:rsidRPr="007655AD">
        <w:rPr>
          <w:color w:val="000000" w:themeColor="text1"/>
          <w:szCs w:val="24"/>
          <w:lang w:val="en-GB"/>
        </w:rPr>
        <w:t xml:space="preserve"> warming </w:t>
      </w:r>
      <w:r w:rsidR="008D3DC3" w:rsidRPr="007655AD">
        <w:rPr>
          <w:color w:val="000000" w:themeColor="text1"/>
          <w:szCs w:val="24"/>
          <w:lang w:val="en-GB"/>
        </w:rPr>
        <w:t>enhancing</w:t>
      </w:r>
      <w:r w:rsidR="00B44131" w:rsidRPr="007655AD">
        <w:rPr>
          <w:color w:val="000000" w:themeColor="text1"/>
          <w:szCs w:val="24"/>
          <w:lang w:val="en-GB"/>
        </w:rPr>
        <w:t xml:space="preserve"> the persistence of the consumer-resource system</w:t>
      </w:r>
      <w:r w:rsidR="001D77B8" w:rsidRPr="007655AD">
        <w:rPr>
          <w:color w:val="000000" w:themeColor="text1"/>
          <w:szCs w:val="24"/>
          <w:lang w:val="en-GB"/>
        </w:rPr>
        <w:t xml:space="preserve"> at high nutrient concentrations</w:t>
      </w:r>
      <w:r w:rsidR="00B44131" w:rsidRPr="007655AD">
        <w:rPr>
          <w:color w:val="000000" w:themeColor="text1"/>
          <w:szCs w:val="24"/>
          <w:lang w:val="en-GB"/>
        </w:rPr>
        <w:t>.</w:t>
      </w:r>
      <w:r w:rsidR="00AC7B3A" w:rsidRPr="007655AD">
        <w:rPr>
          <w:color w:val="000000" w:themeColor="text1"/>
          <w:szCs w:val="24"/>
          <w:lang w:val="en-GB"/>
        </w:rPr>
        <w:t xml:space="preserve"> However, </w:t>
      </w:r>
      <w:r w:rsidR="001D77B8" w:rsidRPr="007655AD">
        <w:rPr>
          <w:color w:val="000000" w:themeColor="text1"/>
          <w:szCs w:val="24"/>
          <w:lang w:val="en-GB"/>
        </w:rPr>
        <w:t>very</w:t>
      </w:r>
      <w:r w:rsidR="00AC7B3A" w:rsidRPr="007655AD">
        <w:rPr>
          <w:color w:val="000000" w:themeColor="text1"/>
          <w:szCs w:val="24"/>
          <w:lang w:val="en-GB"/>
        </w:rPr>
        <w:t xml:space="preserve"> warm and cold temperature</w:t>
      </w:r>
      <w:r w:rsidR="008D3DC3" w:rsidRPr="007655AD">
        <w:rPr>
          <w:color w:val="000000" w:themeColor="text1"/>
          <w:szCs w:val="24"/>
          <w:lang w:val="en-GB"/>
        </w:rPr>
        <w:t>s</w:t>
      </w:r>
      <w:r w:rsidR="00AC7B3A" w:rsidRPr="007655AD">
        <w:rPr>
          <w:color w:val="000000" w:themeColor="text1"/>
          <w:szCs w:val="24"/>
          <w:lang w:val="en-GB"/>
        </w:rPr>
        <w:t xml:space="preserve"> cause the extinction of the consumer</w:t>
      </w:r>
      <w:r w:rsidR="009E1093" w:rsidRPr="007655AD">
        <w:rPr>
          <w:color w:val="000000" w:themeColor="text1"/>
          <w:szCs w:val="24"/>
          <w:lang w:val="en-GB"/>
        </w:rPr>
        <w:t xml:space="preserve"> (see below for the mechanisms underlying extinctions)</w:t>
      </w:r>
      <w:r w:rsidR="008D3DC3" w:rsidRPr="007655AD">
        <w:rPr>
          <w:color w:val="000000" w:themeColor="text1"/>
          <w:szCs w:val="24"/>
          <w:lang w:val="en-GB"/>
        </w:rPr>
        <w:t>,</w:t>
      </w:r>
      <w:r w:rsidR="00AC7B3A" w:rsidRPr="007655AD">
        <w:rPr>
          <w:color w:val="000000" w:themeColor="text1"/>
          <w:szCs w:val="24"/>
          <w:lang w:val="en-GB"/>
        </w:rPr>
        <w:t xml:space="preserve"> releas</w:t>
      </w:r>
      <w:r w:rsidR="008D3DC3" w:rsidRPr="007655AD">
        <w:rPr>
          <w:color w:val="000000" w:themeColor="text1"/>
          <w:szCs w:val="24"/>
          <w:lang w:val="en-GB"/>
        </w:rPr>
        <w:t>ing</w:t>
      </w:r>
      <w:r w:rsidR="00AC7B3A" w:rsidRPr="007655AD">
        <w:rPr>
          <w:color w:val="000000" w:themeColor="text1"/>
          <w:szCs w:val="24"/>
          <w:lang w:val="en-GB"/>
        </w:rPr>
        <w:t xml:space="preserve"> resource</w:t>
      </w:r>
      <w:r w:rsidR="008D3DC3" w:rsidRPr="007655AD">
        <w:rPr>
          <w:color w:val="000000" w:themeColor="text1"/>
          <w:szCs w:val="24"/>
          <w:lang w:val="en-GB"/>
        </w:rPr>
        <w:t>s</w:t>
      </w:r>
      <w:r w:rsidR="00AC7B3A" w:rsidRPr="007655AD">
        <w:rPr>
          <w:color w:val="000000" w:themeColor="text1"/>
          <w:szCs w:val="24"/>
          <w:lang w:val="en-GB"/>
        </w:rPr>
        <w:t xml:space="preserve"> from top-down control.</w:t>
      </w:r>
      <w:r w:rsidR="00B44131" w:rsidRPr="007655AD">
        <w:rPr>
          <w:color w:val="000000" w:themeColor="text1"/>
          <w:szCs w:val="24"/>
          <w:lang w:val="en-GB"/>
        </w:rPr>
        <w:t xml:space="preserve"> </w:t>
      </w:r>
      <w:r w:rsidR="001D77B8" w:rsidRPr="007655AD">
        <w:rPr>
          <w:color w:val="000000" w:themeColor="text1"/>
          <w:szCs w:val="24"/>
          <w:lang w:val="en-GB"/>
        </w:rPr>
        <w:t>Overall, we found that,</w:t>
      </w:r>
      <w:r w:rsidR="00B44131" w:rsidRPr="007655AD">
        <w:rPr>
          <w:color w:val="000000" w:themeColor="text1"/>
          <w:szCs w:val="24"/>
          <w:lang w:val="en-GB"/>
        </w:rPr>
        <w:t xml:space="preserve"> </w:t>
      </w:r>
      <w:r w:rsidR="001D77B8" w:rsidRPr="007655AD">
        <w:rPr>
          <w:color w:val="000000" w:themeColor="text1"/>
          <w:szCs w:val="24"/>
          <w:lang w:val="en-GB"/>
        </w:rPr>
        <w:t>w</w:t>
      </w:r>
      <w:r w:rsidR="000373F8" w:rsidRPr="007655AD">
        <w:rPr>
          <w:color w:val="000000" w:themeColor="text1"/>
          <w:szCs w:val="24"/>
          <w:lang w:val="en-GB"/>
        </w:rPr>
        <w:t xml:space="preserve">ithout considering </w:t>
      </w:r>
      <w:r w:rsidR="00A14496" w:rsidRPr="007655AD">
        <w:rPr>
          <w:color w:val="000000" w:themeColor="text1"/>
          <w:szCs w:val="24"/>
          <w:lang w:val="en-GB"/>
        </w:rPr>
        <w:t xml:space="preserve">the </w:t>
      </w:r>
      <w:r w:rsidR="000373F8" w:rsidRPr="007655AD">
        <w:rPr>
          <w:color w:val="000000" w:themeColor="text1"/>
          <w:szCs w:val="24"/>
          <w:lang w:val="en-GB"/>
        </w:rPr>
        <w:t>extinction threshold</w:t>
      </w:r>
      <w:r w:rsidR="004D5B86" w:rsidRPr="007655AD">
        <w:rPr>
          <w:color w:val="000000" w:themeColor="text1"/>
          <w:szCs w:val="24"/>
          <w:lang w:val="en-GB"/>
        </w:rPr>
        <w:t xml:space="preserve"> </w:t>
      </w:r>
      <w:r w:rsidR="00A14496" w:rsidRPr="007655AD">
        <w:rPr>
          <w:color w:val="000000" w:themeColor="text1"/>
          <w:szCs w:val="24"/>
          <w:lang w:val="en-GB"/>
        </w:rPr>
        <w:t>of</w:t>
      </w:r>
      <w:r w:rsidR="004D5B86" w:rsidRPr="007655AD">
        <w:rPr>
          <w:color w:val="000000" w:themeColor="text1"/>
          <w:szCs w:val="24"/>
          <w:lang w:val="en-GB"/>
        </w:rPr>
        <w:t xml:space="preserve"> 10</w:t>
      </w:r>
      <w:r w:rsidR="004D5B86" w:rsidRPr="007655AD">
        <w:rPr>
          <w:color w:val="000000" w:themeColor="text1"/>
          <w:szCs w:val="24"/>
          <w:vertAlign w:val="superscript"/>
          <w:lang w:val="en-GB"/>
        </w:rPr>
        <w:t>-9</w:t>
      </w:r>
      <w:r w:rsidR="004D5B86" w:rsidRPr="007655AD">
        <w:rPr>
          <w:color w:val="000000" w:themeColor="text1"/>
          <w:szCs w:val="24"/>
          <w:lang w:val="en-GB"/>
        </w:rPr>
        <w:t xml:space="preserve"> </w:t>
      </w:r>
      <w:r w:rsidR="004D5B86" w:rsidRPr="007655AD">
        <w:rPr>
          <w:rFonts w:eastAsiaTheme="minorHAnsi"/>
          <w:color w:val="000000" w:themeColor="text1"/>
          <w:szCs w:val="24"/>
          <w:lang w:val="en-GB" w:eastAsia="en-US"/>
        </w:rPr>
        <w:t>g.m</w:t>
      </w:r>
      <w:r w:rsidR="004D5B86" w:rsidRPr="007655AD">
        <w:rPr>
          <w:rFonts w:eastAsiaTheme="minorHAnsi"/>
          <w:color w:val="000000" w:themeColor="text1"/>
          <w:szCs w:val="24"/>
          <w:vertAlign w:val="superscript"/>
          <w:lang w:val="en-GB" w:eastAsia="en-US"/>
        </w:rPr>
        <w:t>-3</w:t>
      </w:r>
      <w:r w:rsidR="00A14496" w:rsidRPr="007655AD">
        <w:rPr>
          <w:rFonts w:eastAsiaTheme="minorHAnsi"/>
          <w:color w:val="000000" w:themeColor="text1"/>
          <w:szCs w:val="24"/>
          <w:lang w:val="en-GB" w:eastAsia="en-US"/>
        </w:rPr>
        <w:t xml:space="preserve"> (see Model parametrisation and simulations)</w:t>
      </w:r>
      <w:r w:rsidR="001D77B8" w:rsidRPr="007655AD">
        <w:rPr>
          <w:color w:val="000000" w:themeColor="text1"/>
          <w:szCs w:val="24"/>
          <w:lang w:val="en-GB"/>
        </w:rPr>
        <w:t xml:space="preserve">, both the consumer and the resource can persist in </w:t>
      </w:r>
      <w:r w:rsidR="00B44131" w:rsidRPr="007655AD">
        <w:rPr>
          <w:color w:val="000000" w:themeColor="text1"/>
          <w:szCs w:val="24"/>
          <w:lang w:val="en-GB"/>
        </w:rPr>
        <w:t>7</w:t>
      </w:r>
      <w:r w:rsidR="0053156A" w:rsidRPr="007655AD">
        <w:rPr>
          <w:color w:val="000000" w:themeColor="text1"/>
          <w:szCs w:val="24"/>
          <w:lang w:val="en-GB"/>
        </w:rPr>
        <w:t>4</w:t>
      </w:r>
      <w:r w:rsidR="00B44131" w:rsidRPr="007655AD">
        <w:rPr>
          <w:color w:val="000000" w:themeColor="text1"/>
          <w:szCs w:val="24"/>
          <w:lang w:val="en-GB"/>
        </w:rPr>
        <w:t xml:space="preserve">% </w:t>
      </w:r>
      <w:r w:rsidR="001D77B8" w:rsidRPr="007655AD">
        <w:rPr>
          <w:color w:val="000000" w:themeColor="text1"/>
          <w:szCs w:val="24"/>
          <w:lang w:val="en-GB"/>
        </w:rPr>
        <w:t>of the temperature-nutrient concentration scenarios</w:t>
      </w:r>
      <w:r w:rsidR="00161EEC" w:rsidRPr="007655AD">
        <w:rPr>
          <w:color w:val="000000" w:themeColor="text1"/>
          <w:szCs w:val="24"/>
          <w:lang w:val="en-GB"/>
        </w:rPr>
        <w:t xml:space="preserve"> (i.e. black + orange areas in Fig 1C).</w:t>
      </w:r>
      <w:r w:rsidR="001D77B8" w:rsidRPr="007655AD">
        <w:rPr>
          <w:color w:val="000000" w:themeColor="text1"/>
          <w:szCs w:val="24"/>
          <w:lang w:val="en-GB"/>
        </w:rPr>
        <w:t xml:space="preserve"> Nevertheless, when considering </w:t>
      </w:r>
      <w:r w:rsidR="00A14496" w:rsidRPr="007655AD">
        <w:rPr>
          <w:color w:val="000000" w:themeColor="text1"/>
          <w:szCs w:val="24"/>
          <w:lang w:val="en-GB"/>
        </w:rPr>
        <w:t xml:space="preserve">the </w:t>
      </w:r>
      <w:r w:rsidR="004D5B86" w:rsidRPr="007655AD">
        <w:rPr>
          <w:color w:val="000000" w:themeColor="text1"/>
          <w:szCs w:val="24"/>
          <w:lang w:val="en-GB"/>
        </w:rPr>
        <w:t>extinction thr</w:t>
      </w:r>
      <w:r w:rsidR="001D77B8" w:rsidRPr="007655AD">
        <w:rPr>
          <w:color w:val="000000" w:themeColor="text1"/>
          <w:szCs w:val="24"/>
          <w:lang w:val="en-GB"/>
        </w:rPr>
        <w:t>e</w:t>
      </w:r>
      <w:r w:rsidR="00A14496" w:rsidRPr="007655AD">
        <w:rPr>
          <w:color w:val="000000" w:themeColor="text1"/>
          <w:szCs w:val="24"/>
          <w:lang w:val="en-GB"/>
        </w:rPr>
        <w:t>shold</w:t>
      </w:r>
      <w:r w:rsidR="001D77B8" w:rsidRPr="007655AD">
        <w:rPr>
          <w:color w:val="000000" w:themeColor="text1"/>
          <w:szCs w:val="24"/>
          <w:lang w:val="en-GB"/>
        </w:rPr>
        <w:t xml:space="preserve">, they persist in </w:t>
      </w:r>
      <w:r w:rsidR="00393CC6" w:rsidRPr="007655AD">
        <w:rPr>
          <w:color w:val="000000" w:themeColor="text1"/>
          <w:szCs w:val="24"/>
          <w:lang w:val="en-GB"/>
        </w:rPr>
        <w:t xml:space="preserve">only </w:t>
      </w:r>
      <w:r w:rsidR="00412563" w:rsidRPr="007655AD">
        <w:rPr>
          <w:color w:val="000000" w:themeColor="text1"/>
          <w:szCs w:val="24"/>
          <w:lang w:val="en-GB"/>
        </w:rPr>
        <w:t>21</w:t>
      </w:r>
      <w:r w:rsidR="00393CC6" w:rsidRPr="007655AD">
        <w:rPr>
          <w:color w:val="000000" w:themeColor="text1"/>
          <w:szCs w:val="24"/>
          <w:lang w:val="en-GB"/>
        </w:rPr>
        <w:t>%</w:t>
      </w:r>
      <w:r w:rsidR="001D77B8" w:rsidRPr="007655AD">
        <w:rPr>
          <w:color w:val="000000" w:themeColor="text1"/>
          <w:szCs w:val="24"/>
          <w:lang w:val="en-GB"/>
        </w:rPr>
        <w:t xml:space="preserve"> of the temperature-nutrient scenario</w:t>
      </w:r>
      <w:r w:rsidR="00331427" w:rsidRPr="007655AD">
        <w:rPr>
          <w:color w:val="000000" w:themeColor="text1"/>
          <w:szCs w:val="24"/>
          <w:lang w:val="en-GB"/>
        </w:rPr>
        <w:t>s</w:t>
      </w:r>
      <w:r w:rsidR="001D77B8" w:rsidRPr="007655AD">
        <w:rPr>
          <w:color w:val="000000" w:themeColor="text1"/>
          <w:szCs w:val="24"/>
          <w:lang w:val="en-GB"/>
        </w:rPr>
        <w:t xml:space="preserve"> </w:t>
      </w:r>
      <w:r w:rsidR="00161EEC" w:rsidRPr="007655AD">
        <w:rPr>
          <w:color w:val="000000" w:themeColor="text1"/>
          <w:szCs w:val="24"/>
          <w:lang w:val="en-GB"/>
        </w:rPr>
        <w:t>(i.e. black area in Fig. 1c)</w:t>
      </w:r>
      <w:r w:rsidR="00BE4D9F">
        <w:rPr>
          <w:color w:val="000000" w:themeColor="text1"/>
          <w:szCs w:val="24"/>
          <w:lang w:val="en-GB"/>
        </w:rPr>
        <w:t xml:space="preserve">. </w:t>
      </w:r>
      <w:r w:rsidR="00BE4D9F" w:rsidRPr="00F55B34">
        <w:rPr>
          <w:color w:val="4F81BD" w:themeColor="accent1"/>
          <w:szCs w:val="24"/>
          <w:lang w:val="en-GB"/>
        </w:rPr>
        <w:t xml:space="preserve">In other words, </w:t>
      </w:r>
      <w:r w:rsidR="00F55B34" w:rsidRPr="00F55B34">
        <w:rPr>
          <w:color w:val="4F81BD" w:themeColor="accent1"/>
          <w:szCs w:val="24"/>
          <w:lang w:val="en-GB"/>
        </w:rPr>
        <w:t xml:space="preserve">comparing the model simulations with and without extinction threshold revealed that, in the RM model, extinctions </w:t>
      </w:r>
      <w:proofErr w:type="gramStart"/>
      <w:r w:rsidR="00F55B34" w:rsidRPr="00F55B34">
        <w:rPr>
          <w:color w:val="4F81BD" w:themeColor="accent1"/>
          <w:szCs w:val="24"/>
          <w:lang w:val="en-GB"/>
        </w:rPr>
        <w:t>are mostly driven</w:t>
      </w:r>
      <w:proofErr w:type="gramEnd"/>
      <w:r w:rsidR="00F55B34" w:rsidRPr="00F55B34">
        <w:rPr>
          <w:color w:val="4F81BD" w:themeColor="accent1"/>
          <w:szCs w:val="24"/>
          <w:lang w:val="en-GB"/>
        </w:rPr>
        <w:t xml:space="preserve"> by population fluctuations leading to very low biomass densities at which the population is at risk of extinction</w:t>
      </w:r>
      <w:r w:rsidR="004F4F41" w:rsidRPr="00F55B34">
        <w:rPr>
          <w:color w:val="4F81BD" w:themeColor="accent1"/>
          <w:szCs w:val="24"/>
          <w:lang w:val="en-GB"/>
        </w:rPr>
        <w:t xml:space="preserve">. </w:t>
      </w:r>
    </w:p>
    <w:p w14:paraId="6C52E171" w14:textId="77777777" w:rsidR="00B459A5" w:rsidRPr="007655AD" w:rsidRDefault="00B459A5" w:rsidP="00FC31DE">
      <w:pPr>
        <w:spacing w:line="480" w:lineRule="auto"/>
        <w:rPr>
          <w:color w:val="000000" w:themeColor="text1"/>
          <w:szCs w:val="24"/>
          <w:lang w:val="en-GB"/>
        </w:rPr>
      </w:pPr>
    </w:p>
    <w:p w14:paraId="3D5FEBBF" w14:textId="26D8F123" w:rsidR="00AC7B3A" w:rsidRPr="007655AD" w:rsidRDefault="001B350F" w:rsidP="00F55B34">
      <w:pPr>
        <w:spacing w:line="480" w:lineRule="auto"/>
        <w:rPr>
          <w:color w:val="000000" w:themeColor="text1"/>
          <w:szCs w:val="24"/>
          <w:lang w:val="en-GB"/>
        </w:rPr>
      </w:pPr>
      <w:r w:rsidRPr="007655AD">
        <w:rPr>
          <w:color w:val="000000" w:themeColor="text1"/>
          <w:szCs w:val="24"/>
          <w:lang w:val="en-GB"/>
        </w:rPr>
        <w:t>In contrast, the</w:t>
      </w:r>
      <w:r w:rsidR="00523924" w:rsidRPr="007655AD">
        <w:rPr>
          <w:color w:val="000000" w:themeColor="text1"/>
          <w:szCs w:val="24"/>
          <w:lang w:val="en-GB"/>
        </w:rPr>
        <w:t xml:space="preserve"> SRM model</w:t>
      </w:r>
      <w:r w:rsidRPr="007655AD">
        <w:rPr>
          <w:color w:val="000000" w:themeColor="text1"/>
          <w:szCs w:val="24"/>
          <w:lang w:val="en-GB"/>
        </w:rPr>
        <w:t xml:space="preserve"> shows that</w:t>
      </w:r>
      <w:r w:rsidR="00523924" w:rsidRPr="007655AD">
        <w:rPr>
          <w:color w:val="000000" w:themeColor="text1"/>
          <w:szCs w:val="24"/>
          <w:lang w:val="en-GB"/>
        </w:rPr>
        <w:t xml:space="preserve"> </w:t>
      </w:r>
      <w:r w:rsidR="001650DE" w:rsidRPr="007655AD">
        <w:rPr>
          <w:color w:val="000000" w:themeColor="text1"/>
          <w:szCs w:val="24"/>
          <w:lang w:val="en-GB"/>
        </w:rPr>
        <w:t>increasing nutrient concentration</w:t>
      </w:r>
      <w:r w:rsidR="00977DC3" w:rsidRPr="007655AD">
        <w:rPr>
          <w:color w:val="000000" w:themeColor="text1"/>
          <w:szCs w:val="24"/>
          <w:lang w:val="en-GB"/>
        </w:rPr>
        <w:t>s</w:t>
      </w:r>
      <w:r w:rsidR="001650DE" w:rsidRPr="007655AD">
        <w:rPr>
          <w:color w:val="000000" w:themeColor="text1"/>
          <w:szCs w:val="24"/>
          <w:lang w:val="en-GB"/>
        </w:rPr>
        <w:t xml:space="preserve"> cause</w:t>
      </w:r>
      <w:r w:rsidR="00E9768F" w:rsidRPr="007655AD">
        <w:rPr>
          <w:color w:val="000000" w:themeColor="text1"/>
          <w:szCs w:val="24"/>
          <w:lang w:val="en-GB"/>
        </w:rPr>
        <w:t>s</w:t>
      </w:r>
      <w:r w:rsidR="001650DE" w:rsidRPr="007655AD">
        <w:rPr>
          <w:color w:val="000000" w:themeColor="text1"/>
          <w:szCs w:val="24"/>
          <w:lang w:val="en-GB"/>
        </w:rPr>
        <w:t xml:space="preserve"> </w:t>
      </w:r>
      <w:r w:rsidR="00331427" w:rsidRPr="007655AD">
        <w:rPr>
          <w:color w:val="000000" w:themeColor="text1"/>
          <w:szCs w:val="24"/>
          <w:lang w:val="en-GB"/>
        </w:rPr>
        <w:t>fewer fluctuations</w:t>
      </w:r>
      <w:r w:rsidR="001650DE" w:rsidRPr="007655AD">
        <w:rPr>
          <w:color w:val="000000" w:themeColor="text1"/>
          <w:szCs w:val="24"/>
          <w:lang w:val="en-GB"/>
        </w:rPr>
        <w:t xml:space="preserve"> </w:t>
      </w:r>
      <w:r w:rsidRPr="007655AD">
        <w:rPr>
          <w:color w:val="000000" w:themeColor="text1"/>
          <w:szCs w:val="24"/>
          <w:lang w:val="en-GB"/>
        </w:rPr>
        <w:t>than those observed for the</w:t>
      </w:r>
      <w:r w:rsidR="001650DE" w:rsidRPr="007655AD">
        <w:rPr>
          <w:color w:val="000000" w:themeColor="text1"/>
          <w:szCs w:val="24"/>
          <w:lang w:val="en-GB"/>
        </w:rPr>
        <w:t xml:space="preserve"> </w:t>
      </w:r>
      <w:r w:rsidR="00523924" w:rsidRPr="007655AD">
        <w:rPr>
          <w:color w:val="000000" w:themeColor="text1"/>
          <w:szCs w:val="24"/>
          <w:lang w:val="en-GB"/>
        </w:rPr>
        <w:t xml:space="preserve">RM </w:t>
      </w:r>
      <w:r w:rsidR="001650DE" w:rsidRPr="007655AD">
        <w:rPr>
          <w:color w:val="000000" w:themeColor="text1"/>
          <w:szCs w:val="24"/>
          <w:lang w:val="en-GB"/>
        </w:rPr>
        <w:t>model</w:t>
      </w:r>
      <w:r w:rsidR="00B672EC" w:rsidRPr="007655AD">
        <w:rPr>
          <w:color w:val="000000" w:themeColor="text1"/>
          <w:szCs w:val="24"/>
          <w:lang w:val="en-GB"/>
        </w:rPr>
        <w:t xml:space="preserve"> (</w:t>
      </w:r>
      <w:r w:rsidR="00665155" w:rsidRPr="007655AD">
        <w:rPr>
          <w:color w:val="000000" w:themeColor="text1"/>
          <w:szCs w:val="24"/>
          <w:lang w:val="en-GB"/>
        </w:rPr>
        <w:t>Fig. 1</w:t>
      </w:r>
      <w:r w:rsidR="00B672EC" w:rsidRPr="007655AD">
        <w:rPr>
          <w:color w:val="000000" w:themeColor="text1"/>
          <w:szCs w:val="24"/>
          <w:lang w:val="en-GB"/>
        </w:rPr>
        <w:t xml:space="preserve">). </w:t>
      </w:r>
      <w:proofErr w:type="gramStart"/>
      <w:r w:rsidR="00B672EC" w:rsidRPr="007655AD">
        <w:rPr>
          <w:color w:val="000000" w:themeColor="text1"/>
          <w:szCs w:val="24"/>
          <w:lang w:val="en-GB"/>
        </w:rPr>
        <w:t xml:space="preserve">This is because: (1) </w:t>
      </w:r>
      <w:r w:rsidR="00F8126D" w:rsidRPr="007655AD">
        <w:rPr>
          <w:color w:val="000000" w:themeColor="text1"/>
          <w:szCs w:val="24"/>
          <w:lang w:val="en-GB"/>
        </w:rPr>
        <w:t xml:space="preserve">more nutrients are needed to </w:t>
      </w:r>
      <w:r w:rsidR="00B672EC" w:rsidRPr="007655AD">
        <w:rPr>
          <w:color w:val="000000" w:themeColor="text1"/>
          <w:szCs w:val="24"/>
          <w:lang w:val="en-GB"/>
        </w:rPr>
        <w:t xml:space="preserve">shift </w:t>
      </w:r>
      <w:r w:rsidR="00F8126D" w:rsidRPr="007655AD">
        <w:rPr>
          <w:color w:val="000000" w:themeColor="text1"/>
          <w:szCs w:val="24"/>
          <w:lang w:val="en-GB"/>
        </w:rPr>
        <w:t xml:space="preserve">the system </w:t>
      </w:r>
      <w:r w:rsidR="00B672EC" w:rsidRPr="007655AD">
        <w:rPr>
          <w:color w:val="000000" w:themeColor="text1"/>
          <w:szCs w:val="24"/>
          <w:lang w:val="en-GB"/>
        </w:rPr>
        <w:t>from a stable equilibrium point to limit cycles</w:t>
      </w:r>
      <w:r w:rsidR="00FF11E6" w:rsidRPr="007655AD">
        <w:rPr>
          <w:color w:val="000000" w:themeColor="text1"/>
          <w:szCs w:val="24"/>
          <w:lang w:val="en-GB"/>
        </w:rPr>
        <w:t>—</w:t>
      </w:r>
      <w:r w:rsidR="00331427" w:rsidRPr="007655AD">
        <w:rPr>
          <w:color w:val="000000" w:themeColor="text1"/>
          <w:szCs w:val="24"/>
          <w:lang w:val="en-GB"/>
        </w:rPr>
        <w:t>t</w:t>
      </w:r>
      <w:r w:rsidR="00B672EC" w:rsidRPr="007655AD">
        <w:rPr>
          <w:color w:val="000000" w:themeColor="text1"/>
          <w:szCs w:val="24"/>
          <w:lang w:val="en-GB"/>
        </w:rPr>
        <w:t>he system can indeed persist without fluctuation</w:t>
      </w:r>
      <w:r w:rsidR="00B721C3" w:rsidRPr="007655AD">
        <w:rPr>
          <w:color w:val="000000" w:themeColor="text1"/>
          <w:szCs w:val="24"/>
          <w:lang w:val="en-GB"/>
        </w:rPr>
        <w:t>s</w:t>
      </w:r>
      <w:r w:rsidR="005C0BDD" w:rsidRPr="007655AD">
        <w:rPr>
          <w:color w:val="000000" w:themeColor="text1"/>
          <w:szCs w:val="24"/>
          <w:lang w:val="en-GB"/>
        </w:rPr>
        <w:t xml:space="preserve"> up to 0.02 gP.</w:t>
      </w:r>
      <w:r w:rsidR="00B672EC" w:rsidRPr="007655AD">
        <w:rPr>
          <w:color w:val="000000" w:themeColor="text1"/>
          <w:szCs w:val="24"/>
          <w:lang w:val="en-GB"/>
        </w:rPr>
        <w:t>m</w:t>
      </w:r>
      <w:r w:rsidR="005C0BDD" w:rsidRPr="007655AD">
        <w:rPr>
          <w:color w:val="000000" w:themeColor="text1"/>
          <w:szCs w:val="24"/>
          <w:vertAlign w:val="superscript"/>
          <w:lang w:val="en-GB"/>
        </w:rPr>
        <w:t>-</w:t>
      </w:r>
      <w:r w:rsidR="00B672EC" w:rsidRPr="007655AD">
        <w:rPr>
          <w:color w:val="000000" w:themeColor="text1"/>
          <w:szCs w:val="24"/>
          <w:vertAlign w:val="superscript"/>
          <w:lang w:val="en-GB"/>
        </w:rPr>
        <w:t>3</w:t>
      </w:r>
      <w:r w:rsidR="00B672EC" w:rsidRPr="007655AD">
        <w:rPr>
          <w:color w:val="000000" w:themeColor="text1"/>
          <w:szCs w:val="24"/>
          <w:lang w:val="en-GB"/>
        </w:rPr>
        <w:t xml:space="preserve"> whereas it was only up to 0.0005 </w:t>
      </w:r>
      <w:r w:rsidR="005C0BDD" w:rsidRPr="007655AD">
        <w:rPr>
          <w:color w:val="000000" w:themeColor="text1"/>
          <w:szCs w:val="24"/>
          <w:lang w:val="en-GB"/>
        </w:rPr>
        <w:t>gP.m</w:t>
      </w:r>
      <w:r w:rsidR="005C0BDD" w:rsidRPr="007655AD">
        <w:rPr>
          <w:color w:val="000000" w:themeColor="text1"/>
          <w:szCs w:val="24"/>
          <w:vertAlign w:val="superscript"/>
          <w:lang w:val="en-GB"/>
        </w:rPr>
        <w:t>-3</w:t>
      </w:r>
      <w:r w:rsidR="00B672EC" w:rsidRPr="007655AD">
        <w:rPr>
          <w:color w:val="000000" w:themeColor="text1"/>
          <w:szCs w:val="24"/>
          <w:lang w:val="en-GB"/>
        </w:rPr>
        <w:t xml:space="preserve"> in </w:t>
      </w:r>
      <w:r w:rsidR="00F8126D" w:rsidRPr="007655AD">
        <w:rPr>
          <w:color w:val="000000" w:themeColor="text1"/>
          <w:szCs w:val="24"/>
          <w:lang w:val="en-GB"/>
        </w:rPr>
        <w:t xml:space="preserve">the </w:t>
      </w:r>
      <w:r w:rsidR="00523924" w:rsidRPr="007655AD">
        <w:rPr>
          <w:color w:val="000000" w:themeColor="text1"/>
          <w:szCs w:val="24"/>
          <w:lang w:val="en-GB"/>
        </w:rPr>
        <w:t>RM</w:t>
      </w:r>
      <w:r w:rsidR="00F8126D" w:rsidRPr="007655AD">
        <w:rPr>
          <w:color w:val="000000" w:themeColor="text1"/>
          <w:szCs w:val="24"/>
          <w:lang w:val="en-GB"/>
        </w:rPr>
        <w:t xml:space="preserve"> model</w:t>
      </w:r>
      <w:r w:rsidR="00FF11E6" w:rsidRPr="007655AD">
        <w:rPr>
          <w:color w:val="000000" w:themeColor="text1"/>
          <w:szCs w:val="24"/>
          <w:lang w:val="en-GB"/>
        </w:rPr>
        <w:t>—</w:t>
      </w:r>
      <w:r w:rsidR="00B672EC" w:rsidRPr="007655AD">
        <w:rPr>
          <w:color w:val="000000" w:themeColor="text1"/>
          <w:szCs w:val="24"/>
          <w:lang w:val="en-GB"/>
        </w:rPr>
        <w:t>and (2) when the system fluctuates, the amplitude of the fluctuation</w:t>
      </w:r>
      <w:r w:rsidR="00C12E9B" w:rsidRPr="007655AD">
        <w:rPr>
          <w:color w:val="000000" w:themeColor="text1"/>
          <w:szCs w:val="24"/>
          <w:lang w:val="en-GB"/>
        </w:rPr>
        <w:t xml:space="preserve">s </w:t>
      </w:r>
      <w:r w:rsidR="00E9768F" w:rsidRPr="007655AD">
        <w:rPr>
          <w:color w:val="000000" w:themeColor="text1"/>
          <w:szCs w:val="24"/>
          <w:lang w:val="en-GB"/>
        </w:rPr>
        <w:t>is</w:t>
      </w:r>
      <w:r w:rsidR="00B672EC" w:rsidRPr="007655AD">
        <w:rPr>
          <w:color w:val="000000" w:themeColor="text1"/>
          <w:szCs w:val="24"/>
          <w:lang w:val="en-GB"/>
        </w:rPr>
        <w:t xml:space="preserve"> </w:t>
      </w:r>
      <w:r w:rsidR="00F8126D" w:rsidRPr="007655AD">
        <w:rPr>
          <w:color w:val="000000" w:themeColor="text1"/>
          <w:szCs w:val="24"/>
          <w:lang w:val="en-GB"/>
        </w:rPr>
        <w:t>smaller</w:t>
      </w:r>
      <w:r w:rsidR="00B672EC" w:rsidRPr="007655AD">
        <w:rPr>
          <w:color w:val="000000" w:themeColor="text1"/>
          <w:szCs w:val="24"/>
          <w:lang w:val="en-GB"/>
        </w:rPr>
        <w:t xml:space="preserve"> in the </w:t>
      </w:r>
      <w:r w:rsidR="00E9768F" w:rsidRPr="007655AD">
        <w:rPr>
          <w:color w:val="000000" w:themeColor="text1"/>
          <w:szCs w:val="24"/>
          <w:lang w:val="en-GB"/>
        </w:rPr>
        <w:t>SRM</w:t>
      </w:r>
      <w:r w:rsidR="00B672EC" w:rsidRPr="007655AD">
        <w:rPr>
          <w:color w:val="000000" w:themeColor="text1"/>
          <w:szCs w:val="24"/>
          <w:lang w:val="en-GB"/>
        </w:rPr>
        <w:t xml:space="preserve"> </w:t>
      </w:r>
      <w:r w:rsidR="00331427" w:rsidRPr="007655AD">
        <w:rPr>
          <w:color w:val="000000" w:themeColor="text1"/>
          <w:szCs w:val="24"/>
          <w:lang w:val="en-GB"/>
        </w:rPr>
        <w:t>than in</w:t>
      </w:r>
      <w:r w:rsidR="00B672EC" w:rsidRPr="007655AD">
        <w:rPr>
          <w:color w:val="000000" w:themeColor="text1"/>
          <w:szCs w:val="24"/>
          <w:lang w:val="en-GB"/>
        </w:rPr>
        <w:t xml:space="preserve"> </w:t>
      </w:r>
      <w:r w:rsidR="00331427" w:rsidRPr="007655AD">
        <w:rPr>
          <w:color w:val="000000" w:themeColor="text1"/>
          <w:szCs w:val="24"/>
          <w:lang w:val="en-GB"/>
        </w:rPr>
        <w:t xml:space="preserve">the </w:t>
      </w:r>
      <w:r w:rsidR="00E9768F" w:rsidRPr="007655AD">
        <w:rPr>
          <w:color w:val="000000" w:themeColor="text1"/>
          <w:szCs w:val="24"/>
          <w:lang w:val="en-GB"/>
        </w:rPr>
        <w:t>RM</w:t>
      </w:r>
      <w:r w:rsidR="00331427" w:rsidRPr="007655AD">
        <w:rPr>
          <w:color w:val="000000" w:themeColor="text1"/>
          <w:szCs w:val="24"/>
          <w:lang w:val="en-GB"/>
        </w:rPr>
        <w:t xml:space="preserve"> model</w:t>
      </w:r>
      <w:r w:rsidR="00B672EC" w:rsidRPr="007655AD">
        <w:rPr>
          <w:color w:val="000000" w:themeColor="text1"/>
          <w:szCs w:val="24"/>
          <w:lang w:val="en-GB"/>
        </w:rPr>
        <w:t>.</w:t>
      </w:r>
      <w:proofErr w:type="gramEnd"/>
      <w:r w:rsidR="00B672EC" w:rsidRPr="007655AD">
        <w:rPr>
          <w:color w:val="000000" w:themeColor="text1"/>
          <w:szCs w:val="24"/>
          <w:lang w:val="en-GB"/>
        </w:rPr>
        <w:t xml:space="preserve"> As a result, stoichiometric constraint</w:t>
      </w:r>
      <w:r w:rsidR="00977DC3" w:rsidRPr="007655AD">
        <w:rPr>
          <w:color w:val="000000" w:themeColor="text1"/>
          <w:szCs w:val="24"/>
          <w:lang w:val="en-GB"/>
        </w:rPr>
        <w:t>s</w:t>
      </w:r>
      <w:r w:rsidR="00B672EC" w:rsidRPr="007655AD">
        <w:rPr>
          <w:color w:val="000000" w:themeColor="text1"/>
          <w:szCs w:val="24"/>
          <w:lang w:val="en-GB"/>
        </w:rPr>
        <w:t xml:space="preserve"> dampen </w:t>
      </w:r>
      <w:r w:rsidR="00523924" w:rsidRPr="007655AD">
        <w:rPr>
          <w:color w:val="000000" w:themeColor="text1"/>
          <w:szCs w:val="24"/>
          <w:lang w:val="en-GB"/>
        </w:rPr>
        <w:t xml:space="preserve">the amplitude of population fluctuations (i.e. </w:t>
      </w:r>
      <w:r w:rsidR="00B672EC" w:rsidRPr="007655AD">
        <w:rPr>
          <w:color w:val="000000" w:themeColor="text1"/>
          <w:szCs w:val="24"/>
          <w:lang w:val="en-GB"/>
        </w:rPr>
        <w:t>the paradox of enrichment</w:t>
      </w:r>
      <w:r w:rsidR="00523924" w:rsidRPr="007655AD">
        <w:rPr>
          <w:color w:val="000000" w:themeColor="text1"/>
          <w:szCs w:val="24"/>
          <w:lang w:val="en-GB"/>
        </w:rPr>
        <w:t>)</w:t>
      </w:r>
      <w:r w:rsidR="00B672EC" w:rsidRPr="007655AD">
        <w:rPr>
          <w:color w:val="000000" w:themeColor="text1"/>
          <w:szCs w:val="24"/>
          <w:lang w:val="en-GB"/>
        </w:rPr>
        <w:t xml:space="preserve"> and </w:t>
      </w:r>
      <w:r w:rsidR="00977DC3" w:rsidRPr="007655AD">
        <w:rPr>
          <w:color w:val="000000" w:themeColor="text1"/>
          <w:szCs w:val="24"/>
          <w:lang w:val="en-GB"/>
        </w:rPr>
        <w:t xml:space="preserve">hence </w:t>
      </w:r>
      <w:r w:rsidR="00B672EC" w:rsidRPr="007655AD">
        <w:rPr>
          <w:color w:val="000000" w:themeColor="text1"/>
          <w:szCs w:val="24"/>
          <w:lang w:val="en-GB"/>
        </w:rPr>
        <w:t xml:space="preserve">increase system persistence at high nutrient levels. </w:t>
      </w:r>
      <w:r w:rsidR="003517CF" w:rsidRPr="007655AD">
        <w:rPr>
          <w:color w:val="000000" w:themeColor="text1"/>
          <w:szCs w:val="24"/>
          <w:lang w:val="en-GB"/>
        </w:rPr>
        <w:t>While t</w:t>
      </w:r>
      <w:r w:rsidR="00601B28" w:rsidRPr="007655AD">
        <w:rPr>
          <w:color w:val="000000" w:themeColor="text1"/>
          <w:szCs w:val="24"/>
          <w:lang w:val="en-GB"/>
        </w:rPr>
        <w:t xml:space="preserve">he qualitative effect of temperature </w:t>
      </w:r>
      <w:r w:rsidR="00977DC3" w:rsidRPr="007655AD">
        <w:rPr>
          <w:color w:val="000000" w:themeColor="text1"/>
          <w:szCs w:val="24"/>
          <w:lang w:val="en-GB"/>
        </w:rPr>
        <w:t xml:space="preserve">is </w:t>
      </w:r>
      <w:r w:rsidR="00601B28" w:rsidRPr="007655AD">
        <w:rPr>
          <w:color w:val="000000" w:themeColor="text1"/>
          <w:szCs w:val="24"/>
          <w:lang w:val="en-GB"/>
        </w:rPr>
        <w:t>similar</w:t>
      </w:r>
      <w:r w:rsidR="00CB69F6" w:rsidRPr="007655AD">
        <w:rPr>
          <w:color w:val="000000" w:themeColor="text1"/>
          <w:szCs w:val="24"/>
          <w:lang w:val="en-GB"/>
        </w:rPr>
        <w:t xml:space="preserve"> to </w:t>
      </w:r>
      <w:r w:rsidR="00977DC3" w:rsidRPr="007655AD">
        <w:rPr>
          <w:color w:val="000000" w:themeColor="text1"/>
          <w:szCs w:val="24"/>
          <w:lang w:val="en-GB"/>
        </w:rPr>
        <w:t xml:space="preserve">that observed in </w:t>
      </w:r>
      <w:r w:rsidR="00CB69F6" w:rsidRPr="007655AD">
        <w:rPr>
          <w:color w:val="000000" w:themeColor="text1"/>
          <w:szCs w:val="24"/>
          <w:lang w:val="en-GB"/>
        </w:rPr>
        <w:t>the RM model</w:t>
      </w:r>
      <w:r w:rsidR="003517CF" w:rsidRPr="007655AD">
        <w:rPr>
          <w:color w:val="000000" w:themeColor="text1"/>
          <w:szCs w:val="24"/>
          <w:lang w:val="en-GB"/>
        </w:rPr>
        <w:t>,</w:t>
      </w:r>
      <w:r w:rsidR="00601B28" w:rsidRPr="007655AD">
        <w:rPr>
          <w:color w:val="000000" w:themeColor="text1"/>
          <w:szCs w:val="24"/>
          <w:lang w:val="en-GB"/>
        </w:rPr>
        <w:t xml:space="preserve"> the thermal threshold</w:t>
      </w:r>
      <w:r w:rsidR="00BE70A1" w:rsidRPr="007655AD">
        <w:rPr>
          <w:color w:val="000000" w:themeColor="text1"/>
          <w:szCs w:val="24"/>
          <w:lang w:val="en-GB"/>
        </w:rPr>
        <w:t>s</w:t>
      </w:r>
      <w:r w:rsidR="00601B28" w:rsidRPr="007655AD">
        <w:rPr>
          <w:color w:val="000000" w:themeColor="text1"/>
          <w:szCs w:val="24"/>
          <w:lang w:val="en-GB"/>
        </w:rPr>
        <w:t xml:space="preserve"> for consumer persistence </w:t>
      </w:r>
      <w:proofErr w:type="gramStart"/>
      <w:r w:rsidR="00977DC3" w:rsidRPr="007655AD">
        <w:rPr>
          <w:color w:val="000000" w:themeColor="text1"/>
          <w:szCs w:val="24"/>
          <w:lang w:val="en-GB"/>
        </w:rPr>
        <w:t xml:space="preserve">are </w:t>
      </w:r>
      <w:r w:rsidR="00601B28" w:rsidRPr="007655AD">
        <w:rPr>
          <w:color w:val="000000" w:themeColor="text1"/>
          <w:szCs w:val="24"/>
          <w:lang w:val="en-GB"/>
        </w:rPr>
        <w:t>reduced</w:t>
      </w:r>
      <w:proofErr w:type="gramEnd"/>
      <w:r w:rsidR="00601B28" w:rsidRPr="007655AD">
        <w:rPr>
          <w:color w:val="000000" w:themeColor="text1"/>
          <w:szCs w:val="24"/>
          <w:lang w:val="en-GB"/>
        </w:rPr>
        <w:t xml:space="preserve"> a</w:t>
      </w:r>
      <w:r w:rsidR="00B721C3" w:rsidRPr="007655AD">
        <w:rPr>
          <w:color w:val="000000" w:themeColor="text1"/>
          <w:szCs w:val="24"/>
          <w:lang w:val="en-GB"/>
        </w:rPr>
        <w:t>t</w:t>
      </w:r>
      <w:r w:rsidR="00601B28" w:rsidRPr="007655AD">
        <w:rPr>
          <w:color w:val="000000" w:themeColor="text1"/>
          <w:szCs w:val="24"/>
          <w:lang w:val="en-GB"/>
        </w:rPr>
        <w:t xml:space="preserve"> low and high temperature</w:t>
      </w:r>
      <w:r w:rsidR="00977DC3" w:rsidRPr="007655AD">
        <w:rPr>
          <w:color w:val="000000" w:themeColor="text1"/>
          <w:szCs w:val="24"/>
          <w:lang w:val="en-GB"/>
        </w:rPr>
        <w:t>s</w:t>
      </w:r>
      <w:r w:rsidR="006B683D" w:rsidRPr="007655AD">
        <w:rPr>
          <w:color w:val="000000" w:themeColor="text1"/>
          <w:szCs w:val="24"/>
          <w:lang w:val="en-GB"/>
        </w:rPr>
        <w:t xml:space="preserve"> in the SRM </w:t>
      </w:r>
      <w:r w:rsidR="006B683D" w:rsidRPr="007655AD">
        <w:rPr>
          <w:color w:val="000000" w:themeColor="text1"/>
          <w:szCs w:val="24"/>
          <w:lang w:val="en-GB"/>
        </w:rPr>
        <w:lastRenderedPageBreak/>
        <w:t>predictions</w:t>
      </w:r>
      <w:r w:rsidR="00601B28" w:rsidRPr="007655AD">
        <w:rPr>
          <w:color w:val="000000" w:themeColor="text1"/>
          <w:szCs w:val="24"/>
          <w:lang w:val="en-GB"/>
        </w:rPr>
        <w:t xml:space="preserve">. </w:t>
      </w:r>
      <w:r w:rsidR="00967B72" w:rsidRPr="007655AD">
        <w:rPr>
          <w:color w:val="000000" w:themeColor="text1"/>
          <w:szCs w:val="24"/>
          <w:lang w:val="en-GB"/>
        </w:rPr>
        <w:t>Moreover, thermal thresholds remain almost constant along the nutrient gradient in the RM model, whereas in the SRM model they depend on nutrient concentration, with a smaller thermal range at low nutrient levels compared to high nutrient levels</w:t>
      </w:r>
      <w:r w:rsidR="00F279BF" w:rsidRPr="007655AD">
        <w:rPr>
          <w:color w:val="000000" w:themeColor="text1"/>
          <w:szCs w:val="24"/>
          <w:lang w:val="en-GB"/>
        </w:rPr>
        <w:t xml:space="preserve"> </w:t>
      </w:r>
      <w:r w:rsidR="0036158B" w:rsidRPr="007655AD">
        <w:rPr>
          <w:color w:val="000000" w:themeColor="text1"/>
          <w:szCs w:val="24"/>
          <w:lang w:val="en-GB"/>
        </w:rPr>
        <w:t xml:space="preserve">(Fig. </w:t>
      </w:r>
      <w:r w:rsidR="00665155" w:rsidRPr="007655AD">
        <w:rPr>
          <w:color w:val="000000" w:themeColor="text1"/>
          <w:szCs w:val="24"/>
          <w:lang w:val="en-GB"/>
        </w:rPr>
        <w:t>1</w:t>
      </w:r>
      <w:r w:rsidR="0036158B" w:rsidRPr="007655AD">
        <w:rPr>
          <w:color w:val="000000" w:themeColor="text1"/>
          <w:szCs w:val="24"/>
          <w:lang w:val="en-GB"/>
        </w:rPr>
        <w:t>).</w:t>
      </w:r>
      <w:r w:rsidR="00F279BF" w:rsidRPr="007655AD">
        <w:rPr>
          <w:color w:val="000000" w:themeColor="text1"/>
          <w:szCs w:val="24"/>
          <w:lang w:val="en-GB"/>
        </w:rPr>
        <w:t xml:space="preserve"> T</w:t>
      </w:r>
      <w:r w:rsidR="00CB69F6" w:rsidRPr="007655AD">
        <w:rPr>
          <w:color w:val="000000" w:themeColor="text1"/>
          <w:szCs w:val="24"/>
          <w:lang w:val="en-GB"/>
        </w:rPr>
        <w:t xml:space="preserve">he consumer is </w:t>
      </w:r>
      <w:r w:rsidR="00F279BF" w:rsidRPr="007655AD">
        <w:rPr>
          <w:color w:val="000000" w:themeColor="text1"/>
          <w:szCs w:val="24"/>
          <w:lang w:val="en-GB"/>
        </w:rPr>
        <w:t xml:space="preserve">thus </w:t>
      </w:r>
      <w:r w:rsidR="00CB69F6" w:rsidRPr="007655AD">
        <w:rPr>
          <w:color w:val="000000" w:themeColor="text1"/>
          <w:szCs w:val="24"/>
          <w:lang w:val="en-GB"/>
        </w:rPr>
        <w:t xml:space="preserve">more likely to go extinct at low nutrient concentrations and extreme temperatures </w:t>
      </w:r>
      <w:r w:rsidRPr="007655AD">
        <w:rPr>
          <w:color w:val="000000" w:themeColor="text1"/>
          <w:szCs w:val="24"/>
          <w:lang w:val="en-GB"/>
        </w:rPr>
        <w:t xml:space="preserve">in </w:t>
      </w:r>
      <w:r w:rsidR="00CB69F6" w:rsidRPr="007655AD">
        <w:rPr>
          <w:color w:val="000000" w:themeColor="text1"/>
          <w:szCs w:val="24"/>
          <w:lang w:val="en-GB"/>
        </w:rPr>
        <w:t xml:space="preserve">the SRM model than </w:t>
      </w:r>
      <w:r w:rsidRPr="007655AD">
        <w:rPr>
          <w:color w:val="000000" w:themeColor="text1"/>
          <w:szCs w:val="24"/>
          <w:lang w:val="en-GB"/>
        </w:rPr>
        <w:t xml:space="preserve">in </w:t>
      </w:r>
      <w:r w:rsidR="00CB69F6" w:rsidRPr="007655AD">
        <w:rPr>
          <w:color w:val="000000" w:themeColor="text1"/>
          <w:szCs w:val="24"/>
          <w:lang w:val="en-GB"/>
        </w:rPr>
        <w:t xml:space="preserve">the RM model. </w:t>
      </w:r>
      <w:r w:rsidR="006B45E4" w:rsidRPr="007655AD">
        <w:rPr>
          <w:color w:val="000000" w:themeColor="text1"/>
          <w:szCs w:val="24"/>
          <w:lang w:val="en-GB"/>
        </w:rPr>
        <w:t xml:space="preserve">Overall, </w:t>
      </w:r>
      <w:r w:rsidR="0079621E" w:rsidRPr="007655AD">
        <w:rPr>
          <w:color w:val="000000" w:themeColor="text1"/>
          <w:szCs w:val="24"/>
          <w:lang w:val="en-GB"/>
        </w:rPr>
        <w:t xml:space="preserve">system </w:t>
      </w:r>
      <w:r w:rsidR="006B45E4" w:rsidRPr="007655AD">
        <w:rPr>
          <w:color w:val="000000" w:themeColor="text1"/>
          <w:szCs w:val="24"/>
          <w:lang w:val="en-GB"/>
        </w:rPr>
        <w:t xml:space="preserve">persistence for the </w:t>
      </w:r>
      <w:r w:rsidR="003517CF" w:rsidRPr="007655AD">
        <w:rPr>
          <w:color w:val="000000" w:themeColor="text1"/>
          <w:szCs w:val="24"/>
          <w:lang w:val="en-GB"/>
        </w:rPr>
        <w:t>SRM</w:t>
      </w:r>
      <w:r w:rsidR="006B45E4" w:rsidRPr="007655AD">
        <w:rPr>
          <w:color w:val="000000" w:themeColor="text1"/>
          <w:szCs w:val="24"/>
          <w:lang w:val="en-GB"/>
        </w:rPr>
        <w:t xml:space="preserve"> model was </w:t>
      </w:r>
      <w:r w:rsidR="00882BDB" w:rsidRPr="007655AD">
        <w:rPr>
          <w:color w:val="000000" w:themeColor="text1"/>
          <w:szCs w:val="24"/>
          <w:lang w:val="en-GB"/>
        </w:rPr>
        <w:t>4</w:t>
      </w:r>
      <w:r w:rsidR="00590C85" w:rsidRPr="007655AD">
        <w:rPr>
          <w:color w:val="000000" w:themeColor="text1"/>
          <w:szCs w:val="24"/>
          <w:lang w:val="en-GB"/>
        </w:rPr>
        <w:t>4</w:t>
      </w:r>
      <w:r w:rsidR="005C0BDD" w:rsidRPr="007655AD">
        <w:rPr>
          <w:color w:val="000000" w:themeColor="text1"/>
          <w:szCs w:val="24"/>
          <w:lang w:val="en-GB"/>
        </w:rPr>
        <w:t xml:space="preserve">% </w:t>
      </w:r>
      <w:r w:rsidR="00161EEC" w:rsidRPr="007655AD">
        <w:rPr>
          <w:color w:val="000000" w:themeColor="text1"/>
          <w:szCs w:val="24"/>
          <w:lang w:val="en-GB"/>
        </w:rPr>
        <w:t xml:space="preserve">without considering </w:t>
      </w:r>
      <w:r w:rsidR="00A14496" w:rsidRPr="007655AD">
        <w:rPr>
          <w:color w:val="000000" w:themeColor="text1"/>
          <w:szCs w:val="24"/>
          <w:lang w:val="en-GB"/>
        </w:rPr>
        <w:t xml:space="preserve">the </w:t>
      </w:r>
      <w:r w:rsidR="00161EEC" w:rsidRPr="007655AD">
        <w:rPr>
          <w:color w:val="000000" w:themeColor="text1"/>
          <w:szCs w:val="24"/>
          <w:lang w:val="en-GB"/>
        </w:rPr>
        <w:t>extinction</w:t>
      </w:r>
      <w:r w:rsidR="00A14496" w:rsidRPr="007655AD">
        <w:rPr>
          <w:color w:val="000000" w:themeColor="text1"/>
          <w:szCs w:val="24"/>
          <w:lang w:val="en-GB"/>
        </w:rPr>
        <w:t xml:space="preserve"> threshold</w:t>
      </w:r>
      <w:r w:rsidR="00161EEC" w:rsidRPr="007655AD">
        <w:rPr>
          <w:color w:val="000000" w:themeColor="text1"/>
          <w:szCs w:val="24"/>
          <w:lang w:val="en-GB"/>
        </w:rPr>
        <w:t xml:space="preserve"> </w:t>
      </w:r>
      <w:r w:rsidR="005C0BDD" w:rsidRPr="007655AD">
        <w:rPr>
          <w:color w:val="000000" w:themeColor="text1"/>
          <w:szCs w:val="24"/>
          <w:lang w:val="en-GB"/>
        </w:rPr>
        <w:t>and 3</w:t>
      </w:r>
      <w:r w:rsidR="00412563" w:rsidRPr="007655AD">
        <w:rPr>
          <w:color w:val="000000" w:themeColor="text1"/>
          <w:szCs w:val="24"/>
          <w:lang w:val="en-GB"/>
        </w:rPr>
        <w:t>7</w:t>
      </w:r>
      <w:r w:rsidR="006B45E4" w:rsidRPr="007655AD">
        <w:rPr>
          <w:color w:val="000000" w:themeColor="text1"/>
          <w:szCs w:val="24"/>
          <w:lang w:val="en-GB"/>
        </w:rPr>
        <w:t xml:space="preserve">% </w:t>
      </w:r>
      <w:r w:rsidR="0079621E" w:rsidRPr="007655AD">
        <w:rPr>
          <w:color w:val="000000" w:themeColor="text1"/>
          <w:szCs w:val="24"/>
          <w:lang w:val="en-GB"/>
        </w:rPr>
        <w:t>when considering</w:t>
      </w:r>
      <w:r w:rsidR="00161EEC" w:rsidRPr="007655AD">
        <w:rPr>
          <w:color w:val="000000" w:themeColor="text1"/>
          <w:szCs w:val="24"/>
          <w:lang w:val="en-GB"/>
        </w:rPr>
        <w:t xml:space="preserve"> </w:t>
      </w:r>
      <w:r w:rsidR="00A14496" w:rsidRPr="007655AD">
        <w:rPr>
          <w:color w:val="000000" w:themeColor="text1"/>
          <w:szCs w:val="24"/>
          <w:lang w:val="en-GB"/>
        </w:rPr>
        <w:t>it</w:t>
      </w:r>
      <w:r w:rsidR="006B45E4" w:rsidRPr="007655AD">
        <w:rPr>
          <w:color w:val="000000" w:themeColor="text1"/>
          <w:szCs w:val="24"/>
          <w:lang w:val="en-GB"/>
        </w:rPr>
        <w:t xml:space="preserve">. In other words, </w:t>
      </w:r>
      <w:r w:rsidR="00F55B34" w:rsidRPr="00F55B34">
        <w:rPr>
          <w:color w:val="4F81BD" w:themeColor="accent1"/>
          <w:szCs w:val="24"/>
          <w:lang w:val="en-GB"/>
        </w:rPr>
        <w:t xml:space="preserve">comparing the model simulations with and without extinction threshold revealed that, in the </w:t>
      </w:r>
      <w:r w:rsidR="00F55B34">
        <w:rPr>
          <w:color w:val="4F81BD" w:themeColor="accent1"/>
          <w:szCs w:val="24"/>
          <w:lang w:val="en-GB"/>
        </w:rPr>
        <w:t>S</w:t>
      </w:r>
      <w:r w:rsidR="00F55B34" w:rsidRPr="00F55B34">
        <w:rPr>
          <w:color w:val="4F81BD" w:themeColor="accent1"/>
          <w:szCs w:val="24"/>
          <w:lang w:val="en-GB"/>
        </w:rPr>
        <w:t xml:space="preserve">RM model, </w:t>
      </w:r>
      <w:r w:rsidR="00F55B34">
        <w:rPr>
          <w:color w:val="4F81BD" w:themeColor="accent1"/>
          <w:szCs w:val="24"/>
          <w:lang w:val="en-GB"/>
        </w:rPr>
        <w:t xml:space="preserve">few </w:t>
      </w:r>
      <w:r w:rsidR="00F55B34" w:rsidRPr="00F55B34">
        <w:rPr>
          <w:color w:val="4F81BD" w:themeColor="accent1"/>
          <w:szCs w:val="24"/>
          <w:lang w:val="en-GB"/>
        </w:rPr>
        <w:t xml:space="preserve">extinctions </w:t>
      </w:r>
      <w:proofErr w:type="gramStart"/>
      <w:r w:rsidR="00F55B34" w:rsidRPr="00F55B34">
        <w:rPr>
          <w:color w:val="4F81BD" w:themeColor="accent1"/>
          <w:szCs w:val="24"/>
          <w:lang w:val="en-GB"/>
        </w:rPr>
        <w:t>are driven</w:t>
      </w:r>
      <w:proofErr w:type="gramEnd"/>
      <w:r w:rsidR="00F55B34" w:rsidRPr="00F55B34">
        <w:rPr>
          <w:color w:val="4F81BD" w:themeColor="accent1"/>
          <w:szCs w:val="24"/>
          <w:lang w:val="en-GB"/>
        </w:rPr>
        <w:t xml:space="preserve"> by population fluctuations leading to very low biomass densities. </w:t>
      </w:r>
      <w:r w:rsidR="007B4967" w:rsidRPr="007655AD">
        <w:rPr>
          <w:color w:val="000000" w:themeColor="text1"/>
          <w:szCs w:val="24"/>
          <w:lang w:val="en-GB"/>
        </w:rPr>
        <w:t>We thus conclude that the RM model predicts larger population fluctuations leading to high probabilities of populations extinctions in comparison to the SRM model</w:t>
      </w:r>
      <w:r w:rsidR="0027480C" w:rsidRPr="007655AD">
        <w:rPr>
          <w:color w:val="000000" w:themeColor="text1"/>
          <w:szCs w:val="24"/>
          <w:lang w:val="en-GB"/>
        </w:rPr>
        <w:t xml:space="preserve">. </w:t>
      </w:r>
    </w:p>
    <w:p w14:paraId="6BF4CBE8" w14:textId="7440F564" w:rsidR="00E62259" w:rsidRPr="007655AD" w:rsidRDefault="00E62259" w:rsidP="00B4499B">
      <w:pPr>
        <w:spacing w:line="480" w:lineRule="auto"/>
        <w:rPr>
          <w:color w:val="000000" w:themeColor="text1"/>
          <w:szCs w:val="24"/>
          <w:lang w:val="en-GB"/>
        </w:rPr>
      </w:pPr>
    </w:p>
    <w:p w14:paraId="4A2E4987" w14:textId="5FA9A0C7" w:rsidR="00525393" w:rsidRPr="007655AD" w:rsidRDefault="00525393" w:rsidP="00B4499B">
      <w:pPr>
        <w:spacing w:line="480" w:lineRule="auto"/>
        <w:rPr>
          <w:i/>
          <w:color w:val="000000" w:themeColor="text1"/>
          <w:szCs w:val="24"/>
          <w:lang w:val="en-GB"/>
        </w:rPr>
      </w:pPr>
      <w:r w:rsidRPr="007655AD">
        <w:rPr>
          <w:i/>
          <w:color w:val="000000" w:themeColor="text1"/>
          <w:szCs w:val="24"/>
          <w:lang w:val="en-GB"/>
        </w:rPr>
        <w:t xml:space="preserve">Biomass </w:t>
      </w:r>
      <w:r w:rsidR="00523924" w:rsidRPr="007655AD">
        <w:rPr>
          <w:i/>
          <w:color w:val="000000" w:themeColor="text1"/>
          <w:szCs w:val="24"/>
          <w:lang w:val="en-GB"/>
        </w:rPr>
        <w:t>distribution</w:t>
      </w:r>
    </w:p>
    <w:p w14:paraId="120581DD" w14:textId="20BD1884" w:rsidR="005B0309" w:rsidRPr="007655AD" w:rsidRDefault="0053416A" w:rsidP="005B0309">
      <w:pPr>
        <w:spacing w:line="480" w:lineRule="auto"/>
        <w:rPr>
          <w:color w:val="000000" w:themeColor="text1"/>
          <w:szCs w:val="24"/>
          <w:lang w:val="en-GB"/>
        </w:rPr>
      </w:pPr>
      <w:r w:rsidRPr="007655AD">
        <w:rPr>
          <w:color w:val="000000" w:themeColor="text1"/>
          <w:szCs w:val="24"/>
          <w:lang w:val="en-GB"/>
        </w:rPr>
        <w:t xml:space="preserve">We next compared the predictions of </w:t>
      </w:r>
      <w:r w:rsidR="001B350F" w:rsidRPr="007655AD">
        <w:rPr>
          <w:color w:val="000000" w:themeColor="text1"/>
          <w:szCs w:val="24"/>
          <w:lang w:val="en-GB"/>
        </w:rPr>
        <w:t>both</w:t>
      </w:r>
      <w:r w:rsidRPr="007655AD">
        <w:rPr>
          <w:color w:val="000000" w:themeColor="text1"/>
          <w:szCs w:val="24"/>
          <w:lang w:val="en-GB"/>
        </w:rPr>
        <w:t xml:space="preserve"> models for consumer-resource biomass </w:t>
      </w:r>
      <w:r w:rsidR="00D11754" w:rsidRPr="007655AD">
        <w:rPr>
          <w:color w:val="000000" w:themeColor="text1"/>
          <w:szCs w:val="24"/>
          <w:lang w:val="en-GB"/>
        </w:rPr>
        <w:t>ratio</w:t>
      </w:r>
      <w:r w:rsidR="0055148D" w:rsidRPr="007655AD">
        <w:rPr>
          <w:color w:val="000000" w:themeColor="text1"/>
          <w:szCs w:val="24"/>
          <w:lang w:val="en-GB"/>
        </w:rPr>
        <w:t>s</w:t>
      </w:r>
      <w:r w:rsidR="00D11754" w:rsidRPr="007655AD">
        <w:rPr>
          <w:color w:val="000000" w:themeColor="text1"/>
          <w:szCs w:val="24"/>
          <w:lang w:val="en-GB"/>
        </w:rPr>
        <w:t xml:space="preserve"> </w:t>
      </w:r>
      <w:r w:rsidRPr="007655AD">
        <w:rPr>
          <w:color w:val="000000" w:themeColor="text1"/>
          <w:szCs w:val="24"/>
          <w:lang w:val="en-GB"/>
        </w:rPr>
        <w:t>along the temperature and nut</w:t>
      </w:r>
      <w:r w:rsidR="009820D7" w:rsidRPr="007655AD">
        <w:rPr>
          <w:color w:val="000000" w:themeColor="text1"/>
          <w:szCs w:val="24"/>
          <w:lang w:val="en-GB"/>
        </w:rPr>
        <w:t xml:space="preserve">rient gradients (Fig. 2). </w:t>
      </w:r>
      <w:r w:rsidR="00F279BF" w:rsidRPr="007655AD">
        <w:rPr>
          <w:color w:val="000000" w:themeColor="text1"/>
          <w:szCs w:val="24"/>
          <w:lang w:val="en-GB"/>
        </w:rPr>
        <w:t>We found that</w:t>
      </w:r>
      <w:r w:rsidR="00A14496" w:rsidRPr="007655AD">
        <w:rPr>
          <w:color w:val="000000" w:themeColor="text1"/>
          <w:szCs w:val="24"/>
          <w:lang w:val="en-GB"/>
        </w:rPr>
        <w:t xml:space="preserve"> </w:t>
      </w:r>
      <w:r w:rsidR="009820D7" w:rsidRPr="007655AD">
        <w:rPr>
          <w:color w:val="000000" w:themeColor="text1"/>
          <w:szCs w:val="24"/>
          <w:lang w:val="en-GB"/>
        </w:rPr>
        <w:t xml:space="preserve">the RM model </w:t>
      </w:r>
      <w:r w:rsidR="00280F60" w:rsidRPr="007655AD">
        <w:rPr>
          <w:color w:val="000000" w:themeColor="text1"/>
          <w:szCs w:val="24"/>
          <w:lang w:val="en-GB"/>
        </w:rPr>
        <w:t>systematically</w:t>
      </w:r>
      <w:r w:rsidR="009820D7" w:rsidRPr="007655AD">
        <w:rPr>
          <w:color w:val="000000" w:themeColor="text1"/>
          <w:szCs w:val="24"/>
          <w:lang w:val="en-GB"/>
        </w:rPr>
        <w:t xml:space="preserve"> predicts</w:t>
      </w:r>
      <w:r w:rsidR="00687953" w:rsidRPr="007655AD">
        <w:rPr>
          <w:color w:val="000000" w:themeColor="text1"/>
          <w:szCs w:val="24"/>
          <w:lang w:val="en-GB"/>
        </w:rPr>
        <w:t xml:space="preserve"> biomass ratio &gt; 1 (i.e. consumer biomass</w:t>
      </w:r>
      <w:r w:rsidR="009820D7" w:rsidRPr="007655AD">
        <w:rPr>
          <w:color w:val="000000" w:themeColor="text1"/>
          <w:szCs w:val="24"/>
          <w:lang w:val="en-GB"/>
        </w:rPr>
        <w:t xml:space="preserve"> </w:t>
      </w:r>
      <w:r w:rsidR="00687953" w:rsidRPr="007655AD">
        <w:rPr>
          <w:color w:val="000000" w:themeColor="text1"/>
          <w:szCs w:val="24"/>
          <w:lang w:val="en-GB"/>
        </w:rPr>
        <w:t xml:space="preserve">is larger than resource biomass). </w:t>
      </w:r>
      <w:r w:rsidR="003A1158" w:rsidRPr="007655AD">
        <w:rPr>
          <w:color w:val="000000" w:themeColor="text1"/>
          <w:szCs w:val="24"/>
          <w:lang w:val="en-GB"/>
        </w:rPr>
        <w:t>In contrast,</w:t>
      </w:r>
      <w:r w:rsidR="009820D7" w:rsidRPr="007655AD">
        <w:rPr>
          <w:color w:val="000000" w:themeColor="text1"/>
          <w:szCs w:val="24"/>
          <w:lang w:val="en-GB"/>
        </w:rPr>
        <w:t xml:space="preserve"> the SRM model predicts </w:t>
      </w:r>
      <w:r w:rsidR="00687953" w:rsidRPr="007655AD">
        <w:rPr>
          <w:color w:val="000000" w:themeColor="text1"/>
          <w:szCs w:val="24"/>
          <w:lang w:val="en-GB"/>
        </w:rPr>
        <w:t xml:space="preserve">biomass ratios </w:t>
      </w:r>
      <w:r w:rsidR="009820D7" w:rsidRPr="007655AD">
        <w:rPr>
          <w:color w:val="000000" w:themeColor="text1"/>
          <w:szCs w:val="24"/>
          <w:lang w:val="en-GB"/>
        </w:rPr>
        <w:t xml:space="preserve">both </w:t>
      </w:r>
      <w:r w:rsidR="00687953" w:rsidRPr="007655AD">
        <w:rPr>
          <w:color w:val="000000" w:themeColor="text1"/>
          <w:szCs w:val="24"/>
          <w:lang w:val="en-GB"/>
        </w:rPr>
        <w:t xml:space="preserve">&gt; or &lt; than </w:t>
      </w:r>
      <w:proofErr w:type="gramStart"/>
      <w:r w:rsidR="00687953" w:rsidRPr="007655AD">
        <w:rPr>
          <w:color w:val="000000" w:themeColor="text1"/>
          <w:szCs w:val="24"/>
          <w:lang w:val="en-GB"/>
        </w:rPr>
        <w:t>1</w:t>
      </w:r>
      <w:proofErr w:type="gramEnd"/>
      <w:r w:rsidR="009820D7" w:rsidRPr="007655AD">
        <w:rPr>
          <w:color w:val="000000" w:themeColor="text1"/>
          <w:szCs w:val="24"/>
          <w:lang w:val="en-GB"/>
        </w:rPr>
        <w:t xml:space="preserve"> depending on temperature and nutrient levels. T</w:t>
      </w:r>
      <w:r w:rsidRPr="007655AD">
        <w:rPr>
          <w:color w:val="000000" w:themeColor="text1"/>
          <w:szCs w:val="24"/>
          <w:lang w:val="en-GB"/>
        </w:rPr>
        <w:t xml:space="preserve">he </w:t>
      </w:r>
      <w:r w:rsidR="00E62259" w:rsidRPr="007655AD">
        <w:rPr>
          <w:color w:val="000000" w:themeColor="text1"/>
          <w:szCs w:val="24"/>
          <w:lang w:val="en-GB"/>
        </w:rPr>
        <w:t>RM</w:t>
      </w:r>
      <w:r w:rsidR="0012764B" w:rsidRPr="007655AD">
        <w:rPr>
          <w:color w:val="000000" w:themeColor="text1"/>
          <w:szCs w:val="24"/>
          <w:lang w:val="en-GB"/>
        </w:rPr>
        <w:t xml:space="preserve"> model</w:t>
      </w:r>
      <w:r w:rsidRPr="007655AD">
        <w:rPr>
          <w:color w:val="000000" w:themeColor="text1"/>
          <w:szCs w:val="24"/>
          <w:lang w:val="en-GB"/>
        </w:rPr>
        <w:t xml:space="preserve"> predicts </w:t>
      </w:r>
      <w:r w:rsidR="00A564E9" w:rsidRPr="007655AD">
        <w:rPr>
          <w:color w:val="000000" w:themeColor="text1"/>
          <w:szCs w:val="24"/>
          <w:lang w:val="en-GB"/>
        </w:rPr>
        <w:t>that,</w:t>
      </w:r>
      <w:r w:rsidRPr="007655AD">
        <w:rPr>
          <w:color w:val="000000" w:themeColor="text1"/>
          <w:szCs w:val="24"/>
          <w:lang w:val="en-GB"/>
        </w:rPr>
        <w:t xml:space="preserve"> a</w:t>
      </w:r>
      <w:r w:rsidR="00BE70A1" w:rsidRPr="007655AD">
        <w:rPr>
          <w:color w:val="000000" w:themeColor="text1"/>
          <w:szCs w:val="24"/>
          <w:lang w:val="en-GB"/>
        </w:rPr>
        <w:t xml:space="preserve">s soon as the consumer can persist, its </w:t>
      </w:r>
      <w:r w:rsidRPr="007655AD">
        <w:rPr>
          <w:color w:val="000000" w:themeColor="text1"/>
          <w:szCs w:val="24"/>
          <w:lang w:val="en-GB"/>
        </w:rPr>
        <w:t xml:space="preserve">population </w:t>
      </w:r>
      <w:r w:rsidR="00BE70A1" w:rsidRPr="007655AD">
        <w:rPr>
          <w:color w:val="000000" w:themeColor="text1"/>
          <w:szCs w:val="24"/>
          <w:lang w:val="en-GB"/>
        </w:rPr>
        <w:t xml:space="preserve">biomass density </w:t>
      </w:r>
      <w:r w:rsidR="005B0309" w:rsidRPr="007655AD">
        <w:rPr>
          <w:color w:val="000000" w:themeColor="text1"/>
          <w:szCs w:val="24"/>
          <w:lang w:val="en-GB"/>
        </w:rPr>
        <w:t>always</w:t>
      </w:r>
      <w:r w:rsidR="0088352B" w:rsidRPr="007655AD">
        <w:rPr>
          <w:color w:val="000000" w:themeColor="text1"/>
          <w:szCs w:val="24"/>
          <w:lang w:val="en-GB"/>
        </w:rPr>
        <w:t xml:space="preserve"> </w:t>
      </w:r>
      <w:r w:rsidR="00A564E9" w:rsidRPr="007655AD">
        <w:rPr>
          <w:color w:val="000000" w:themeColor="text1"/>
          <w:szCs w:val="24"/>
          <w:lang w:val="en-GB"/>
        </w:rPr>
        <w:t>exceeds</w:t>
      </w:r>
      <w:r w:rsidR="0088352B" w:rsidRPr="007655AD">
        <w:rPr>
          <w:color w:val="000000" w:themeColor="text1"/>
          <w:szCs w:val="24"/>
          <w:lang w:val="en-GB"/>
        </w:rPr>
        <w:t xml:space="preserve"> the </w:t>
      </w:r>
      <w:proofErr w:type="gramStart"/>
      <w:r w:rsidR="0088352B" w:rsidRPr="007655AD">
        <w:rPr>
          <w:color w:val="000000" w:themeColor="text1"/>
          <w:szCs w:val="24"/>
          <w:lang w:val="en-GB"/>
        </w:rPr>
        <w:t xml:space="preserve">resource </w:t>
      </w:r>
      <w:r w:rsidRPr="007655AD">
        <w:rPr>
          <w:color w:val="000000" w:themeColor="text1"/>
          <w:szCs w:val="24"/>
          <w:lang w:val="en-GB"/>
        </w:rPr>
        <w:t xml:space="preserve">population biomass </w:t>
      </w:r>
      <w:r w:rsidR="0088352B" w:rsidRPr="007655AD">
        <w:rPr>
          <w:color w:val="000000" w:themeColor="text1"/>
          <w:szCs w:val="24"/>
          <w:lang w:val="en-GB"/>
        </w:rPr>
        <w:t>density</w:t>
      </w:r>
      <w:proofErr w:type="gramEnd"/>
      <w:r w:rsidR="00A564E9" w:rsidRPr="007655AD">
        <w:rPr>
          <w:color w:val="000000" w:themeColor="text1"/>
          <w:szCs w:val="24"/>
          <w:lang w:val="en-GB"/>
        </w:rPr>
        <w:t xml:space="preserve"> (Fig. 2)</w:t>
      </w:r>
      <w:r w:rsidR="005834BF" w:rsidRPr="007655AD">
        <w:rPr>
          <w:color w:val="000000" w:themeColor="text1"/>
          <w:szCs w:val="24"/>
          <w:lang w:val="en-GB"/>
        </w:rPr>
        <w:t xml:space="preserve">. </w:t>
      </w:r>
      <w:r w:rsidR="00E62259" w:rsidRPr="007655AD">
        <w:rPr>
          <w:color w:val="000000" w:themeColor="text1"/>
          <w:szCs w:val="24"/>
          <w:lang w:val="en-GB"/>
        </w:rPr>
        <w:t>W</w:t>
      </w:r>
      <w:r w:rsidR="00CA5778" w:rsidRPr="007655AD">
        <w:rPr>
          <w:color w:val="000000" w:themeColor="text1"/>
          <w:szCs w:val="24"/>
          <w:lang w:val="en-GB"/>
        </w:rPr>
        <w:t>ith the</w:t>
      </w:r>
      <w:r w:rsidR="00E62259" w:rsidRPr="007655AD">
        <w:rPr>
          <w:color w:val="000000" w:themeColor="text1"/>
          <w:szCs w:val="24"/>
          <w:lang w:val="en-GB"/>
        </w:rPr>
        <w:t xml:space="preserve"> SRM </w:t>
      </w:r>
      <w:r w:rsidR="00CA5778" w:rsidRPr="007655AD">
        <w:rPr>
          <w:color w:val="000000" w:themeColor="text1"/>
          <w:szCs w:val="24"/>
          <w:lang w:val="en-GB"/>
        </w:rPr>
        <w:t>model</w:t>
      </w:r>
      <w:r w:rsidR="00DE2FA3" w:rsidRPr="007655AD">
        <w:rPr>
          <w:color w:val="000000" w:themeColor="text1"/>
          <w:szCs w:val="24"/>
          <w:lang w:val="en-GB"/>
        </w:rPr>
        <w:t xml:space="preserve">, </w:t>
      </w:r>
      <w:r w:rsidR="00CA5778" w:rsidRPr="007655AD">
        <w:rPr>
          <w:color w:val="000000" w:themeColor="text1"/>
          <w:szCs w:val="24"/>
          <w:lang w:val="en-GB"/>
        </w:rPr>
        <w:t>the b</w:t>
      </w:r>
      <w:r w:rsidR="00DE2FA3" w:rsidRPr="007655AD">
        <w:rPr>
          <w:color w:val="000000" w:themeColor="text1"/>
          <w:szCs w:val="24"/>
          <w:lang w:val="en-GB"/>
        </w:rPr>
        <w:t>iomass ratios are</w:t>
      </w:r>
      <w:r w:rsidR="00AC7B3A" w:rsidRPr="007655AD">
        <w:rPr>
          <w:color w:val="000000" w:themeColor="text1"/>
          <w:szCs w:val="24"/>
          <w:lang w:val="en-GB"/>
        </w:rPr>
        <w:t xml:space="preserve"> below </w:t>
      </w:r>
      <w:r w:rsidR="00DE2FA3" w:rsidRPr="007655AD">
        <w:rPr>
          <w:color w:val="000000" w:themeColor="text1"/>
          <w:szCs w:val="24"/>
          <w:lang w:val="en-GB"/>
        </w:rPr>
        <w:t>one</w:t>
      </w:r>
      <w:r w:rsidR="00AC7B3A" w:rsidRPr="007655AD">
        <w:rPr>
          <w:color w:val="000000" w:themeColor="text1"/>
          <w:szCs w:val="24"/>
          <w:lang w:val="en-GB"/>
        </w:rPr>
        <w:t xml:space="preserve"> at low nutrient levels (Fig. </w:t>
      </w:r>
      <w:r w:rsidR="00DE2FA3" w:rsidRPr="007655AD">
        <w:rPr>
          <w:color w:val="000000" w:themeColor="text1"/>
          <w:szCs w:val="24"/>
          <w:lang w:val="en-GB"/>
        </w:rPr>
        <w:t>2</w:t>
      </w:r>
      <w:r w:rsidR="00AC7B3A" w:rsidRPr="007655AD">
        <w:rPr>
          <w:color w:val="000000" w:themeColor="text1"/>
          <w:szCs w:val="24"/>
          <w:lang w:val="en-GB"/>
        </w:rPr>
        <w:t xml:space="preserve">). </w:t>
      </w:r>
      <w:r w:rsidR="00CA5778" w:rsidRPr="007655AD">
        <w:rPr>
          <w:color w:val="000000" w:themeColor="text1"/>
          <w:szCs w:val="24"/>
          <w:lang w:val="en-GB"/>
        </w:rPr>
        <w:t xml:space="preserve">However, </w:t>
      </w:r>
      <w:r w:rsidR="00DE2FA3" w:rsidRPr="007655AD">
        <w:rPr>
          <w:color w:val="000000" w:themeColor="text1"/>
          <w:szCs w:val="24"/>
          <w:lang w:val="en-GB"/>
        </w:rPr>
        <w:t xml:space="preserve">at medium and high nutrient levels, the ratios are above one as soon as the consumer can persist. </w:t>
      </w:r>
      <w:r w:rsidR="003D1BA4" w:rsidRPr="007655AD">
        <w:rPr>
          <w:color w:val="000000" w:themeColor="text1"/>
          <w:szCs w:val="24"/>
          <w:lang w:val="en-GB"/>
        </w:rPr>
        <w:t>We found qualitatively similar results when considering unstable equilibrium points (Fig. S2).</w:t>
      </w:r>
      <w:r w:rsidR="006830F9" w:rsidRPr="007655AD">
        <w:rPr>
          <w:color w:val="000000" w:themeColor="text1"/>
          <w:szCs w:val="24"/>
          <w:lang w:val="en-GB"/>
        </w:rPr>
        <w:t xml:space="preserve"> </w:t>
      </w:r>
      <w:r w:rsidR="005B0309" w:rsidRPr="007655AD">
        <w:rPr>
          <w:color w:val="000000" w:themeColor="text1"/>
          <w:szCs w:val="24"/>
          <w:lang w:val="en-GB"/>
        </w:rPr>
        <w:t>Finally, we showed that, for equivalent parameter values, the RM model predicts biomass ratio that are superior or equal to the ones predicted by the SRM model (text S2). This difference between the two models is independent of the shape and position of the temperature function used to parametrise the models.</w:t>
      </w:r>
    </w:p>
    <w:p w14:paraId="6FD3468D" w14:textId="32587351" w:rsidR="00FC0C73" w:rsidRPr="007655AD" w:rsidRDefault="00FC0C73" w:rsidP="00FC31DE">
      <w:pPr>
        <w:spacing w:line="480" w:lineRule="auto"/>
        <w:rPr>
          <w:b/>
          <w:color w:val="000000" w:themeColor="text1"/>
          <w:szCs w:val="24"/>
          <w:lang w:val="en-GB"/>
        </w:rPr>
      </w:pPr>
    </w:p>
    <w:p w14:paraId="064CC82A" w14:textId="61192D6A" w:rsidR="00FC0C73" w:rsidRPr="007655AD" w:rsidRDefault="00FC0C73" w:rsidP="00FC31DE">
      <w:pPr>
        <w:spacing w:line="480" w:lineRule="auto"/>
        <w:rPr>
          <w:i/>
          <w:color w:val="000000" w:themeColor="text1"/>
          <w:szCs w:val="24"/>
          <w:lang w:val="en-GB"/>
        </w:rPr>
      </w:pPr>
      <w:r w:rsidRPr="007655AD">
        <w:rPr>
          <w:i/>
          <w:color w:val="000000" w:themeColor="text1"/>
          <w:szCs w:val="24"/>
          <w:lang w:val="en-GB"/>
        </w:rPr>
        <w:lastRenderedPageBreak/>
        <w:t>Mechanisms underlying stability and biomass distribution patterns</w:t>
      </w:r>
    </w:p>
    <w:p w14:paraId="1D2C2E0F" w14:textId="08071DD7" w:rsidR="00A164F6" w:rsidRPr="007655AD" w:rsidRDefault="003A1158" w:rsidP="00FC31DE">
      <w:pPr>
        <w:spacing w:line="480" w:lineRule="auto"/>
        <w:rPr>
          <w:i/>
          <w:color w:val="000000" w:themeColor="text1"/>
          <w:szCs w:val="24"/>
          <w:lang w:val="en-GB"/>
        </w:rPr>
      </w:pPr>
      <w:r w:rsidRPr="007655AD">
        <w:rPr>
          <w:color w:val="000000" w:themeColor="text1"/>
          <w:szCs w:val="24"/>
          <w:lang w:val="en-GB"/>
        </w:rPr>
        <w:t>Here,</w:t>
      </w:r>
      <w:r w:rsidR="00A564E9" w:rsidRPr="007655AD">
        <w:rPr>
          <w:color w:val="000000" w:themeColor="text1"/>
          <w:szCs w:val="24"/>
          <w:lang w:val="en-GB"/>
        </w:rPr>
        <w:t xml:space="preserve"> we </w:t>
      </w:r>
      <w:r w:rsidR="00AD6B75" w:rsidRPr="007655AD">
        <w:rPr>
          <w:color w:val="000000" w:themeColor="text1"/>
          <w:szCs w:val="24"/>
          <w:lang w:val="en-GB"/>
        </w:rPr>
        <w:t>detail</w:t>
      </w:r>
      <w:r w:rsidR="00A564E9" w:rsidRPr="007655AD">
        <w:rPr>
          <w:color w:val="000000" w:themeColor="text1"/>
          <w:szCs w:val="24"/>
          <w:lang w:val="en-GB"/>
        </w:rPr>
        <w:t xml:space="preserve"> </w:t>
      </w:r>
      <w:r w:rsidR="00AD6B75" w:rsidRPr="007655AD">
        <w:rPr>
          <w:color w:val="000000" w:themeColor="text1"/>
          <w:szCs w:val="24"/>
          <w:lang w:val="en-GB"/>
        </w:rPr>
        <w:t>the</w:t>
      </w:r>
      <w:r w:rsidR="00A564E9" w:rsidRPr="007655AD">
        <w:rPr>
          <w:color w:val="000000" w:themeColor="text1"/>
          <w:szCs w:val="24"/>
          <w:lang w:val="en-GB"/>
        </w:rPr>
        <w:t xml:space="preserve"> </w:t>
      </w:r>
      <w:r w:rsidR="00AD6B75" w:rsidRPr="007655AD">
        <w:rPr>
          <w:color w:val="000000" w:themeColor="text1"/>
          <w:szCs w:val="24"/>
          <w:lang w:val="en-GB"/>
        </w:rPr>
        <w:t xml:space="preserve">mechanisms underlying the stability </w:t>
      </w:r>
      <w:r w:rsidR="00A564E9" w:rsidRPr="007655AD">
        <w:rPr>
          <w:color w:val="000000" w:themeColor="text1"/>
          <w:szCs w:val="24"/>
          <w:lang w:val="en-GB"/>
        </w:rPr>
        <w:t>an</w:t>
      </w:r>
      <w:r w:rsidR="00AD6B75" w:rsidRPr="007655AD">
        <w:rPr>
          <w:color w:val="000000" w:themeColor="text1"/>
          <w:szCs w:val="24"/>
          <w:lang w:val="en-GB"/>
        </w:rPr>
        <w:t xml:space="preserve">d biomass distribution patterns to better understand how and when stoichiometric constraints modulate the effects of temperature and nutrients on consumer-resource </w:t>
      </w:r>
      <w:r w:rsidR="00470113" w:rsidRPr="007655AD">
        <w:rPr>
          <w:color w:val="000000" w:themeColor="text1"/>
          <w:szCs w:val="24"/>
          <w:lang w:val="en-GB"/>
        </w:rPr>
        <w:t>dynamics</w:t>
      </w:r>
      <w:r w:rsidR="00AD6B75" w:rsidRPr="007655AD">
        <w:rPr>
          <w:color w:val="000000" w:themeColor="text1"/>
          <w:szCs w:val="24"/>
          <w:lang w:val="en-GB"/>
        </w:rPr>
        <w:t xml:space="preserve">. </w:t>
      </w:r>
      <w:r w:rsidR="00704DC0" w:rsidRPr="007655AD">
        <w:rPr>
          <w:color w:val="000000" w:themeColor="text1"/>
          <w:szCs w:val="24"/>
          <w:lang w:val="en-GB"/>
        </w:rPr>
        <w:t xml:space="preserve">The first mechanism </w:t>
      </w:r>
      <w:r w:rsidR="0049495A" w:rsidRPr="007655AD">
        <w:rPr>
          <w:color w:val="000000" w:themeColor="text1"/>
          <w:szCs w:val="24"/>
          <w:lang w:val="en-GB"/>
        </w:rPr>
        <w:t xml:space="preserve">corresponds to </w:t>
      </w:r>
      <w:r w:rsidR="00704DC0" w:rsidRPr="007655AD">
        <w:rPr>
          <w:color w:val="000000" w:themeColor="text1"/>
          <w:szCs w:val="24"/>
          <w:lang w:val="en-GB"/>
        </w:rPr>
        <w:t xml:space="preserve">the effect of stoichiometric constraints on the consumer energetic efficiency that determines the consumer persistence at extreme low and high temperatures. The second mechanism </w:t>
      </w:r>
      <w:r w:rsidR="0049495A" w:rsidRPr="007655AD">
        <w:rPr>
          <w:color w:val="000000" w:themeColor="text1"/>
          <w:szCs w:val="24"/>
          <w:lang w:val="en-GB"/>
        </w:rPr>
        <w:t xml:space="preserve">relates to </w:t>
      </w:r>
      <w:r w:rsidR="00704DC0" w:rsidRPr="007655AD">
        <w:rPr>
          <w:color w:val="000000" w:themeColor="text1"/>
          <w:szCs w:val="24"/>
          <w:lang w:val="en-GB"/>
        </w:rPr>
        <w:t>the influence of the s</w:t>
      </w:r>
      <w:r w:rsidR="00677331" w:rsidRPr="007655AD">
        <w:rPr>
          <w:color w:val="000000" w:themeColor="text1"/>
          <w:szCs w:val="24"/>
          <w:lang w:val="en-GB"/>
        </w:rPr>
        <w:t xml:space="preserve">toichiometric constraints </w:t>
      </w:r>
      <w:r w:rsidR="00704DC0" w:rsidRPr="007655AD">
        <w:rPr>
          <w:color w:val="000000" w:themeColor="text1"/>
          <w:szCs w:val="24"/>
          <w:lang w:val="en-GB"/>
        </w:rPr>
        <w:t>on population dynamical feedback that explains why the stoichiometric model predict</w:t>
      </w:r>
      <w:r w:rsidR="00151C02" w:rsidRPr="007655AD">
        <w:rPr>
          <w:color w:val="000000" w:themeColor="text1"/>
          <w:szCs w:val="24"/>
          <w:lang w:val="en-GB"/>
        </w:rPr>
        <w:t>s</w:t>
      </w:r>
      <w:r w:rsidR="00704DC0" w:rsidRPr="007655AD">
        <w:rPr>
          <w:color w:val="000000" w:themeColor="text1"/>
          <w:szCs w:val="24"/>
          <w:lang w:val="en-GB"/>
        </w:rPr>
        <w:t xml:space="preserve"> more stability at high nutrient levels compared to the non-stoichiometric model. </w:t>
      </w:r>
    </w:p>
    <w:p w14:paraId="33B86F70" w14:textId="77777777" w:rsidR="00665CCD" w:rsidRPr="007655AD" w:rsidRDefault="00665CCD" w:rsidP="00FC31DE">
      <w:pPr>
        <w:spacing w:line="480" w:lineRule="auto"/>
        <w:rPr>
          <w:i/>
          <w:color w:val="000000" w:themeColor="text1"/>
          <w:szCs w:val="24"/>
          <w:lang w:val="en-GB"/>
        </w:rPr>
      </w:pPr>
    </w:p>
    <w:p w14:paraId="1DF0210A" w14:textId="0EBACAF9" w:rsidR="00FC0C73" w:rsidRPr="007655AD" w:rsidRDefault="00AD6B75" w:rsidP="00FC31DE">
      <w:pPr>
        <w:spacing w:line="480" w:lineRule="auto"/>
        <w:rPr>
          <w:i/>
          <w:color w:val="000000" w:themeColor="text1"/>
          <w:szCs w:val="24"/>
          <w:lang w:val="en-GB"/>
        </w:rPr>
      </w:pPr>
      <w:r w:rsidRPr="007655AD">
        <w:rPr>
          <w:i/>
          <w:color w:val="000000" w:themeColor="text1"/>
          <w:szCs w:val="24"/>
          <w:lang w:val="en-GB"/>
        </w:rPr>
        <w:t>Consumer e</w:t>
      </w:r>
      <w:r w:rsidR="00FC0C73" w:rsidRPr="007655AD">
        <w:rPr>
          <w:i/>
          <w:color w:val="000000" w:themeColor="text1"/>
          <w:szCs w:val="24"/>
          <w:lang w:val="en-GB"/>
        </w:rPr>
        <w:t xml:space="preserve">nergetic efficiency </w:t>
      </w:r>
    </w:p>
    <w:p w14:paraId="61CB29A4" w14:textId="16EEE0C4" w:rsidR="002118F8" w:rsidRPr="007655AD" w:rsidRDefault="002118F8" w:rsidP="002118F8">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The persistence of the consumer at low and high temperatures </w:t>
      </w:r>
      <w:proofErr w:type="gramStart"/>
      <w:r w:rsidRPr="007655AD">
        <w:rPr>
          <w:color w:val="000000" w:themeColor="text1"/>
          <w:szCs w:val="24"/>
          <w:lang w:val="en-GB"/>
        </w:rPr>
        <w:t>is driven</w:t>
      </w:r>
      <w:proofErr w:type="gramEnd"/>
      <w:r w:rsidRPr="007655AD">
        <w:rPr>
          <w:color w:val="000000" w:themeColor="text1"/>
          <w:szCs w:val="24"/>
          <w:lang w:val="en-GB"/>
        </w:rPr>
        <w:t xml:space="preserve"> by the energetic efficiency</w:t>
      </w:r>
      <w:r w:rsidR="00A153E2" w:rsidRPr="007655AD">
        <w:rPr>
          <w:color w:val="000000" w:themeColor="text1"/>
          <w:szCs w:val="24"/>
          <w:lang w:val="en-GB"/>
        </w:rPr>
        <w:t xml:space="preserve"> </w:t>
      </w:r>
      <w:r w:rsidR="00A153E2" w:rsidRPr="007655AD">
        <w:rPr>
          <w:i/>
          <w:color w:val="000000" w:themeColor="text1"/>
          <w:szCs w:val="24"/>
          <w:lang w:val="en-GB"/>
        </w:rPr>
        <w:t>EE</w:t>
      </w:r>
      <w:r w:rsidRPr="007655AD">
        <w:rPr>
          <w:color w:val="000000" w:themeColor="text1"/>
          <w:szCs w:val="24"/>
          <w:lang w:val="en-GB"/>
        </w:rPr>
        <w:t xml:space="preserve"> of the consumer (i.e. its feeding rate relative to metabolic losses) calculated as follows:</w:t>
      </w:r>
    </w:p>
    <w:p w14:paraId="3BAFE756" w14:textId="4FCEDF7F" w:rsidR="002118F8" w:rsidRPr="007655AD" w:rsidRDefault="002118F8" w:rsidP="002118F8">
      <w:pPr>
        <w:autoSpaceDE w:val="0"/>
        <w:autoSpaceDN w:val="0"/>
        <w:adjustRightInd w:val="0"/>
        <w:spacing w:line="480" w:lineRule="auto"/>
        <w:rPr>
          <w:color w:val="000000" w:themeColor="text1"/>
          <w:szCs w:val="24"/>
          <w:lang w:val="en-GB"/>
        </w:rPr>
      </w:pPr>
      <m:oMath>
        <m:r>
          <w:rPr>
            <w:rFonts w:ascii="Cambria Math" w:eastAsiaTheme="minorHAnsi" w:hAnsi="Cambria Math"/>
            <w:color w:val="000000" w:themeColor="text1"/>
            <w:sz w:val="28"/>
            <w:szCs w:val="24"/>
            <w:lang w:val="en-GB" w:eastAsia="en-US"/>
          </w:rPr>
          <m:t>EE=</m:t>
        </m:r>
        <m:f>
          <m:fPr>
            <m:ctrlPr>
              <w:rPr>
                <w:rFonts w:ascii="Cambria Math" w:eastAsiaTheme="minorHAnsi" w:hAnsi="Cambria Math"/>
                <w:i/>
                <w:color w:val="000000" w:themeColor="text1"/>
                <w:sz w:val="28"/>
                <w:szCs w:val="24"/>
                <w:lang w:val="en-GB" w:eastAsia="en-US"/>
              </w:rPr>
            </m:ctrlPr>
          </m:fPr>
          <m:num>
            <m:r>
              <w:rPr>
                <w:rFonts w:ascii="Cambria Math" w:eastAsiaTheme="minorHAnsi" w:hAnsi="Cambria Math"/>
                <w:color w:val="000000" w:themeColor="text1"/>
                <w:sz w:val="28"/>
                <w:szCs w:val="24"/>
                <w:lang w:val="en-GB" w:eastAsia="en-US"/>
              </w:rPr>
              <m:t>ef(</m:t>
            </m:r>
            <m:sSup>
              <m:sSupPr>
                <m:ctrlPr>
                  <w:rPr>
                    <w:rFonts w:ascii="Cambria Math" w:eastAsiaTheme="minorHAnsi" w:hAnsi="Cambria Math"/>
                    <w:i/>
                    <w:color w:val="000000" w:themeColor="text1"/>
                    <w:sz w:val="28"/>
                    <w:szCs w:val="24"/>
                    <w:lang w:val="en-GB" w:eastAsia="en-US"/>
                  </w:rPr>
                </m:ctrlPr>
              </m:sSupPr>
              <m:e>
                <m:r>
                  <w:rPr>
                    <w:rFonts w:ascii="Cambria Math" w:eastAsiaTheme="minorHAnsi" w:hAnsi="Cambria Math"/>
                    <w:color w:val="000000" w:themeColor="text1"/>
                    <w:sz w:val="28"/>
                    <w:szCs w:val="24"/>
                    <w:lang w:val="en-GB" w:eastAsia="en-US"/>
                  </w:rPr>
                  <m:t>R</m:t>
                </m:r>
              </m:e>
              <m:sup>
                <m:r>
                  <w:rPr>
                    <w:rFonts w:ascii="Cambria Math" w:eastAsiaTheme="minorHAnsi" w:hAnsi="Cambria Math"/>
                    <w:color w:val="000000" w:themeColor="text1"/>
                    <w:sz w:val="28"/>
                    <w:szCs w:val="24"/>
                    <w:lang w:val="en-GB" w:eastAsia="en-US"/>
                  </w:rPr>
                  <m:t>*</m:t>
                </m:r>
              </m:sup>
            </m:sSup>
            <m:r>
              <w:rPr>
                <w:rFonts w:ascii="Cambria Math" w:eastAsiaTheme="minorHAnsi" w:hAnsi="Cambria Math"/>
                <w:color w:val="000000" w:themeColor="text1"/>
                <w:sz w:val="28"/>
                <w:szCs w:val="24"/>
                <w:lang w:val="en-GB" w:eastAsia="en-US"/>
              </w:rPr>
              <m:t>)</m:t>
            </m:r>
          </m:num>
          <m:den>
            <m:r>
              <w:rPr>
                <w:rFonts w:ascii="Cambria Math" w:eastAsiaTheme="minorHAnsi" w:hAnsi="Cambria Math"/>
                <w:color w:val="000000" w:themeColor="text1"/>
                <w:sz w:val="28"/>
                <w:szCs w:val="24"/>
                <w:lang w:val="en-GB" w:eastAsia="en-US"/>
              </w:rPr>
              <m:t>m</m:t>
            </m:r>
          </m:den>
        </m:f>
      </m:oMath>
      <w:r w:rsidR="00A153E2" w:rsidRPr="007655AD">
        <w:rPr>
          <w:color w:val="000000" w:themeColor="text1"/>
          <w:szCs w:val="24"/>
          <w:lang w:val="en-GB" w:eastAsia="en-US"/>
        </w:rPr>
        <w:t xml:space="preserve">                                                                                                                                 (</w:t>
      </w:r>
      <w:r w:rsidR="009E1093" w:rsidRPr="007655AD">
        <w:rPr>
          <w:color w:val="000000" w:themeColor="text1"/>
          <w:szCs w:val="24"/>
          <w:lang w:val="en-GB" w:eastAsia="en-US"/>
        </w:rPr>
        <w:t>9</w:t>
      </w:r>
      <w:r w:rsidR="00A153E2" w:rsidRPr="007655AD">
        <w:rPr>
          <w:color w:val="000000" w:themeColor="text1"/>
          <w:szCs w:val="24"/>
          <w:lang w:val="en-GB" w:eastAsia="en-US"/>
        </w:rPr>
        <w:t>)</w:t>
      </w:r>
    </w:p>
    <w:p w14:paraId="6BC325F7" w14:textId="4761EB43" w:rsidR="003A1158" w:rsidRPr="007655AD" w:rsidRDefault="00A153E2" w:rsidP="00B82CF8">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Where </w:t>
      </w:r>
      <w:r w:rsidRPr="007655AD">
        <w:rPr>
          <w:i/>
          <w:color w:val="000000" w:themeColor="text1"/>
          <w:szCs w:val="24"/>
          <w:lang w:val="en-GB"/>
        </w:rPr>
        <w:t>f</w:t>
      </w:r>
      <w:r w:rsidRPr="007655AD">
        <w:rPr>
          <w:color w:val="000000" w:themeColor="text1"/>
          <w:szCs w:val="24"/>
          <w:lang w:val="en-GB"/>
        </w:rPr>
        <w:t>(</w:t>
      </w:r>
      <w:r w:rsidRPr="007655AD">
        <w:rPr>
          <w:i/>
          <w:color w:val="000000" w:themeColor="text1"/>
          <w:szCs w:val="24"/>
          <w:lang w:val="en-GB"/>
        </w:rPr>
        <w:t>R</w:t>
      </w:r>
      <w:r w:rsidRPr="007655AD">
        <w:rPr>
          <w:color w:val="000000" w:themeColor="text1"/>
          <w:szCs w:val="24"/>
          <w:vertAlign w:val="superscript"/>
          <w:lang w:val="en-GB"/>
        </w:rPr>
        <w:t>*</w:t>
      </w:r>
      <w:r w:rsidRPr="007655AD">
        <w:rPr>
          <w:color w:val="000000" w:themeColor="text1"/>
          <w:szCs w:val="24"/>
          <w:lang w:val="en-GB"/>
        </w:rPr>
        <w:t xml:space="preserve">) is the functional response of the consumer at resource </w:t>
      </w:r>
      <w:r w:rsidR="000E45DF" w:rsidRPr="007655AD">
        <w:rPr>
          <w:color w:val="000000" w:themeColor="text1"/>
          <w:szCs w:val="24"/>
          <w:lang w:val="en-GB"/>
        </w:rPr>
        <w:t>d</w:t>
      </w:r>
      <w:r w:rsidRPr="007655AD">
        <w:rPr>
          <w:color w:val="000000" w:themeColor="text1"/>
          <w:szCs w:val="24"/>
          <w:lang w:val="en-GB"/>
        </w:rPr>
        <w:t xml:space="preserve">ensity </w:t>
      </w:r>
      <w:r w:rsidRPr="007655AD">
        <w:rPr>
          <w:i/>
          <w:color w:val="000000" w:themeColor="text1"/>
          <w:szCs w:val="24"/>
          <w:lang w:val="en-GB"/>
        </w:rPr>
        <w:t>R</w:t>
      </w:r>
      <w:r w:rsidRPr="007655AD">
        <w:rPr>
          <w:color w:val="000000" w:themeColor="text1"/>
          <w:szCs w:val="24"/>
          <w:vertAlign w:val="superscript"/>
          <w:lang w:val="en-GB"/>
        </w:rPr>
        <w:t>*</w:t>
      </w:r>
      <w:r w:rsidR="00035C8F" w:rsidRPr="007655AD">
        <w:rPr>
          <w:color w:val="000000" w:themeColor="text1"/>
          <w:szCs w:val="24"/>
          <w:lang w:val="en-GB"/>
        </w:rPr>
        <w:t xml:space="preserve"> </w:t>
      </w:r>
      <w:r w:rsidR="006B683D" w:rsidRPr="007655AD">
        <w:rPr>
          <w:color w:val="000000" w:themeColor="text1"/>
          <w:szCs w:val="24"/>
          <w:lang w:val="en-GB"/>
        </w:rPr>
        <w:t xml:space="preserve">(i.e. the resource equilibrium density </w:t>
      </w:r>
      <w:r w:rsidR="00035C8F" w:rsidRPr="007655AD">
        <w:rPr>
          <w:color w:val="000000" w:themeColor="text1"/>
          <w:szCs w:val="24"/>
          <w:lang w:val="en-GB"/>
        </w:rPr>
        <w:t>in absence of the consumer</w:t>
      </w:r>
      <w:r w:rsidR="006B683D" w:rsidRPr="007655AD">
        <w:rPr>
          <w:color w:val="000000" w:themeColor="text1"/>
          <w:szCs w:val="24"/>
          <w:lang w:val="en-GB"/>
        </w:rPr>
        <w:t>)</w:t>
      </w:r>
      <w:r w:rsidRPr="007655AD">
        <w:rPr>
          <w:color w:val="000000" w:themeColor="text1"/>
          <w:szCs w:val="24"/>
          <w:lang w:val="en-GB"/>
        </w:rPr>
        <w:t xml:space="preserve">. We recall that the assimilation efficiency </w:t>
      </w:r>
      <w:r w:rsidRPr="007655AD">
        <w:rPr>
          <w:i/>
          <w:color w:val="000000" w:themeColor="text1"/>
          <w:szCs w:val="24"/>
          <w:lang w:val="en-GB"/>
        </w:rPr>
        <w:t>e</w:t>
      </w:r>
      <w:r w:rsidRPr="007655AD">
        <w:rPr>
          <w:color w:val="000000" w:themeColor="text1"/>
          <w:szCs w:val="24"/>
          <w:lang w:val="en-GB"/>
        </w:rPr>
        <w:t xml:space="preserve"> is a function of resource quality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in the SRM model whereas it is constant in the RM model. The in</w:t>
      </w:r>
      <w:r w:rsidR="00BB2810" w:rsidRPr="007655AD">
        <w:rPr>
          <w:color w:val="000000" w:themeColor="text1"/>
          <w:szCs w:val="24"/>
          <w:lang w:val="en-GB"/>
        </w:rPr>
        <w:t>tuitive interpretation of eqn. 9</w:t>
      </w:r>
      <w:r w:rsidRPr="007655AD">
        <w:rPr>
          <w:color w:val="000000" w:themeColor="text1"/>
          <w:szCs w:val="24"/>
          <w:lang w:val="en-GB"/>
        </w:rPr>
        <w:t xml:space="preserve"> is that </w:t>
      </w:r>
      <w:r w:rsidRPr="007655AD">
        <w:rPr>
          <w:i/>
          <w:color w:val="000000" w:themeColor="text1"/>
          <w:szCs w:val="24"/>
          <w:lang w:val="en-GB"/>
        </w:rPr>
        <w:t>EE</w:t>
      </w:r>
      <w:r w:rsidRPr="007655AD">
        <w:rPr>
          <w:color w:val="000000" w:themeColor="text1"/>
          <w:szCs w:val="24"/>
          <w:lang w:val="en-GB"/>
        </w:rPr>
        <w:t xml:space="preserve"> should be above </w:t>
      </w:r>
      <w:r w:rsidR="003A1158" w:rsidRPr="007655AD">
        <w:rPr>
          <w:color w:val="000000" w:themeColor="text1"/>
          <w:szCs w:val="24"/>
          <w:lang w:val="en-GB"/>
        </w:rPr>
        <w:t xml:space="preserve">one </w:t>
      </w:r>
      <w:r w:rsidRPr="007655AD">
        <w:rPr>
          <w:color w:val="000000" w:themeColor="text1"/>
          <w:szCs w:val="24"/>
          <w:lang w:val="en-GB"/>
        </w:rPr>
        <w:t>for the consumer population to</w:t>
      </w:r>
      <w:r w:rsidR="00B82CF8" w:rsidRPr="007655AD">
        <w:rPr>
          <w:color w:val="000000" w:themeColor="text1"/>
          <w:szCs w:val="24"/>
          <w:lang w:val="en-GB"/>
        </w:rPr>
        <w:t xml:space="preserve"> grow and persist.</w:t>
      </w:r>
      <w:r w:rsidRPr="007655AD">
        <w:rPr>
          <w:color w:val="000000" w:themeColor="text1"/>
          <w:szCs w:val="24"/>
          <w:lang w:val="en-GB"/>
        </w:rPr>
        <w:t xml:space="preserve"> </w:t>
      </w:r>
    </w:p>
    <w:p w14:paraId="4B513EF3" w14:textId="77777777" w:rsidR="00455EEB" w:rsidRPr="007655AD" w:rsidRDefault="00455EEB" w:rsidP="00B82CF8">
      <w:pPr>
        <w:autoSpaceDE w:val="0"/>
        <w:autoSpaceDN w:val="0"/>
        <w:adjustRightInd w:val="0"/>
        <w:spacing w:line="480" w:lineRule="auto"/>
        <w:rPr>
          <w:color w:val="000000" w:themeColor="text1"/>
          <w:szCs w:val="24"/>
          <w:lang w:val="en-GB"/>
        </w:rPr>
      </w:pPr>
    </w:p>
    <w:p w14:paraId="09D682EF" w14:textId="68065A8D" w:rsidR="00A164F6" w:rsidRPr="007655AD" w:rsidRDefault="00A153E2" w:rsidP="00397182">
      <w:pPr>
        <w:autoSpaceDE w:val="0"/>
        <w:autoSpaceDN w:val="0"/>
        <w:adjustRightInd w:val="0"/>
        <w:spacing w:line="480" w:lineRule="auto"/>
        <w:rPr>
          <w:i/>
          <w:color w:val="000000" w:themeColor="text1"/>
          <w:szCs w:val="24"/>
          <w:lang w:val="en-GB"/>
        </w:rPr>
      </w:pPr>
      <w:proofErr w:type="gramStart"/>
      <w:r w:rsidRPr="007655AD">
        <w:rPr>
          <w:color w:val="000000" w:themeColor="text1"/>
          <w:szCs w:val="24"/>
          <w:lang w:val="en-GB"/>
        </w:rPr>
        <w:t>To better understand</w:t>
      </w:r>
      <w:proofErr w:type="gramEnd"/>
      <w:r w:rsidRPr="007655AD">
        <w:rPr>
          <w:color w:val="000000" w:themeColor="text1"/>
          <w:szCs w:val="24"/>
          <w:lang w:val="en-GB"/>
        </w:rPr>
        <w:t xml:space="preserve"> the influence of stoichiometric constraints on consumer persistence, we </w:t>
      </w:r>
      <w:r w:rsidR="00B82CF8" w:rsidRPr="007655AD">
        <w:rPr>
          <w:color w:val="000000" w:themeColor="text1"/>
          <w:szCs w:val="24"/>
          <w:lang w:val="en-GB"/>
        </w:rPr>
        <w:t xml:space="preserve">thus </w:t>
      </w:r>
      <w:r w:rsidRPr="007655AD">
        <w:rPr>
          <w:color w:val="000000" w:themeColor="text1"/>
          <w:szCs w:val="24"/>
          <w:lang w:val="en-GB"/>
        </w:rPr>
        <w:t>investigated</w:t>
      </w:r>
      <w:r w:rsidR="002118F8" w:rsidRPr="007655AD">
        <w:rPr>
          <w:color w:val="000000" w:themeColor="text1"/>
          <w:szCs w:val="24"/>
          <w:lang w:val="en-GB"/>
        </w:rPr>
        <w:t xml:space="preserve"> </w:t>
      </w:r>
      <w:r w:rsidRPr="007655AD">
        <w:rPr>
          <w:color w:val="000000" w:themeColor="text1"/>
          <w:szCs w:val="24"/>
          <w:lang w:val="en-GB"/>
        </w:rPr>
        <w:t>differences in</w:t>
      </w:r>
      <w:r w:rsidR="002118F8" w:rsidRPr="007655AD">
        <w:rPr>
          <w:color w:val="000000" w:themeColor="text1"/>
          <w:szCs w:val="24"/>
          <w:lang w:val="en-GB"/>
        </w:rPr>
        <w:t xml:space="preserve"> the RM and SRM model</w:t>
      </w:r>
      <w:r w:rsidRPr="007655AD">
        <w:rPr>
          <w:color w:val="000000" w:themeColor="text1"/>
          <w:szCs w:val="24"/>
          <w:lang w:val="en-GB"/>
        </w:rPr>
        <w:t xml:space="preserve"> </w:t>
      </w:r>
      <w:r w:rsidR="002118F8" w:rsidRPr="007655AD">
        <w:rPr>
          <w:color w:val="000000" w:themeColor="text1"/>
          <w:szCs w:val="24"/>
          <w:lang w:val="en-GB"/>
        </w:rPr>
        <w:t xml:space="preserve">predictions regarding the consumer energetic efficiency </w:t>
      </w:r>
      <w:r w:rsidR="003A1158" w:rsidRPr="007655AD">
        <w:rPr>
          <w:i/>
          <w:color w:val="000000" w:themeColor="text1"/>
          <w:szCs w:val="24"/>
          <w:lang w:val="en-GB"/>
        </w:rPr>
        <w:t>EE</w:t>
      </w:r>
      <w:r w:rsidR="00C93574" w:rsidRPr="007655AD">
        <w:rPr>
          <w:color w:val="000000" w:themeColor="text1"/>
          <w:szCs w:val="24"/>
          <w:lang w:val="en-GB"/>
        </w:rPr>
        <w:t xml:space="preserve"> </w:t>
      </w:r>
      <w:r w:rsidR="002118F8" w:rsidRPr="007655AD">
        <w:rPr>
          <w:color w:val="000000" w:themeColor="text1"/>
          <w:szCs w:val="24"/>
          <w:lang w:val="en-GB"/>
        </w:rPr>
        <w:t>along the temperature gradient at two nutrient concentrations</w:t>
      </w:r>
      <w:r w:rsidR="00B82CF8" w:rsidRPr="007655AD">
        <w:rPr>
          <w:color w:val="000000" w:themeColor="text1"/>
          <w:szCs w:val="24"/>
          <w:lang w:val="en-GB"/>
        </w:rPr>
        <w:t xml:space="preserve"> (Fig. 3)</w:t>
      </w:r>
      <w:r w:rsidR="002118F8" w:rsidRPr="007655AD">
        <w:rPr>
          <w:color w:val="000000" w:themeColor="text1"/>
          <w:szCs w:val="24"/>
          <w:lang w:val="en-GB"/>
        </w:rPr>
        <w:t>.</w:t>
      </w:r>
      <w:r w:rsidR="00B82CF8" w:rsidRPr="007655AD">
        <w:rPr>
          <w:color w:val="000000" w:themeColor="text1"/>
          <w:szCs w:val="24"/>
          <w:lang w:val="en-GB"/>
        </w:rPr>
        <w:t xml:space="preserve"> </w:t>
      </w:r>
      <w:r w:rsidR="006B683D" w:rsidRPr="007655AD">
        <w:rPr>
          <w:color w:val="000000" w:themeColor="text1"/>
          <w:szCs w:val="24"/>
          <w:lang w:val="en-GB"/>
        </w:rPr>
        <w:t>F</w:t>
      </w:r>
      <w:r w:rsidR="00DC1290" w:rsidRPr="007655AD">
        <w:rPr>
          <w:color w:val="000000" w:themeColor="text1"/>
          <w:szCs w:val="24"/>
          <w:lang w:val="en-GB"/>
        </w:rPr>
        <w:t>or both models, energetic efficiency</w:t>
      </w:r>
      <w:r w:rsidR="00B02B81" w:rsidRPr="007655AD">
        <w:rPr>
          <w:color w:val="000000" w:themeColor="text1"/>
          <w:szCs w:val="24"/>
          <w:lang w:val="en-GB"/>
        </w:rPr>
        <w:t xml:space="preserve"> at equilibrium</w:t>
      </w:r>
      <w:r w:rsidR="00DC1290" w:rsidRPr="007655AD">
        <w:rPr>
          <w:color w:val="000000" w:themeColor="text1"/>
          <w:szCs w:val="24"/>
          <w:lang w:val="en-GB"/>
        </w:rPr>
        <w:t xml:space="preserve"> has </w:t>
      </w:r>
      <w:r w:rsidR="00BB5E65" w:rsidRPr="007655AD">
        <w:rPr>
          <w:color w:val="000000" w:themeColor="text1"/>
          <w:szCs w:val="24"/>
          <w:lang w:val="en-GB"/>
        </w:rPr>
        <w:t xml:space="preserve">a hump-shaped relationship with temperature with </w:t>
      </w:r>
      <w:r w:rsidR="00BB5E65" w:rsidRPr="007655AD">
        <w:rPr>
          <w:color w:val="000000" w:themeColor="text1"/>
          <w:szCs w:val="24"/>
          <w:lang w:val="en-GB"/>
        </w:rPr>
        <w:lastRenderedPageBreak/>
        <w:t>maximal efficiency values at medium temperatures</w:t>
      </w:r>
      <w:r w:rsidR="00DC1290" w:rsidRPr="007655AD">
        <w:rPr>
          <w:color w:val="000000" w:themeColor="text1"/>
          <w:szCs w:val="24"/>
          <w:lang w:val="en-GB"/>
        </w:rPr>
        <w:t xml:space="preserve">. While this unimodal shape </w:t>
      </w:r>
      <w:proofErr w:type="gramStart"/>
      <w:r w:rsidR="00DC1290" w:rsidRPr="007655AD">
        <w:rPr>
          <w:color w:val="000000" w:themeColor="text1"/>
          <w:szCs w:val="24"/>
          <w:lang w:val="en-GB"/>
        </w:rPr>
        <w:t>is conserved</w:t>
      </w:r>
      <w:proofErr w:type="gramEnd"/>
      <w:r w:rsidR="00DC1290" w:rsidRPr="007655AD">
        <w:rPr>
          <w:color w:val="000000" w:themeColor="text1"/>
          <w:szCs w:val="24"/>
          <w:lang w:val="en-GB"/>
        </w:rPr>
        <w:t xml:space="preserve"> across nutrient levels and models, the RM model systematically predicts higher consumer energetic efficiency values tha</w:t>
      </w:r>
      <w:r w:rsidR="00280F60" w:rsidRPr="007655AD">
        <w:rPr>
          <w:color w:val="000000" w:themeColor="text1"/>
          <w:szCs w:val="24"/>
          <w:lang w:val="en-GB"/>
        </w:rPr>
        <w:t>n</w:t>
      </w:r>
      <w:r w:rsidR="00DC1290" w:rsidRPr="007655AD">
        <w:rPr>
          <w:color w:val="000000" w:themeColor="text1"/>
          <w:szCs w:val="24"/>
          <w:lang w:val="en-GB"/>
        </w:rPr>
        <w:t xml:space="preserve"> the SRM model</w:t>
      </w:r>
      <w:r w:rsidR="00BB5E65" w:rsidRPr="007655AD">
        <w:rPr>
          <w:color w:val="000000" w:themeColor="text1"/>
          <w:szCs w:val="24"/>
          <w:lang w:val="en-GB"/>
        </w:rPr>
        <w:t xml:space="preserve"> because consumer assimilation efficiency is lower in the SRM </w:t>
      </w:r>
      <w:r w:rsidR="00DD7390" w:rsidRPr="007655AD">
        <w:rPr>
          <w:color w:val="000000" w:themeColor="text1"/>
          <w:szCs w:val="24"/>
          <w:lang w:val="en-GB"/>
        </w:rPr>
        <w:t>than in the</w:t>
      </w:r>
      <w:r w:rsidR="00BB5E65" w:rsidRPr="007655AD">
        <w:rPr>
          <w:color w:val="000000" w:themeColor="text1"/>
          <w:szCs w:val="24"/>
          <w:lang w:val="en-GB"/>
        </w:rPr>
        <w:t xml:space="preserve"> RM model (Fig. S</w:t>
      </w:r>
      <w:r w:rsidR="003D1BA4" w:rsidRPr="007655AD">
        <w:rPr>
          <w:color w:val="000000" w:themeColor="text1"/>
          <w:szCs w:val="24"/>
          <w:lang w:val="en-GB"/>
        </w:rPr>
        <w:t>3</w:t>
      </w:r>
      <w:r w:rsidR="00BB5E65" w:rsidRPr="007655AD">
        <w:rPr>
          <w:color w:val="000000" w:themeColor="text1"/>
          <w:szCs w:val="24"/>
          <w:lang w:val="en-GB"/>
        </w:rPr>
        <w:t>)</w:t>
      </w:r>
      <w:r w:rsidR="00DC1290" w:rsidRPr="007655AD">
        <w:rPr>
          <w:color w:val="000000" w:themeColor="text1"/>
          <w:szCs w:val="24"/>
          <w:lang w:val="en-GB"/>
        </w:rPr>
        <w:t>. As a result, the temperatures at which energetic efficiency falls below one</w:t>
      </w:r>
      <w:r w:rsidR="00DD7390" w:rsidRPr="007655AD">
        <w:rPr>
          <w:color w:val="000000" w:themeColor="text1"/>
          <w:szCs w:val="24"/>
          <w:lang w:val="en-GB"/>
        </w:rPr>
        <w:t xml:space="preserve"> and drives consumers extinct</w:t>
      </w:r>
      <w:r w:rsidR="00DC1290" w:rsidRPr="007655AD">
        <w:rPr>
          <w:color w:val="000000" w:themeColor="text1"/>
          <w:szCs w:val="24"/>
          <w:lang w:val="en-GB"/>
        </w:rPr>
        <w:t xml:space="preserve"> are </w:t>
      </w:r>
      <w:proofErr w:type="gramStart"/>
      <w:r w:rsidR="00E676F9" w:rsidRPr="007655AD">
        <w:rPr>
          <w:color w:val="000000" w:themeColor="text1"/>
          <w:szCs w:val="24"/>
          <w:lang w:val="en-GB"/>
        </w:rPr>
        <w:t>more</w:t>
      </w:r>
      <w:r w:rsidR="00DC1290" w:rsidRPr="007655AD">
        <w:rPr>
          <w:color w:val="000000" w:themeColor="text1"/>
          <w:szCs w:val="24"/>
          <w:lang w:val="en-GB"/>
        </w:rPr>
        <w:t xml:space="preserve"> extreme</w:t>
      </w:r>
      <w:proofErr w:type="gramEnd"/>
      <w:r w:rsidR="00DC1290" w:rsidRPr="007655AD">
        <w:rPr>
          <w:color w:val="000000" w:themeColor="text1"/>
          <w:szCs w:val="24"/>
          <w:lang w:val="en-GB"/>
        </w:rPr>
        <w:t xml:space="preserve"> in the RM model compared to the SRM model</w:t>
      </w:r>
      <w:r w:rsidR="00BB5E65" w:rsidRPr="007655AD">
        <w:rPr>
          <w:color w:val="000000" w:themeColor="text1"/>
          <w:szCs w:val="24"/>
          <w:lang w:val="en-GB"/>
        </w:rPr>
        <w:t xml:space="preserve"> (Fig. 3)</w:t>
      </w:r>
      <w:r w:rsidR="00DC1290" w:rsidRPr="007655AD">
        <w:rPr>
          <w:color w:val="000000" w:themeColor="text1"/>
          <w:szCs w:val="24"/>
          <w:lang w:val="en-GB"/>
        </w:rPr>
        <w:t xml:space="preserve">. In other words, energetic efficiency is above </w:t>
      </w:r>
      <w:r w:rsidR="00DD7390" w:rsidRPr="007655AD">
        <w:rPr>
          <w:color w:val="000000" w:themeColor="text1"/>
          <w:szCs w:val="24"/>
          <w:lang w:val="en-GB"/>
        </w:rPr>
        <w:t xml:space="preserve">one </w:t>
      </w:r>
      <w:r w:rsidR="00DC1290" w:rsidRPr="007655AD">
        <w:rPr>
          <w:color w:val="000000" w:themeColor="text1"/>
          <w:szCs w:val="24"/>
          <w:lang w:val="en-GB"/>
        </w:rPr>
        <w:t>for a narrower thermal range in the SRM model.</w:t>
      </w:r>
      <w:r w:rsidR="002118F8" w:rsidRPr="007655AD">
        <w:rPr>
          <w:color w:val="000000" w:themeColor="text1"/>
          <w:szCs w:val="24"/>
          <w:lang w:val="en-GB"/>
        </w:rPr>
        <w:t xml:space="preserve"> </w:t>
      </w:r>
    </w:p>
    <w:p w14:paraId="2B0892F6" w14:textId="77777777" w:rsidR="00A164F6" w:rsidRPr="007655AD" w:rsidRDefault="00A164F6" w:rsidP="00FC31DE">
      <w:pPr>
        <w:spacing w:line="480" w:lineRule="auto"/>
        <w:rPr>
          <w:i/>
          <w:color w:val="000000" w:themeColor="text1"/>
          <w:szCs w:val="24"/>
          <w:lang w:val="en-GB"/>
        </w:rPr>
      </w:pPr>
    </w:p>
    <w:p w14:paraId="3989BAB7" w14:textId="65E5CEA1" w:rsidR="00FC0C73" w:rsidRPr="007655AD" w:rsidRDefault="00FC0C73" w:rsidP="00FC31DE">
      <w:pPr>
        <w:spacing w:line="480" w:lineRule="auto"/>
        <w:rPr>
          <w:i/>
          <w:color w:val="000000" w:themeColor="text1"/>
          <w:szCs w:val="24"/>
          <w:lang w:val="en-GB"/>
        </w:rPr>
      </w:pPr>
      <w:r w:rsidRPr="007655AD">
        <w:rPr>
          <w:i/>
          <w:color w:val="000000" w:themeColor="text1"/>
          <w:szCs w:val="24"/>
          <w:lang w:val="en-GB"/>
        </w:rPr>
        <w:t>Dynamical feedback</w:t>
      </w:r>
      <w:r w:rsidR="00455EEB" w:rsidRPr="007655AD">
        <w:rPr>
          <w:i/>
          <w:color w:val="000000" w:themeColor="text1"/>
          <w:szCs w:val="24"/>
          <w:lang w:val="en-GB"/>
        </w:rPr>
        <w:t>s due to the stoichiometric constraints</w:t>
      </w:r>
      <w:r w:rsidRPr="007655AD">
        <w:rPr>
          <w:i/>
          <w:color w:val="000000" w:themeColor="text1"/>
          <w:szCs w:val="24"/>
          <w:lang w:val="en-GB"/>
        </w:rPr>
        <w:t xml:space="preserve"> </w:t>
      </w:r>
    </w:p>
    <w:p w14:paraId="1E614BA1" w14:textId="177AA6FF" w:rsidR="00574DAC" w:rsidRPr="007655AD" w:rsidRDefault="00F00913" w:rsidP="00FC31DE">
      <w:pPr>
        <w:spacing w:line="480" w:lineRule="auto"/>
        <w:rPr>
          <w:color w:val="000000" w:themeColor="text1"/>
          <w:szCs w:val="24"/>
          <w:lang w:val="en-GB"/>
        </w:rPr>
      </w:pPr>
      <w:r w:rsidRPr="007655AD">
        <w:rPr>
          <w:color w:val="000000" w:themeColor="text1"/>
          <w:szCs w:val="24"/>
          <w:lang w:val="en-GB"/>
        </w:rPr>
        <w:t xml:space="preserve">The second mechanism </w:t>
      </w:r>
      <w:r w:rsidR="002403BA" w:rsidRPr="007655AD">
        <w:rPr>
          <w:color w:val="000000" w:themeColor="text1"/>
          <w:szCs w:val="24"/>
          <w:lang w:val="en-GB"/>
        </w:rPr>
        <w:t>by which stoichiometric constraint</w:t>
      </w:r>
      <w:r w:rsidR="00297CFC" w:rsidRPr="007655AD">
        <w:rPr>
          <w:color w:val="000000" w:themeColor="text1"/>
          <w:szCs w:val="24"/>
          <w:lang w:val="en-GB"/>
        </w:rPr>
        <w:t>s</w:t>
      </w:r>
      <w:r w:rsidR="002403BA" w:rsidRPr="007655AD">
        <w:rPr>
          <w:color w:val="000000" w:themeColor="text1"/>
          <w:szCs w:val="24"/>
          <w:lang w:val="en-GB"/>
        </w:rPr>
        <w:t xml:space="preserve"> influence consumer-resource </w:t>
      </w:r>
      <w:r w:rsidR="00574DAC" w:rsidRPr="007655AD">
        <w:rPr>
          <w:color w:val="000000" w:themeColor="text1"/>
          <w:szCs w:val="24"/>
          <w:lang w:val="en-GB"/>
        </w:rPr>
        <w:t xml:space="preserve">stability and biomass distribution </w:t>
      </w:r>
      <w:r w:rsidR="00597A41" w:rsidRPr="007655AD">
        <w:rPr>
          <w:color w:val="000000" w:themeColor="text1"/>
          <w:szCs w:val="24"/>
          <w:lang w:val="en-GB"/>
        </w:rPr>
        <w:t xml:space="preserve">are </w:t>
      </w:r>
      <w:r w:rsidR="00455EEB" w:rsidRPr="007655AD">
        <w:rPr>
          <w:color w:val="000000" w:themeColor="text1"/>
          <w:szCs w:val="24"/>
          <w:lang w:val="en-GB"/>
        </w:rPr>
        <w:t xml:space="preserve">the </w:t>
      </w:r>
      <w:r w:rsidRPr="007655AD">
        <w:rPr>
          <w:color w:val="000000" w:themeColor="text1"/>
          <w:szCs w:val="24"/>
          <w:lang w:val="en-GB"/>
        </w:rPr>
        <w:t>dynamical feedback</w:t>
      </w:r>
      <w:r w:rsidR="00455EEB" w:rsidRPr="007655AD">
        <w:rPr>
          <w:color w:val="000000" w:themeColor="text1"/>
          <w:szCs w:val="24"/>
          <w:lang w:val="en-GB"/>
        </w:rPr>
        <w:t xml:space="preserve">s due to stoichiometric constraints on the </w:t>
      </w:r>
      <w:proofErr w:type="gramStart"/>
      <w:r w:rsidR="00455EEB" w:rsidRPr="007655AD">
        <w:rPr>
          <w:color w:val="000000" w:themeColor="text1"/>
          <w:szCs w:val="24"/>
          <w:lang w:val="en-GB"/>
        </w:rPr>
        <w:t>resource population growth rate</w:t>
      </w:r>
      <w:proofErr w:type="gramEnd"/>
      <w:r w:rsidR="00455EEB" w:rsidRPr="007655AD">
        <w:rPr>
          <w:color w:val="000000" w:themeColor="text1"/>
          <w:szCs w:val="24"/>
          <w:lang w:val="en-GB"/>
        </w:rPr>
        <w:t xml:space="preserve"> and </w:t>
      </w:r>
      <w:r w:rsidR="00080CC3" w:rsidRPr="007655AD">
        <w:rPr>
          <w:color w:val="000000" w:themeColor="text1"/>
          <w:szCs w:val="24"/>
          <w:lang w:val="en-GB"/>
        </w:rPr>
        <w:t xml:space="preserve">on </w:t>
      </w:r>
      <w:r w:rsidR="00455EEB" w:rsidRPr="007655AD">
        <w:rPr>
          <w:color w:val="000000" w:themeColor="text1"/>
          <w:szCs w:val="24"/>
          <w:lang w:val="en-GB"/>
        </w:rPr>
        <w:t>the consumer energetic efficiency</w:t>
      </w:r>
      <w:r w:rsidR="002403BA" w:rsidRPr="007655AD">
        <w:rPr>
          <w:color w:val="000000" w:themeColor="text1"/>
          <w:szCs w:val="24"/>
          <w:lang w:val="en-GB"/>
        </w:rPr>
        <w:t>. In</w:t>
      </w:r>
      <w:r w:rsidR="006966EE" w:rsidRPr="007655AD">
        <w:rPr>
          <w:color w:val="000000" w:themeColor="text1"/>
          <w:szCs w:val="24"/>
          <w:lang w:val="en-GB"/>
        </w:rPr>
        <w:t xml:space="preserve"> the SRM model</w:t>
      </w:r>
      <w:r w:rsidR="002403BA" w:rsidRPr="007655AD">
        <w:rPr>
          <w:color w:val="000000" w:themeColor="text1"/>
          <w:szCs w:val="24"/>
          <w:lang w:val="en-GB"/>
        </w:rPr>
        <w:t xml:space="preserve">, the </w:t>
      </w:r>
      <w:r w:rsidR="00455EEB" w:rsidRPr="007655AD">
        <w:rPr>
          <w:color w:val="000000" w:themeColor="text1"/>
          <w:szCs w:val="24"/>
          <w:lang w:val="en-GB"/>
        </w:rPr>
        <w:t>growth rate of the resource population depends on both</w:t>
      </w:r>
      <w:r w:rsidR="002403BA" w:rsidRPr="007655AD">
        <w:rPr>
          <w:color w:val="000000" w:themeColor="text1"/>
          <w:szCs w:val="24"/>
          <w:lang w:val="en-GB"/>
        </w:rPr>
        <w:t xml:space="preserve"> the total nutrient load and the consumer population density</w:t>
      </w:r>
      <w:r w:rsidR="00455EEB" w:rsidRPr="007655AD">
        <w:rPr>
          <w:color w:val="000000" w:themeColor="text1"/>
          <w:szCs w:val="24"/>
          <w:lang w:val="en-GB"/>
        </w:rPr>
        <w:t xml:space="preserve"> as </w:t>
      </w:r>
      <w:r w:rsidR="00455EEB" w:rsidRPr="007655AD">
        <w:rPr>
          <w:i/>
          <w:color w:val="000000" w:themeColor="text1"/>
          <w:szCs w:val="24"/>
          <w:lang w:val="en-GB"/>
        </w:rPr>
        <w:t>Q</w:t>
      </w:r>
      <w:r w:rsidR="001871B4" w:rsidRPr="007655AD">
        <w:rPr>
          <w:color w:val="000000" w:themeColor="text1"/>
          <w:szCs w:val="24"/>
          <w:vertAlign w:val="subscript"/>
          <w:lang w:val="en-GB"/>
        </w:rPr>
        <w:t>R</w:t>
      </w:r>
      <w:r w:rsidR="006966EE" w:rsidRPr="007655AD">
        <w:rPr>
          <w:color w:val="000000" w:themeColor="text1"/>
          <w:szCs w:val="24"/>
          <w:lang w:val="en-GB"/>
        </w:rPr>
        <w:t xml:space="preserve"> = (</w:t>
      </w:r>
      <w:proofErr w:type="spellStart"/>
      <w:r w:rsidR="006966EE" w:rsidRPr="007655AD">
        <w:rPr>
          <w:i/>
          <w:color w:val="000000" w:themeColor="text1"/>
          <w:szCs w:val="24"/>
          <w:lang w:val="en-GB"/>
        </w:rPr>
        <w:t>N</w:t>
      </w:r>
      <w:r w:rsidR="006966EE" w:rsidRPr="007655AD">
        <w:rPr>
          <w:color w:val="000000" w:themeColor="text1"/>
          <w:szCs w:val="24"/>
          <w:vertAlign w:val="subscript"/>
          <w:lang w:val="en-GB"/>
        </w:rPr>
        <w:t>tot</w:t>
      </w:r>
      <w:proofErr w:type="spellEnd"/>
      <w:r w:rsidR="006966EE" w:rsidRPr="007655AD">
        <w:rPr>
          <w:color w:val="000000" w:themeColor="text1"/>
          <w:szCs w:val="24"/>
          <w:lang w:val="en-GB"/>
        </w:rPr>
        <w:t xml:space="preserve"> - </w:t>
      </w:r>
      <w:r w:rsidR="006966EE" w:rsidRPr="007655AD">
        <w:rPr>
          <w:i/>
          <w:color w:val="000000" w:themeColor="text1"/>
          <w:szCs w:val="24"/>
          <w:lang w:val="en-GB"/>
        </w:rPr>
        <w:t>Q</w:t>
      </w:r>
      <w:r w:rsidR="006966EE" w:rsidRPr="007655AD">
        <w:rPr>
          <w:color w:val="000000" w:themeColor="text1"/>
          <w:szCs w:val="24"/>
          <w:vertAlign w:val="subscript"/>
          <w:lang w:val="en-GB"/>
        </w:rPr>
        <w:t>C</w:t>
      </w:r>
      <w:r w:rsidR="006966EE" w:rsidRPr="007655AD">
        <w:rPr>
          <w:i/>
          <w:color w:val="000000" w:themeColor="text1"/>
          <w:szCs w:val="24"/>
          <w:lang w:val="en-GB"/>
        </w:rPr>
        <w:t>C</w:t>
      </w:r>
      <w:r w:rsidR="006966EE" w:rsidRPr="007655AD">
        <w:rPr>
          <w:color w:val="000000" w:themeColor="text1"/>
          <w:szCs w:val="24"/>
          <w:lang w:val="en-GB"/>
        </w:rPr>
        <w:t>)/</w:t>
      </w:r>
      <w:r w:rsidR="00455EEB" w:rsidRPr="007655AD">
        <w:rPr>
          <w:i/>
          <w:color w:val="000000" w:themeColor="text1"/>
          <w:szCs w:val="24"/>
          <w:lang w:val="en-GB"/>
        </w:rPr>
        <w:t>R</w:t>
      </w:r>
      <w:r w:rsidRPr="007655AD">
        <w:rPr>
          <w:color w:val="000000" w:themeColor="text1"/>
          <w:szCs w:val="24"/>
          <w:lang w:val="en-GB"/>
        </w:rPr>
        <w:t xml:space="preserve">. </w:t>
      </w:r>
      <w:r w:rsidR="002403BA" w:rsidRPr="007655AD">
        <w:rPr>
          <w:color w:val="000000" w:themeColor="text1"/>
          <w:szCs w:val="24"/>
          <w:lang w:val="en-GB"/>
        </w:rPr>
        <w:t xml:space="preserve">In other words, when consumer population increases, this decreases resource </w:t>
      </w:r>
      <w:r w:rsidR="001871B4" w:rsidRPr="007655AD">
        <w:rPr>
          <w:color w:val="000000" w:themeColor="text1"/>
          <w:szCs w:val="24"/>
          <w:lang w:val="en-GB"/>
        </w:rPr>
        <w:t>population growth</w:t>
      </w:r>
      <w:r w:rsidR="002403BA" w:rsidRPr="007655AD">
        <w:rPr>
          <w:color w:val="000000" w:themeColor="text1"/>
          <w:szCs w:val="24"/>
          <w:lang w:val="en-GB"/>
        </w:rPr>
        <w:t xml:space="preserve"> </w:t>
      </w:r>
      <w:r w:rsidR="00151C02" w:rsidRPr="007655AD">
        <w:rPr>
          <w:color w:val="000000" w:themeColor="text1"/>
          <w:szCs w:val="24"/>
          <w:lang w:val="en-GB"/>
        </w:rPr>
        <w:t>by reducing both resource density (t</w:t>
      </w:r>
      <w:r w:rsidR="00597A41" w:rsidRPr="007655AD">
        <w:rPr>
          <w:color w:val="000000" w:themeColor="text1"/>
          <w:szCs w:val="24"/>
          <w:lang w:val="en-GB"/>
        </w:rPr>
        <w:t>h</w:t>
      </w:r>
      <w:r w:rsidR="00151C02" w:rsidRPr="007655AD">
        <w:rPr>
          <w:color w:val="000000" w:themeColor="text1"/>
          <w:szCs w:val="24"/>
          <w:lang w:val="en-GB"/>
        </w:rPr>
        <w:t xml:space="preserve">rough predation) and quality (through the total nutrient load) </w:t>
      </w:r>
      <w:r w:rsidR="002403BA" w:rsidRPr="007655AD">
        <w:rPr>
          <w:color w:val="000000" w:themeColor="text1"/>
          <w:szCs w:val="24"/>
          <w:lang w:val="en-GB"/>
        </w:rPr>
        <w:t xml:space="preserve">leading to a negative feedback on consumer population growth rate. </w:t>
      </w:r>
      <w:r w:rsidR="00151C02" w:rsidRPr="007655AD">
        <w:rPr>
          <w:color w:val="000000" w:themeColor="text1"/>
          <w:szCs w:val="24"/>
          <w:lang w:val="en-GB"/>
        </w:rPr>
        <w:t xml:space="preserve">In contrast, for the RM model, the negative consumer feedback is only driven by the reduction in resource </w:t>
      </w:r>
      <w:proofErr w:type="gramStart"/>
      <w:r w:rsidR="00151C02" w:rsidRPr="007655AD">
        <w:rPr>
          <w:color w:val="000000" w:themeColor="text1"/>
          <w:szCs w:val="24"/>
          <w:lang w:val="en-GB"/>
        </w:rPr>
        <w:t>density</w:t>
      </w:r>
      <w:proofErr w:type="gramEnd"/>
      <w:r w:rsidR="00151C02" w:rsidRPr="007655AD">
        <w:rPr>
          <w:color w:val="000000" w:themeColor="text1"/>
          <w:szCs w:val="24"/>
          <w:lang w:val="en-GB"/>
        </w:rPr>
        <w:t xml:space="preserve"> as resource quality is not considered. </w:t>
      </w:r>
      <w:r w:rsidR="001871B4" w:rsidRPr="007655AD">
        <w:rPr>
          <w:color w:val="000000" w:themeColor="text1"/>
          <w:szCs w:val="24"/>
          <w:lang w:val="en-GB"/>
        </w:rPr>
        <w:t xml:space="preserve">In addition </w:t>
      </w:r>
      <w:r w:rsidR="00F56F45" w:rsidRPr="007655AD">
        <w:rPr>
          <w:color w:val="000000" w:themeColor="text1"/>
          <w:szCs w:val="24"/>
          <w:lang w:val="en-GB"/>
        </w:rPr>
        <w:t xml:space="preserve">to </w:t>
      </w:r>
      <w:r w:rsidR="001871B4" w:rsidRPr="007655AD">
        <w:rPr>
          <w:color w:val="000000" w:themeColor="text1"/>
          <w:szCs w:val="24"/>
          <w:lang w:val="en-GB"/>
        </w:rPr>
        <w:t xml:space="preserve">this first dynamical feedback, there is a second dynamical feedback as the consumer population growth rate also depends on </w:t>
      </w:r>
      <w:r w:rsidR="001871B4" w:rsidRPr="007655AD">
        <w:rPr>
          <w:i/>
          <w:color w:val="000000" w:themeColor="text1"/>
          <w:szCs w:val="24"/>
          <w:lang w:val="en-GB"/>
        </w:rPr>
        <w:t>Q</w:t>
      </w:r>
      <w:r w:rsidR="001871B4" w:rsidRPr="007655AD">
        <w:rPr>
          <w:color w:val="000000" w:themeColor="text1"/>
          <w:szCs w:val="24"/>
          <w:vertAlign w:val="subscript"/>
          <w:lang w:val="en-GB"/>
        </w:rPr>
        <w:t>R</w:t>
      </w:r>
      <w:r w:rsidR="001871B4" w:rsidRPr="007655AD">
        <w:rPr>
          <w:color w:val="000000" w:themeColor="text1"/>
          <w:szCs w:val="24"/>
          <w:lang w:val="en-GB"/>
        </w:rPr>
        <w:t xml:space="preserve"> and thus on its own biomass density. Th</w:t>
      </w:r>
      <w:r w:rsidR="007C129E" w:rsidRPr="007655AD">
        <w:rPr>
          <w:color w:val="000000" w:themeColor="text1"/>
          <w:szCs w:val="24"/>
          <w:lang w:val="en-GB"/>
        </w:rPr>
        <w:t>us, also this second negative feed</w:t>
      </w:r>
      <w:r w:rsidR="001871B4" w:rsidRPr="007655AD">
        <w:rPr>
          <w:color w:val="000000" w:themeColor="text1"/>
          <w:szCs w:val="24"/>
          <w:lang w:val="en-GB"/>
        </w:rPr>
        <w:t>back</w:t>
      </w:r>
      <w:r w:rsidR="00D92B56" w:rsidRPr="007655AD">
        <w:rPr>
          <w:color w:val="000000" w:themeColor="text1"/>
          <w:szCs w:val="24"/>
          <w:lang w:val="en-GB"/>
        </w:rPr>
        <w:t xml:space="preserve"> loop</w:t>
      </w:r>
      <w:r w:rsidR="001871B4" w:rsidRPr="007655AD">
        <w:rPr>
          <w:color w:val="000000" w:themeColor="text1"/>
          <w:szCs w:val="24"/>
          <w:lang w:val="en-GB"/>
        </w:rPr>
        <w:t xml:space="preserve"> limits the </w:t>
      </w:r>
      <w:proofErr w:type="gramStart"/>
      <w:r w:rsidR="001871B4" w:rsidRPr="007655AD">
        <w:rPr>
          <w:color w:val="000000" w:themeColor="text1"/>
          <w:szCs w:val="24"/>
          <w:lang w:val="en-GB"/>
        </w:rPr>
        <w:t>consumer population growth rate</w:t>
      </w:r>
      <w:proofErr w:type="gramEnd"/>
      <w:r w:rsidR="001871B4" w:rsidRPr="007655AD">
        <w:rPr>
          <w:color w:val="000000" w:themeColor="text1"/>
          <w:szCs w:val="24"/>
          <w:lang w:val="en-GB"/>
        </w:rPr>
        <w:t xml:space="preserve"> when its density increases.  </w:t>
      </w:r>
      <w:r w:rsidR="002403BA" w:rsidRPr="007655AD">
        <w:rPr>
          <w:color w:val="000000" w:themeColor="text1"/>
          <w:szCs w:val="24"/>
          <w:lang w:val="en-GB"/>
        </w:rPr>
        <w:t>A</w:t>
      </w:r>
      <w:r w:rsidR="00F56F45" w:rsidRPr="007655AD">
        <w:rPr>
          <w:color w:val="000000" w:themeColor="text1"/>
          <w:szCs w:val="24"/>
          <w:lang w:val="en-GB"/>
        </w:rPr>
        <w:t xml:space="preserve">ltogether, </w:t>
      </w:r>
      <w:r w:rsidR="001871B4" w:rsidRPr="007655AD">
        <w:rPr>
          <w:color w:val="000000" w:themeColor="text1"/>
          <w:szCs w:val="24"/>
          <w:lang w:val="en-GB"/>
        </w:rPr>
        <w:t>dynamical feedbacks</w:t>
      </w:r>
      <w:r w:rsidR="00F56F45" w:rsidRPr="007655AD">
        <w:rPr>
          <w:color w:val="000000" w:themeColor="text1"/>
          <w:szCs w:val="24"/>
          <w:lang w:val="en-GB"/>
        </w:rPr>
        <w:t xml:space="preserve"> reduce strongly</w:t>
      </w:r>
      <w:r w:rsidR="002403BA" w:rsidRPr="007655AD">
        <w:rPr>
          <w:color w:val="000000" w:themeColor="text1"/>
          <w:szCs w:val="24"/>
          <w:lang w:val="en-GB"/>
        </w:rPr>
        <w:t xml:space="preserve"> the amplitude of population fluctuation</w:t>
      </w:r>
      <w:r w:rsidR="00574DAC" w:rsidRPr="007655AD">
        <w:rPr>
          <w:color w:val="000000" w:themeColor="text1"/>
          <w:szCs w:val="24"/>
          <w:lang w:val="en-GB"/>
        </w:rPr>
        <w:t xml:space="preserve">s, which in turn increases </w:t>
      </w:r>
      <w:r w:rsidR="00C84526" w:rsidRPr="007655AD">
        <w:rPr>
          <w:color w:val="000000" w:themeColor="text1"/>
          <w:szCs w:val="24"/>
          <w:lang w:val="en-GB"/>
        </w:rPr>
        <w:t>resource and consumer</w:t>
      </w:r>
      <w:r w:rsidR="00F56F45" w:rsidRPr="007655AD">
        <w:rPr>
          <w:color w:val="000000" w:themeColor="text1"/>
          <w:szCs w:val="24"/>
          <w:lang w:val="en-GB"/>
        </w:rPr>
        <w:t xml:space="preserve"> persistence</w:t>
      </w:r>
      <w:r w:rsidR="002403BA" w:rsidRPr="007655AD">
        <w:rPr>
          <w:color w:val="000000" w:themeColor="text1"/>
          <w:szCs w:val="24"/>
          <w:lang w:val="en-GB"/>
        </w:rPr>
        <w:t xml:space="preserve">. </w:t>
      </w:r>
    </w:p>
    <w:p w14:paraId="3EC2900D" w14:textId="77777777" w:rsidR="00704DC0" w:rsidRPr="007655AD" w:rsidRDefault="00704DC0" w:rsidP="00311698">
      <w:pPr>
        <w:spacing w:line="480" w:lineRule="auto"/>
        <w:rPr>
          <w:color w:val="000000" w:themeColor="text1"/>
          <w:szCs w:val="24"/>
          <w:lang w:val="en-GB"/>
        </w:rPr>
      </w:pPr>
    </w:p>
    <w:p w14:paraId="35BC468B" w14:textId="39605808" w:rsidR="00704DC0" w:rsidRPr="007655AD" w:rsidRDefault="00F00913" w:rsidP="00311698">
      <w:pPr>
        <w:spacing w:line="480" w:lineRule="auto"/>
        <w:rPr>
          <w:color w:val="000000" w:themeColor="text1"/>
          <w:szCs w:val="24"/>
          <w:lang w:val="en-GB"/>
        </w:rPr>
      </w:pPr>
      <w:r w:rsidRPr="007655AD">
        <w:rPr>
          <w:color w:val="000000" w:themeColor="text1"/>
          <w:szCs w:val="24"/>
          <w:lang w:val="en-GB"/>
        </w:rPr>
        <w:lastRenderedPageBreak/>
        <w:t xml:space="preserve">To </w:t>
      </w:r>
      <w:r w:rsidR="00704DC0" w:rsidRPr="007655AD">
        <w:rPr>
          <w:color w:val="000000" w:themeColor="text1"/>
          <w:szCs w:val="24"/>
          <w:lang w:val="en-GB"/>
        </w:rPr>
        <w:t>reveal the</w:t>
      </w:r>
      <w:r w:rsidR="00C84526" w:rsidRPr="007655AD">
        <w:rPr>
          <w:color w:val="000000" w:themeColor="text1"/>
          <w:szCs w:val="24"/>
          <w:lang w:val="en-GB"/>
        </w:rPr>
        <w:t xml:space="preserve"> dynamic effects of the stoichiometric constraints, </w:t>
      </w:r>
      <w:r w:rsidRPr="007655AD">
        <w:rPr>
          <w:color w:val="000000" w:themeColor="text1"/>
          <w:szCs w:val="24"/>
          <w:lang w:val="en-GB"/>
        </w:rPr>
        <w:t xml:space="preserve">we </w:t>
      </w:r>
      <w:r w:rsidR="002403BA" w:rsidRPr="007655AD">
        <w:rPr>
          <w:color w:val="000000" w:themeColor="text1"/>
          <w:szCs w:val="24"/>
          <w:lang w:val="en-GB"/>
        </w:rPr>
        <w:t>calculated</w:t>
      </w:r>
      <w:r w:rsidRPr="007655AD">
        <w:rPr>
          <w:color w:val="000000" w:themeColor="text1"/>
          <w:szCs w:val="24"/>
          <w:lang w:val="en-GB"/>
        </w:rPr>
        <w:t xml:space="preserve"> the values of assimilation effi</w:t>
      </w:r>
      <w:r w:rsidR="00104892" w:rsidRPr="007655AD">
        <w:rPr>
          <w:color w:val="000000" w:themeColor="text1"/>
          <w:szCs w:val="24"/>
          <w:lang w:val="en-GB"/>
        </w:rPr>
        <w:t>ci</w:t>
      </w:r>
      <w:r w:rsidRPr="007655AD">
        <w:rPr>
          <w:color w:val="000000" w:themeColor="text1"/>
          <w:szCs w:val="24"/>
          <w:lang w:val="en-GB"/>
        </w:rPr>
        <w:t>encies and carrying capacit</w:t>
      </w:r>
      <w:r w:rsidR="00574DAC" w:rsidRPr="007655AD">
        <w:rPr>
          <w:color w:val="000000" w:themeColor="text1"/>
          <w:szCs w:val="24"/>
          <w:lang w:val="en-GB"/>
        </w:rPr>
        <w:t>ies</w:t>
      </w:r>
      <w:r w:rsidRPr="007655AD">
        <w:rPr>
          <w:color w:val="000000" w:themeColor="text1"/>
          <w:szCs w:val="24"/>
          <w:lang w:val="en-GB"/>
        </w:rPr>
        <w:t xml:space="preserve"> predicted by the SRM model </w:t>
      </w:r>
      <w:r w:rsidR="002403BA" w:rsidRPr="007655AD">
        <w:rPr>
          <w:color w:val="000000" w:themeColor="text1"/>
          <w:szCs w:val="24"/>
          <w:lang w:val="en-GB"/>
        </w:rPr>
        <w:t>for</w:t>
      </w:r>
      <w:r w:rsidRPr="007655AD">
        <w:rPr>
          <w:color w:val="000000" w:themeColor="text1"/>
          <w:szCs w:val="24"/>
          <w:lang w:val="en-GB"/>
        </w:rPr>
        <w:t xml:space="preserve"> each temperature</w:t>
      </w:r>
      <w:r w:rsidR="00574DAC" w:rsidRPr="007655AD">
        <w:rPr>
          <w:color w:val="000000" w:themeColor="text1"/>
          <w:szCs w:val="24"/>
          <w:lang w:val="en-GB"/>
        </w:rPr>
        <w:t xml:space="preserve">-nutrient </w:t>
      </w:r>
      <w:r w:rsidRPr="007655AD">
        <w:rPr>
          <w:color w:val="000000" w:themeColor="text1"/>
          <w:szCs w:val="24"/>
          <w:lang w:val="en-GB"/>
        </w:rPr>
        <w:t>scenario (Fig. S</w:t>
      </w:r>
      <w:r w:rsidR="003D1BA4" w:rsidRPr="007655AD">
        <w:rPr>
          <w:color w:val="000000" w:themeColor="text1"/>
          <w:szCs w:val="24"/>
          <w:lang w:val="en-GB"/>
        </w:rPr>
        <w:t>3</w:t>
      </w:r>
      <w:r w:rsidRPr="007655AD">
        <w:rPr>
          <w:color w:val="000000" w:themeColor="text1"/>
          <w:szCs w:val="24"/>
          <w:lang w:val="en-GB"/>
        </w:rPr>
        <w:t xml:space="preserve">) and used these </w:t>
      </w:r>
      <w:r w:rsidR="002403BA" w:rsidRPr="007655AD">
        <w:rPr>
          <w:color w:val="000000" w:themeColor="text1"/>
          <w:szCs w:val="24"/>
          <w:lang w:val="en-GB"/>
        </w:rPr>
        <w:t xml:space="preserve">effective parameter </w:t>
      </w:r>
      <w:r w:rsidRPr="007655AD">
        <w:rPr>
          <w:color w:val="000000" w:themeColor="text1"/>
          <w:szCs w:val="24"/>
          <w:lang w:val="en-GB"/>
        </w:rPr>
        <w:t xml:space="preserve">values </w:t>
      </w:r>
      <w:r w:rsidR="002403BA" w:rsidRPr="007655AD">
        <w:rPr>
          <w:color w:val="000000" w:themeColor="text1"/>
          <w:szCs w:val="24"/>
          <w:lang w:val="en-GB"/>
        </w:rPr>
        <w:t xml:space="preserve">to replace the values of parameters </w:t>
      </w:r>
      <w:r w:rsidR="002403BA" w:rsidRPr="007655AD">
        <w:rPr>
          <w:i/>
          <w:color w:val="000000" w:themeColor="text1"/>
          <w:szCs w:val="24"/>
          <w:lang w:val="en-GB"/>
        </w:rPr>
        <w:t>e</w:t>
      </w:r>
      <w:r w:rsidR="002403BA" w:rsidRPr="007655AD">
        <w:rPr>
          <w:color w:val="000000" w:themeColor="text1"/>
          <w:szCs w:val="24"/>
          <w:lang w:val="en-GB"/>
        </w:rPr>
        <w:t xml:space="preserve"> and </w:t>
      </w:r>
      <w:r w:rsidR="002403BA" w:rsidRPr="007655AD">
        <w:rPr>
          <w:i/>
          <w:color w:val="000000" w:themeColor="text1"/>
          <w:szCs w:val="24"/>
          <w:lang w:val="en-GB"/>
        </w:rPr>
        <w:t>K</w:t>
      </w:r>
      <w:r w:rsidR="002403BA" w:rsidRPr="007655AD">
        <w:rPr>
          <w:color w:val="000000" w:themeColor="text1"/>
          <w:szCs w:val="24"/>
          <w:lang w:val="en-GB"/>
        </w:rPr>
        <w:t xml:space="preserve"> </w:t>
      </w:r>
      <w:r w:rsidRPr="007655AD">
        <w:rPr>
          <w:color w:val="000000" w:themeColor="text1"/>
          <w:szCs w:val="24"/>
          <w:lang w:val="en-GB"/>
        </w:rPr>
        <w:t>in the RM model</w:t>
      </w:r>
      <w:r w:rsidR="002403BA" w:rsidRPr="007655AD">
        <w:rPr>
          <w:color w:val="000000" w:themeColor="text1"/>
          <w:szCs w:val="24"/>
          <w:lang w:val="en-GB"/>
        </w:rPr>
        <w:t xml:space="preserve"> for each temperature-nutrient scenario</w:t>
      </w:r>
      <w:r w:rsidRPr="007655AD">
        <w:rPr>
          <w:color w:val="000000" w:themeColor="text1"/>
          <w:szCs w:val="24"/>
          <w:lang w:val="en-GB"/>
        </w:rPr>
        <w:t xml:space="preserve">. </w:t>
      </w:r>
      <w:r w:rsidR="00A14496" w:rsidRPr="007655AD">
        <w:rPr>
          <w:color w:val="000000" w:themeColor="text1"/>
          <w:szCs w:val="24"/>
          <w:lang w:val="en-GB"/>
        </w:rPr>
        <w:t>In other words, we calculated</w:t>
      </w:r>
      <w:r w:rsidR="00A14496" w:rsidRPr="007655AD">
        <w:rPr>
          <w:color w:val="000000" w:themeColor="text1"/>
          <w:szCs w:val="24"/>
          <w:shd w:val="clear" w:color="auto" w:fill="FFFFFF"/>
          <w:lang w:val="en-GB"/>
        </w:rPr>
        <w:t xml:space="preserve"> </w:t>
      </w:r>
      <w:r w:rsidR="003802C0" w:rsidRPr="007655AD">
        <w:rPr>
          <w:color w:val="000000" w:themeColor="text1"/>
          <w:szCs w:val="24"/>
          <w:shd w:val="clear" w:color="auto" w:fill="FFFFFF"/>
          <w:lang w:val="en-GB"/>
        </w:rPr>
        <w:t xml:space="preserve">average </w:t>
      </w:r>
      <w:r w:rsidR="00A14496" w:rsidRPr="007655AD">
        <w:rPr>
          <w:color w:val="000000" w:themeColor="text1"/>
          <w:szCs w:val="24"/>
          <w:shd w:val="clear" w:color="auto" w:fill="FFFFFF"/>
          <w:lang w:val="en-GB"/>
        </w:rPr>
        <w:t xml:space="preserve">values of </w:t>
      </w:r>
      <w:r w:rsidR="00A14496" w:rsidRPr="007655AD">
        <w:rPr>
          <w:i/>
          <w:color w:val="000000" w:themeColor="text1"/>
          <w:szCs w:val="24"/>
          <w:shd w:val="clear" w:color="auto" w:fill="FFFFFF"/>
          <w:lang w:val="en-GB"/>
        </w:rPr>
        <w:t>e</w:t>
      </w:r>
      <w:r w:rsidR="00A14496" w:rsidRPr="007655AD">
        <w:rPr>
          <w:color w:val="000000" w:themeColor="text1"/>
          <w:szCs w:val="24"/>
          <w:shd w:val="clear" w:color="auto" w:fill="FFFFFF"/>
          <w:lang w:val="en-GB"/>
        </w:rPr>
        <w:t xml:space="preserve"> and </w:t>
      </w:r>
      <w:r w:rsidR="00A14496" w:rsidRPr="007655AD">
        <w:rPr>
          <w:i/>
          <w:color w:val="000000" w:themeColor="text1"/>
          <w:szCs w:val="24"/>
          <w:shd w:val="clear" w:color="auto" w:fill="FFFFFF"/>
          <w:lang w:val="en-GB"/>
        </w:rPr>
        <w:t>K</w:t>
      </w:r>
      <w:r w:rsidR="00A14496" w:rsidRPr="007655AD">
        <w:rPr>
          <w:color w:val="000000" w:themeColor="text1"/>
          <w:szCs w:val="24"/>
          <w:shd w:val="clear" w:color="auto" w:fill="FFFFFF"/>
          <w:lang w:val="en-GB"/>
        </w:rPr>
        <w:t xml:space="preserve"> in the dynamic SRM model and used them as constant input parameters in the RM model.</w:t>
      </w:r>
      <w:r w:rsidR="00A14496" w:rsidRPr="007655AD">
        <w:rPr>
          <w:color w:val="000000" w:themeColor="text1"/>
          <w:szCs w:val="24"/>
          <w:lang w:val="en-GB"/>
        </w:rPr>
        <w:t xml:space="preserve"> </w:t>
      </w:r>
      <w:r w:rsidR="00704DC0" w:rsidRPr="007655AD">
        <w:rPr>
          <w:color w:val="000000" w:themeColor="text1"/>
          <w:szCs w:val="24"/>
          <w:lang w:val="en-GB"/>
        </w:rPr>
        <w:t xml:space="preserve">The objective of using these effective parameter values was to disentangle the static effect of stoichiometric constraints (i.e. changing the average parameter values of consumer assimilation efficiency and of the resource carrying capacity) from their population dynamical effect (i.e. the two dynamical feedback described above). </w:t>
      </w:r>
      <w:r w:rsidR="00A63438" w:rsidRPr="007655AD">
        <w:rPr>
          <w:color w:val="000000" w:themeColor="text1"/>
          <w:szCs w:val="24"/>
          <w:lang w:val="en-GB"/>
        </w:rPr>
        <w:t>W</w:t>
      </w:r>
      <w:r w:rsidRPr="007655AD">
        <w:rPr>
          <w:color w:val="000000" w:themeColor="text1"/>
          <w:szCs w:val="24"/>
          <w:lang w:val="en-GB"/>
        </w:rPr>
        <w:t xml:space="preserve">e </w:t>
      </w:r>
      <w:r w:rsidR="00704DC0" w:rsidRPr="007655AD">
        <w:rPr>
          <w:color w:val="000000" w:themeColor="text1"/>
          <w:szCs w:val="24"/>
          <w:lang w:val="en-GB"/>
        </w:rPr>
        <w:t>thus</w:t>
      </w:r>
      <w:r w:rsidRPr="007655AD">
        <w:rPr>
          <w:color w:val="000000" w:themeColor="text1"/>
          <w:szCs w:val="24"/>
          <w:lang w:val="en-GB"/>
        </w:rPr>
        <w:t xml:space="preserve"> </w:t>
      </w:r>
      <w:r w:rsidR="004F3F74" w:rsidRPr="007655AD">
        <w:rPr>
          <w:color w:val="000000" w:themeColor="text1"/>
          <w:szCs w:val="24"/>
          <w:lang w:val="en-GB"/>
        </w:rPr>
        <w:t>simulated population dynamics along the temperature-nutrient gradient using the RM model with these effective parameters</w:t>
      </w:r>
      <w:r w:rsidR="006544C9" w:rsidRPr="007655AD">
        <w:rPr>
          <w:color w:val="000000" w:themeColor="text1"/>
          <w:szCs w:val="24"/>
          <w:lang w:val="en-GB"/>
        </w:rPr>
        <w:t>; referred hereafter as effective RM model</w:t>
      </w:r>
      <w:r w:rsidR="004F3F74" w:rsidRPr="007655AD">
        <w:rPr>
          <w:color w:val="000000" w:themeColor="text1"/>
          <w:szCs w:val="24"/>
          <w:lang w:val="en-GB"/>
        </w:rPr>
        <w:t xml:space="preserve"> </w:t>
      </w:r>
      <w:r w:rsidRPr="007655AD">
        <w:rPr>
          <w:color w:val="000000" w:themeColor="text1"/>
          <w:szCs w:val="24"/>
          <w:lang w:val="en-GB"/>
        </w:rPr>
        <w:t xml:space="preserve">(Fig. 4). </w:t>
      </w:r>
      <w:r w:rsidR="00C84526" w:rsidRPr="007655AD">
        <w:rPr>
          <w:color w:val="000000" w:themeColor="text1"/>
          <w:szCs w:val="24"/>
          <w:lang w:val="en-GB"/>
        </w:rPr>
        <w:t>Comparing predictions from the RM, effective RM, and SRM models allowed to disentangle the static stoichiometric effects when going from the RM to the effective RM predictions</w:t>
      </w:r>
      <w:r w:rsidR="00704DC0" w:rsidRPr="007655AD">
        <w:rPr>
          <w:color w:val="000000" w:themeColor="text1"/>
          <w:szCs w:val="24"/>
          <w:lang w:val="en-GB"/>
        </w:rPr>
        <w:t xml:space="preserve"> (</w:t>
      </w:r>
      <w:r w:rsidR="00C84526" w:rsidRPr="007655AD">
        <w:rPr>
          <w:color w:val="000000" w:themeColor="text1"/>
          <w:szCs w:val="24"/>
          <w:lang w:val="en-GB"/>
        </w:rPr>
        <w:t>Fig. 4, panels a to b) from the dynamical stoichiometric effects when going from the effective RM to the SRM predictions</w:t>
      </w:r>
      <w:r w:rsidR="00704DC0" w:rsidRPr="007655AD">
        <w:rPr>
          <w:color w:val="000000" w:themeColor="text1"/>
          <w:szCs w:val="24"/>
          <w:lang w:val="en-GB"/>
        </w:rPr>
        <w:t xml:space="preserve"> (</w:t>
      </w:r>
      <w:r w:rsidR="00C84526" w:rsidRPr="007655AD">
        <w:rPr>
          <w:color w:val="000000" w:themeColor="text1"/>
          <w:szCs w:val="24"/>
          <w:lang w:val="en-GB"/>
        </w:rPr>
        <w:t xml:space="preserve">Fig. 4, panels b to c). </w:t>
      </w:r>
      <w:r w:rsidR="00704DC0" w:rsidRPr="007655AD">
        <w:rPr>
          <w:color w:val="000000" w:themeColor="text1"/>
          <w:szCs w:val="24"/>
          <w:lang w:val="en-GB"/>
        </w:rPr>
        <w:t>In other words, the RM and effective RM only differ in their parameter values because the effective RM takes into account the effect of stoichiometric constraints on the average parameter values. On the other hand, the effective RM and SRM have similar parameter values but different population dynamics</w:t>
      </w:r>
      <w:r w:rsidR="0049495A" w:rsidRPr="007655AD">
        <w:rPr>
          <w:color w:val="000000" w:themeColor="text1"/>
          <w:szCs w:val="24"/>
          <w:lang w:val="en-GB"/>
        </w:rPr>
        <w:t>,</w:t>
      </w:r>
      <w:r w:rsidR="00704DC0" w:rsidRPr="007655AD">
        <w:rPr>
          <w:color w:val="000000" w:themeColor="text1"/>
          <w:szCs w:val="24"/>
          <w:lang w:val="en-GB"/>
        </w:rPr>
        <w:t xml:space="preserve"> which helps understanding the dynamical feedback induced by stoichiometric constraints. </w:t>
      </w:r>
    </w:p>
    <w:p w14:paraId="163EED16" w14:textId="77777777" w:rsidR="00704DC0" w:rsidRPr="007655AD" w:rsidRDefault="00704DC0" w:rsidP="00311698">
      <w:pPr>
        <w:spacing w:line="480" w:lineRule="auto"/>
        <w:rPr>
          <w:color w:val="000000" w:themeColor="text1"/>
          <w:szCs w:val="24"/>
          <w:lang w:val="en-GB"/>
        </w:rPr>
      </w:pPr>
    </w:p>
    <w:p w14:paraId="38035DC6" w14:textId="20527428" w:rsidR="00A74A8E" w:rsidRPr="007655AD" w:rsidRDefault="00F00913" w:rsidP="00311698">
      <w:pPr>
        <w:spacing w:line="480" w:lineRule="auto"/>
        <w:rPr>
          <w:color w:val="000000" w:themeColor="text1"/>
          <w:szCs w:val="24"/>
          <w:lang w:val="en-GB"/>
        </w:rPr>
      </w:pPr>
      <w:r w:rsidRPr="007655AD">
        <w:rPr>
          <w:color w:val="000000" w:themeColor="text1"/>
          <w:szCs w:val="24"/>
          <w:lang w:val="en-GB"/>
        </w:rPr>
        <w:t xml:space="preserve">We found </w:t>
      </w:r>
      <w:r w:rsidR="004F3F74" w:rsidRPr="007655AD">
        <w:rPr>
          <w:color w:val="000000" w:themeColor="text1"/>
          <w:szCs w:val="24"/>
          <w:lang w:val="en-GB"/>
        </w:rPr>
        <w:t xml:space="preserve">that, at low nutrient concentrations, population fluctuations and consumer persistence </w:t>
      </w:r>
      <w:r w:rsidR="00297CFC" w:rsidRPr="007655AD">
        <w:rPr>
          <w:color w:val="000000" w:themeColor="text1"/>
          <w:szCs w:val="24"/>
          <w:lang w:val="en-GB"/>
        </w:rPr>
        <w:t>predicted by</w:t>
      </w:r>
      <w:r w:rsidR="004F3F74" w:rsidRPr="007655AD">
        <w:rPr>
          <w:color w:val="000000" w:themeColor="text1"/>
          <w:szCs w:val="24"/>
          <w:lang w:val="en-GB"/>
        </w:rPr>
        <w:t xml:space="preserve"> </w:t>
      </w:r>
      <w:r w:rsidR="00DC69D8" w:rsidRPr="007655AD">
        <w:rPr>
          <w:color w:val="000000" w:themeColor="text1"/>
          <w:szCs w:val="24"/>
          <w:lang w:val="en-GB"/>
        </w:rPr>
        <w:t xml:space="preserve">the </w:t>
      </w:r>
      <w:r w:rsidR="006544C9" w:rsidRPr="007655AD">
        <w:rPr>
          <w:color w:val="000000" w:themeColor="text1"/>
          <w:szCs w:val="24"/>
          <w:lang w:val="en-GB"/>
        </w:rPr>
        <w:t xml:space="preserve">effective </w:t>
      </w:r>
      <w:r w:rsidR="004F3F74" w:rsidRPr="007655AD">
        <w:rPr>
          <w:color w:val="000000" w:themeColor="text1"/>
          <w:szCs w:val="24"/>
          <w:lang w:val="en-GB"/>
        </w:rPr>
        <w:t xml:space="preserve">RM </w:t>
      </w:r>
      <w:r w:rsidR="00297CFC" w:rsidRPr="007655AD">
        <w:rPr>
          <w:color w:val="000000" w:themeColor="text1"/>
          <w:szCs w:val="24"/>
          <w:lang w:val="en-GB"/>
        </w:rPr>
        <w:t xml:space="preserve">model </w:t>
      </w:r>
      <w:r w:rsidR="00A06ADD" w:rsidRPr="007655AD">
        <w:rPr>
          <w:color w:val="000000" w:themeColor="text1"/>
          <w:szCs w:val="24"/>
          <w:lang w:val="en-GB"/>
        </w:rPr>
        <w:t>agreed</w:t>
      </w:r>
      <w:r w:rsidR="004F3F74" w:rsidRPr="007655AD">
        <w:rPr>
          <w:color w:val="000000" w:themeColor="text1"/>
          <w:szCs w:val="24"/>
          <w:lang w:val="en-GB"/>
        </w:rPr>
        <w:t xml:space="preserve"> </w:t>
      </w:r>
      <w:r w:rsidR="00A06ADD" w:rsidRPr="007655AD">
        <w:rPr>
          <w:color w:val="000000" w:themeColor="text1"/>
          <w:szCs w:val="24"/>
          <w:lang w:val="en-GB"/>
        </w:rPr>
        <w:t xml:space="preserve">with </w:t>
      </w:r>
      <w:r w:rsidR="00DC69D8" w:rsidRPr="007655AD">
        <w:rPr>
          <w:color w:val="000000" w:themeColor="text1"/>
          <w:szCs w:val="24"/>
          <w:lang w:val="en-GB"/>
        </w:rPr>
        <w:t xml:space="preserve">predictions of </w:t>
      </w:r>
      <w:r w:rsidR="00297CFC" w:rsidRPr="007655AD">
        <w:rPr>
          <w:color w:val="000000" w:themeColor="text1"/>
          <w:szCs w:val="24"/>
          <w:lang w:val="en-GB"/>
        </w:rPr>
        <w:t xml:space="preserve">the </w:t>
      </w:r>
      <w:r w:rsidR="004F3F74" w:rsidRPr="007655AD">
        <w:rPr>
          <w:color w:val="000000" w:themeColor="text1"/>
          <w:szCs w:val="24"/>
          <w:lang w:val="en-GB"/>
        </w:rPr>
        <w:t xml:space="preserve">SRM model. However, </w:t>
      </w:r>
      <w:r w:rsidR="000338AF" w:rsidRPr="007655AD">
        <w:rPr>
          <w:color w:val="000000" w:themeColor="text1"/>
          <w:szCs w:val="24"/>
          <w:lang w:val="en-GB"/>
        </w:rPr>
        <w:t>the system shift</w:t>
      </w:r>
      <w:r w:rsidR="00574DAC" w:rsidRPr="007655AD">
        <w:rPr>
          <w:color w:val="000000" w:themeColor="text1"/>
          <w:szCs w:val="24"/>
          <w:lang w:val="en-GB"/>
        </w:rPr>
        <w:t>ed</w:t>
      </w:r>
      <w:r w:rsidR="000338AF" w:rsidRPr="007655AD">
        <w:rPr>
          <w:color w:val="000000" w:themeColor="text1"/>
          <w:szCs w:val="24"/>
          <w:lang w:val="en-GB"/>
        </w:rPr>
        <w:t xml:space="preserve"> from a stable equilibrium point to </w:t>
      </w:r>
      <w:r w:rsidR="00574DAC" w:rsidRPr="007655AD">
        <w:rPr>
          <w:color w:val="000000" w:themeColor="text1"/>
          <w:szCs w:val="24"/>
          <w:lang w:val="en-GB"/>
        </w:rPr>
        <w:t xml:space="preserve">a </w:t>
      </w:r>
      <w:r w:rsidR="000338AF" w:rsidRPr="007655AD">
        <w:rPr>
          <w:color w:val="000000" w:themeColor="text1"/>
          <w:szCs w:val="24"/>
          <w:lang w:val="en-GB"/>
        </w:rPr>
        <w:t>limit cycle at lower nutrient concentrations for</w:t>
      </w:r>
      <w:r w:rsidR="00DC69D8" w:rsidRPr="007655AD">
        <w:rPr>
          <w:color w:val="000000" w:themeColor="text1"/>
          <w:szCs w:val="24"/>
          <w:lang w:val="en-GB"/>
        </w:rPr>
        <w:t xml:space="preserve"> the </w:t>
      </w:r>
      <w:r w:rsidR="006544C9" w:rsidRPr="007655AD">
        <w:rPr>
          <w:color w:val="000000" w:themeColor="text1"/>
          <w:szCs w:val="24"/>
          <w:lang w:val="en-GB"/>
        </w:rPr>
        <w:t xml:space="preserve">effective </w:t>
      </w:r>
      <w:r w:rsidR="00DC69D8" w:rsidRPr="007655AD">
        <w:rPr>
          <w:color w:val="000000" w:themeColor="text1"/>
          <w:szCs w:val="24"/>
          <w:lang w:val="en-GB"/>
        </w:rPr>
        <w:t>RM</w:t>
      </w:r>
      <w:r w:rsidR="000338AF" w:rsidRPr="007655AD">
        <w:rPr>
          <w:color w:val="000000" w:themeColor="text1"/>
          <w:szCs w:val="24"/>
          <w:lang w:val="en-GB"/>
        </w:rPr>
        <w:t xml:space="preserve"> model</w:t>
      </w:r>
      <w:r w:rsidR="00DC69D8" w:rsidRPr="007655AD">
        <w:rPr>
          <w:color w:val="000000" w:themeColor="text1"/>
          <w:szCs w:val="24"/>
          <w:lang w:val="en-GB"/>
        </w:rPr>
        <w:t xml:space="preserve"> </w:t>
      </w:r>
      <w:r w:rsidR="000338AF" w:rsidRPr="007655AD">
        <w:rPr>
          <w:color w:val="000000" w:themeColor="text1"/>
          <w:szCs w:val="24"/>
          <w:lang w:val="en-GB"/>
        </w:rPr>
        <w:t>than for</w:t>
      </w:r>
      <w:r w:rsidR="00DC69D8" w:rsidRPr="007655AD">
        <w:rPr>
          <w:color w:val="000000" w:themeColor="text1"/>
          <w:szCs w:val="24"/>
          <w:lang w:val="en-GB"/>
        </w:rPr>
        <w:t xml:space="preserve"> the SRM model</w:t>
      </w:r>
      <w:r w:rsidR="003A1158" w:rsidRPr="007655AD">
        <w:rPr>
          <w:color w:val="000000" w:themeColor="text1"/>
          <w:szCs w:val="24"/>
          <w:lang w:val="en-GB"/>
        </w:rPr>
        <w:t>. This suggest</w:t>
      </w:r>
      <w:r w:rsidR="005708CE" w:rsidRPr="007655AD">
        <w:rPr>
          <w:color w:val="000000" w:themeColor="text1"/>
          <w:szCs w:val="24"/>
          <w:lang w:val="en-GB"/>
        </w:rPr>
        <w:t>s</w:t>
      </w:r>
      <w:r w:rsidR="003A1158" w:rsidRPr="007655AD">
        <w:rPr>
          <w:color w:val="000000" w:themeColor="text1"/>
          <w:szCs w:val="24"/>
          <w:lang w:val="en-GB"/>
        </w:rPr>
        <w:t xml:space="preserve"> </w:t>
      </w:r>
      <w:r w:rsidR="000338AF" w:rsidRPr="007655AD">
        <w:rPr>
          <w:color w:val="000000" w:themeColor="text1"/>
          <w:szCs w:val="24"/>
          <w:lang w:val="en-GB"/>
        </w:rPr>
        <w:t xml:space="preserve">that more nutrients </w:t>
      </w:r>
      <w:proofErr w:type="gramStart"/>
      <w:r w:rsidR="000338AF" w:rsidRPr="007655AD">
        <w:rPr>
          <w:color w:val="000000" w:themeColor="text1"/>
          <w:szCs w:val="24"/>
          <w:lang w:val="en-GB"/>
        </w:rPr>
        <w:t>are needed</w:t>
      </w:r>
      <w:proofErr w:type="gramEnd"/>
      <w:r w:rsidR="000338AF" w:rsidRPr="007655AD">
        <w:rPr>
          <w:color w:val="000000" w:themeColor="text1"/>
          <w:szCs w:val="24"/>
          <w:lang w:val="en-GB"/>
        </w:rPr>
        <w:t xml:space="preserve"> to destabilize the system with the SRM model</w:t>
      </w:r>
      <w:r w:rsidR="00DC69D8" w:rsidRPr="007655AD">
        <w:rPr>
          <w:color w:val="000000" w:themeColor="text1"/>
          <w:szCs w:val="24"/>
          <w:lang w:val="en-GB"/>
        </w:rPr>
        <w:t>.</w:t>
      </w:r>
      <w:r w:rsidR="004F3F74" w:rsidRPr="007655AD">
        <w:rPr>
          <w:color w:val="000000" w:themeColor="text1"/>
          <w:szCs w:val="24"/>
          <w:lang w:val="en-GB"/>
        </w:rPr>
        <w:t xml:space="preserve"> </w:t>
      </w:r>
      <w:r w:rsidR="000338AF" w:rsidRPr="007655AD">
        <w:rPr>
          <w:color w:val="000000" w:themeColor="text1"/>
          <w:szCs w:val="24"/>
          <w:lang w:val="en-GB"/>
        </w:rPr>
        <w:t xml:space="preserve">Moreover, the </w:t>
      </w:r>
      <w:r w:rsidR="006544C9" w:rsidRPr="007655AD">
        <w:rPr>
          <w:color w:val="000000" w:themeColor="text1"/>
          <w:szCs w:val="24"/>
          <w:lang w:val="en-GB"/>
        </w:rPr>
        <w:t xml:space="preserve">effective </w:t>
      </w:r>
      <w:r w:rsidR="000338AF" w:rsidRPr="007655AD">
        <w:rPr>
          <w:color w:val="000000" w:themeColor="text1"/>
          <w:szCs w:val="24"/>
          <w:lang w:val="en-GB"/>
        </w:rPr>
        <w:t xml:space="preserve">RM model predicts ampler </w:t>
      </w:r>
      <w:r w:rsidR="000338AF" w:rsidRPr="007655AD">
        <w:rPr>
          <w:color w:val="000000" w:themeColor="text1"/>
          <w:szCs w:val="24"/>
          <w:lang w:val="en-GB"/>
        </w:rPr>
        <w:lastRenderedPageBreak/>
        <w:t xml:space="preserve">population fluctuations than the SRM model. </w:t>
      </w:r>
      <w:r w:rsidR="00DC69D8" w:rsidRPr="007655AD">
        <w:rPr>
          <w:color w:val="000000" w:themeColor="text1"/>
          <w:szCs w:val="24"/>
          <w:lang w:val="en-GB"/>
        </w:rPr>
        <w:t xml:space="preserve">As a result, the </w:t>
      </w:r>
      <w:r w:rsidR="006544C9" w:rsidRPr="007655AD">
        <w:rPr>
          <w:color w:val="000000" w:themeColor="text1"/>
          <w:szCs w:val="24"/>
          <w:lang w:val="en-GB"/>
        </w:rPr>
        <w:t xml:space="preserve">effective </w:t>
      </w:r>
      <w:r w:rsidR="00DC69D8" w:rsidRPr="007655AD">
        <w:rPr>
          <w:color w:val="000000" w:themeColor="text1"/>
          <w:szCs w:val="24"/>
          <w:lang w:val="en-GB"/>
        </w:rPr>
        <w:t xml:space="preserve">RM predicts </w:t>
      </w:r>
      <w:r w:rsidR="006F19F5" w:rsidRPr="007655AD">
        <w:rPr>
          <w:color w:val="000000" w:themeColor="text1"/>
          <w:szCs w:val="24"/>
          <w:lang w:val="en-GB"/>
        </w:rPr>
        <w:t>high extinction rate</w:t>
      </w:r>
      <w:r w:rsidR="00280F60" w:rsidRPr="007655AD">
        <w:rPr>
          <w:color w:val="000000" w:themeColor="text1"/>
          <w:szCs w:val="24"/>
          <w:lang w:val="en-GB"/>
        </w:rPr>
        <w:t>s</w:t>
      </w:r>
      <w:r w:rsidR="006F19F5" w:rsidRPr="007655AD">
        <w:rPr>
          <w:color w:val="000000" w:themeColor="text1"/>
          <w:szCs w:val="24"/>
          <w:lang w:val="en-GB"/>
        </w:rPr>
        <w:t xml:space="preserve"> at high nutrient concentrations</w:t>
      </w:r>
      <w:r w:rsidR="000338AF" w:rsidRPr="007655AD">
        <w:rPr>
          <w:color w:val="000000" w:themeColor="text1"/>
          <w:szCs w:val="24"/>
          <w:lang w:val="en-GB"/>
        </w:rPr>
        <w:t xml:space="preserve"> compared to the SRM model</w:t>
      </w:r>
      <w:r w:rsidR="006F19F5" w:rsidRPr="007655AD">
        <w:rPr>
          <w:color w:val="000000" w:themeColor="text1"/>
          <w:szCs w:val="24"/>
          <w:lang w:val="en-GB"/>
        </w:rPr>
        <w:t xml:space="preserve">. </w:t>
      </w:r>
      <w:r w:rsidR="004C77CE" w:rsidRPr="007655AD">
        <w:rPr>
          <w:color w:val="000000" w:themeColor="text1"/>
          <w:szCs w:val="24"/>
          <w:lang w:val="en-GB"/>
        </w:rPr>
        <w:t xml:space="preserve">Overall, we found that the </w:t>
      </w:r>
      <w:r w:rsidR="006544C9" w:rsidRPr="007655AD">
        <w:rPr>
          <w:color w:val="000000" w:themeColor="text1"/>
          <w:szCs w:val="24"/>
          <w:lang w:val="en-GB"/>
        </w:rPr>
        <w:t xml:space="preserve">effective </w:t>
      </w:r>
      <w:r w:rsidR="004C77CE" w:rsidRPr="007655AD">
        <w:rPr>
          <w:color w:val="000000" w:themeColor="text1"/>
          <w:szCs w:val="24"/>
          <w:lang w:val="en-GB"/>
        </w:rPr>
        <w:t xml:space="preserve">RM model </w:t>
      </w:r>
      <w:proofErr w:type="gramStart"/>
      <w:r w:rsidR="004C77CE" w:rsidRPr="007655AD">
        <w:rPr>
          <w:color w:val="000000" w:themeColor="text1"/>
          <w:szCs w:val="24"/>
          <w:lang w:val="en-GB"/>
        </w:rPr>
        <w:t>cannot</w:t>
      </w:r>
      <w:proofErr w:type="gramEnd"/>
      <w:r w:rsidR="004C77CE" w:rsidRPr="007655AD">
        <w:rPr>
          <w:color w:val="000000" w:themeColor="text1"/>
          <w:szCs w:val="24"/>
          <w:lang w:val="en-GB"/>
        </w:rPr>
        <w:t xml:space="preserve"> fully reproduce the dynamics predicted by the SRM</w:t>
      </w:r>
      <w:r w:rsidR="003A1158" w:rsidRPr="007655AD">
        <w:rPr>
          <w:color w:val="000000" w:themeColor="text1"/>
          <w:szCs w:val="24"/>
          <w:lang w:val="en-GB"/>
        </w:rPr>
        <w:t>,</w:t>
      </w:r>
      <w:r w:rsidR="004C77CE" w:rsidRPr="007655AD">
        <w:rPr>
          <w:color w:val="000000" w:themeColor="text1"/>
          <w:szCs w:val="24"/>
          <w:lang w:val="en-GB"/>
        </w:rPr>
        <w:t xml:space="preserve"> which indicates that</w:t>
      </w:r>
      <w:r w:rsidR="006F19F5" w:rsidRPr="007655AD">
        <w:rPr>
          <w:color w:val="000000" w:themeColor="text1"/>
          <w:szCs w:val="24"/>
          <w:lang w:val="en-GB"/>
        </w:rPr>
        <w:t xml:space="preserve"> including stoichiometric constraints in the RM model </w:t>
      </w:r>
      <w:r w:rsidR="000338AF" w:rsidRPr="007655AD">
        <w:rPr>
          <w:color w:val="000000" w:themeColor="text1"/>
          <w:szCs w:val="24"/>
          <w:lang w:val="en-GB"/>
        </w:rPr>
        <w:t>involves more than only changing parameter values</w:t>
      </w:r>
      <w:r w:rsidR="004C77CE" w:rsidRPr="007655AD">
        <w:rPr>
          <w:color w:val="000000" w:themeColor="text1"/>
          <w:szCs w:val="24"/>
          <w:lang w:val="en-GB"/>
        </w:rPr>
        <w:t xml:space="preserve">. </w:t>
      </w:r>
    </w:p>
    <w:p w14:paraId="20FD5660" w14:textId="77CDCD04" w:rsidR="00311698" w:rsidRPr="007655AD" w:rsidRDefault="00311698" w:rsidP="00311698">
      <w:pPr>
        <w:spacing w:line="480" w:lineRule="auto"/>
        <w:rPr>
          <w:color w:val="000000" w:themeColor="text1"/>
          <w:szCs w:val="24"/>
          <w:lang w:val="en-GB"/>
        </w:rPr>
      </w:pPr>
    </w:p>
    <w:p w14:paraId="2D3EFA9B" w14:textId="671EF20D" w:rsidR="00311698" w:rsidRPr="007655AD" w:rsidRDefault="00311698" w:rsidP="00311698">
      <w:pPr>
        <w:spacing w:line="480" w:lineRule="auto"/>
        <w:rPr>
          <w:b/>
          <w:color w:val="000000" w:themeColor="text1"/>
          <w:szCs w:val="24"/>
          <w:lang w:val="en-GB"/>
        </w:rPr>
      </w:pPr>
    </w:p>
    <w:p w14:paraId="2938CFBD" w14:textId="0401E6D4" w:rsidR="00665CCD" w:rsidRPr="007655AD" w:rsidRDefault="00665CCD" w:rsidP="00311698">
      <w:pPr>
        <w:spacing w:line="480" w:lineRule="auto"/>
        <w:rPr>
          <w:b/>
          <w:color w:val="000000" w:themeColor="text1"/>
          <w:szCs w:val="24"/>
          <w:lang w:val="en-GB"/>
        </w:rPr>
      </w:pPr>
    </w:p>
    <w:p w14:paraId="580109F0" w14:textId="77777777" w:rsidR="00665CCD" w:rsidRPr="007655AD" w:rsidRDefault="00665CCD" w:rsidP="00311698">
      <w:pPr>
        <w:spacing w:line="480" w:lineRule="auto"/>
        <w:rPr>
          <w:b/>
          <w:color w:val="000000" w:themeColor="text1"/>
          <w:szCs w:val="24"/>
          <w:lang w:val="en-GB"/>
        </w:rPr>
      </w:pPr>
    </w:p>
    <w:p w14:paraId="74314866" w14:textId="77777777" w:rsidR="00DC4D70" w:rsidRPr="007655AD" w:rsidRDefault="00DC4D70" w:rsidP="008B23ED">
      <w:pPr>
        <w:spacing w:line="480" w:lineRule="auto"/>
        <w:rPr>
          <w:b/>
          <w:color w:val="000000" w:themeColor="text1"/>
          <w:szCs w:val="24"/>
          <w:lang w:val="en-GB"/>
        </w:rPr>
      </w:pPr>
      <w:r w:rsidRPr="007655AD">
        <w:rPr>
          <w:b/>
          <w:color w:val="000000" w:themeColor="text1"/>
          <w:szCs w:val="24"/>
          <w:lang w:val="en-GB"/>
        </w:rPr>
        <w:t>Discussion</w:t>
      </w:r>
    </w:p>
    <w:p w14:paraId="21B3583C" w14:textId="4ED56472" w:rsidR="006D53A5" w:rsidRPr="007655AD" w:rsidRDefault="006D53A5" w:rsidP="006F19F5">
      <w:pPr>
        <w:spacing w:after="200" w:line="480" w:lineRule="auto"/>
        <w:rPr>
          <w:rFonts w:eastAsiaTheme="minorHAnsi"/>
          <w:color w:val="000000" w:themeColor="text1"/>
          <w:szCs w:val="24"/>
          <w:lang w:val="en-GB" w:eastAsia="en-US"/>
        </w:rPr>
      </w:pPr>
      <w:r w:rsidRPr="007655AD">
        <w:rPr>
          <w:color w:val="000000" w:themeColor="text1"/>
          <w:szCs w:val="24"/>
          <w:lang w:val="en-GB"/>
        </w:rPr>
        <w:t>Temperature and nutrient</w:t>
      </w:r>
      <w:r w:rsidR="009E1093" w:rsidRPr="007655AD">
        <w:rPr>
          <w:color w:val="000000" w:themeColor="text1"/>
          <w:szCs w:val="24"/>
          <w:lang w:val="en-GB"/>
        </w:rPr>
        <w:t xml:space="preserve"> enrichment</w:t>
      </w:r>
      <w:r w:rsidRPr="007655AD">
        <w:rPr>
          <w:color w:val="000000" w:themeColor="text1"/>
          <w:szCs w:val="24"/>
          <w:lang w:val="en-GB"/>
        </w:rPr>
        <w:t xml:space="preserve"> are two of the most important drivers of global change</w:t>
      </w:r>
      <w:r w:rsidR="008B23ED" w:rsidRPr="007655AD">
        <w:rPr>
          <w:color w:val="000000" w:themeColor="text1"/>
          <w:szCs w:val="24"/>
          <w:lang w:val="en-GB"/>
        </w:rPr>
        <w:t xml:space="preserve"> </w:t>
      </w:r>
      <w:r w:rsidR="008B23ED" w:rsidRPr="007655AD">
        <w:rPr>
          <w:color w:val="000000" w:themeColor="text1"/>
          <w:szCs w:val="24"/>
          <w:lang w:val="en-GB"/>
        </w:rPr>
        <w:fldChar w:fldCharType="begin"/>
      </w:r>
      <w:r w:rsidR="001104CE" w:rsidRPr="007655AD">
        <w:rPr>
          <w:color w:val="000000" w:themeColor="text1"/>
          <w:szCs w:val="24"/>
          <w:lang w:val="en-GB"/>
        </w:rPr>
        <w:instrText xml:space="preserve"> ADDIN EN.CITE &lt;EndNote&gt;&lt;Cite&gt;&lt;Author&gt;Nelson&lt;/Author&gt;&lt;Year&gt;2005&lt;/Year&gt;&lt;RecNum&gt;2152&lt;/RecNum&gt;&lt;DisplayText&gt;(Nelson 2005)&lt;/DisplayText&gt;&lt;record&gt;&lt;rec-number&gt;2152&lt;/rec-number&gt;&lt;foreign-keys&gt;&lt;key app="EN" db-id="fwpwvfexg9w9euerpv7525ei0zpr5tvdvswr" timestamp="1378742079"&gt;2152&lt;/key&gt;&lt;/foreign-keys&gt;&lt;ref-type name="Book"&gt;6&lt;/ref-type&gt;&lt;contributors&gt;&lt;authors&gt;&lt;author&gt;Nelson, G. C.&lt;/author&gt;&lt;/authors&gt;&lt;/contributors&gt;&lt;titles&gt;&lt;title&gt;Millennium ecosystem assessment: drivers of ecosystem change: summary chapter&lt;/title&gt;&lt;/titles&gt;&lt;dates&gt;&lt;year&gt;2005&lt;/year&gt;&lt;/dates&gt;&lt;pub-location&gt;Washington, DC&lt;/pub-location&gt;&lt;publisher&gt;World Resources Institute&lt;/publisher&gt;&lt;urls&gt;&lt;/urls&gt;&lt;/record&gt;&lt;/Cite&gt;&lt;/EndNote&gt;</w:instrText>
      </w:r>
      <w:r w:rsidR="008B23ED" w:rsidRPr="007655AD">
        <w:rPr>
          <w:color w:val="000000" w:themeColor="text1"/>
          <w:szCs w:val="24"/>
          <w:lang w:val="en-GB"/>
        </w:rPr>
        <w:fldChar w:fldCharType="separate"/>
      </w:r>
      <w:r w:rsidR="008B23ED" w:rsidRPr="007655AD">
        <w:rPr>
          <w:noProof/>
          <w:color w:val="000000" w:themeColor="text1"/>
          <w:szCs w:val="24"/>
          <w:lang w:val="en-GB"/>
        </w:rPr>
        <w:t>(</w:t>
      </w:r>
      <w:hyperlink w:anchor="_ENREF_46" w:tooltip="Nelson, 2005 #2152" w:history="1">
        <w:r w:rsidR="00855240" w:rsidRPr="007655AD">
          <w:rPr>
            <w:noProof/>
            <w:color w:val="000000" w:themeColor="text1"/>
            <w:szCs w:val="24"/>
            <w:lang w:val="en-GB"/>
          </w:rPr>
          <w:t>Nelson 2005</w:t>
        </w:r>
      </w:hyperlink>
      <w:r w:rsidR="008B23ED" w:rsidRPr="007655AD">
        <w:rPr>
          <w:noProof/>
          <w:color w:val="000000" w:themeColor="text1"/>
          <w:szCs w:val="24"/>
          <w:lang w:val="en-GB"/>
        </w:rPr>
        <w:t>)</w:t>
      </w:r>
      <w:r w:rsidR="008B23ED" w:rsidRPr="007655AD">
        <w:rPr>
          <w:color w:val="000000" w:themeColor="text1"/>
          <w:szCs w:val="24"/>
          <w:lang w:val="en-GB"/>
        </w:rPr>
        <w:fldChar w:fldCharType="end"/>
      </w:r>
      <w:r w:rsidR="006F19F5" w:rsidRPr="007655AD">
        <w:rPr>
          <w:color w:val="000000" w:themeColor="text1"/>
          <w:szCs w:val="24"/>
          <w:lang w:val="en-GB"/>
        </w:rPr>
        <w:t xml:space="preserve">. However, </w:t>
      </w:r>
      <w:r w:rsidR="00482224" w:rsidRPr="007655AD">
        <w:rPr>
          <w:color w:val="000000" w:themeColor="text1"/>
          <w:szCs w:val="24"/>
          <w:lang w:val="en-GB"/>
        </w:rPr>
        <w:t xml:space="preserve">most research on </w:t>
      </w:r>
      <w:r w:rsidR="006F19F5" w:rsidRPr="007655AD">
        <w:rPr>
          <w:color w:val="000000" w:themeColor="text1"/>
          <w:szCs w:val="24"/>
          <w:lang w:val="en-GB"/>
        </w:rPr>
        <w:t xml:space="preserve">the effects of </w:t>
      </w:r>
      <w:r w:rsidR="00482224" w:rsidRPr="007655AD">
        <w:rPr>
          <w:color w:val="000000" w:themeColor="text1"/>
          <w:szCs w:val="24"/>
          <w:lang w:val="en-GB"/>
        </w:rPr>
        <w:t xml:space="preserve">temperature and nutrients </w:t>
      </w:r>
      <w:r w:rsidR="006F19F5" w:rsidRPr="007655AD">
        <w:rPr>
          <w:color w:val="000000" w:themeColor="text1"/>
          <w:szCs w:val="24"/>
          <w:lang w:val="en-GB"/>
        </w:rPr>
        <w:t>on community dynamics assume</w:t>
      </w:r>
      <w:r w:rsidR="00482224" w:rsidRPr="007655AD">
        <w:rPr>
          <w:color w:val="000000" w:themeColor="text1"/>
          <w:szCs w:val="24"/>
          <w:lang w:val="en-GB"/>
        </w:rPr>
        <w:t>s</w:t>
      </w:r>
      <w:r w:rsidR="006F19F5" w:rsidRPr="007655AD">
        <w:rPr>
          <w:color w:val="000000" w:themeColor="text1"/>
          <w:szCs w:val="24"/>
          <w:lang w:val="en-GB"/>
        </w:rPr>
        <w:t xml:space="preserve"> that the elemental composition of primary producers and consumers</w:t>
      </w:r>
      <w:r w:rsidR="00080CC3" w:rsidRPr="007655AD">
        <w:rPr>
          <w:color w:val="000000" w:themeColor="text1"/>
          <w:szCs w:val="24"/>
          <w:lang w:val="en-GB"/>
        </w:rPr>
        <w:t xml:space="preserve"> are constant and</w:t>
      </w:r>
      <w:r w:rsidR="006F19F5" w:rsidRPr="007655AD">
        <w:rPr>
          <w:color w:val="000000" w:themeColor="text1"/>
          <w:szCs w:val="24"/>
          <w:lang w:val="en-GB"/>
        </w:rPr>
        <w:t xml:space="preserve"> </w:t>
      </w:r>
      <w:r w:rsidR="00080CC3" w:rsidRPr="007655AD">
        <w:rPr>
          <w:color w:val="000000" w:themeColor="text1"/>
          <w:szCs w:val="24"/>
          <w:lang w:val="en-GB"/>
        </w:rPr>
        <w:t>independent of changes on energy and material</w:t>
      </w:r>
      <w:r w:rsidR="006F19F5" w:rsidRPr="007655AD">
        <w:rPr>
          <w:color w:val="000000" w:themeColor="text1"/>
          <w:szCs w:val="24"/>
          <w:lang w:val="en-GB"/>
        </w:rPr>
        <w:t xml:space="preserve"> </w:t>
      </w:r>
      <w:r w:rsidR="00482224" w:rsidRPr="007655AD">
        <w:rPr>
          <w:color w:val="000000" w:themeColor="text1"/>
          <w:szCs w:val="24"/>
          <w:lang w:val="en-GB"/>
        </w:rPr>
        <w:t xml:space="preserve">fluxes </w:t>
      </w:r>
      <w:r w:rsidR="006F19F5" w:rsidRPr="007655AD">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YyI+IGV0IGFsLjwvc3R5bGU+IDIwMTI7IEJvaXQ8c3R5bGUgZmFjZT0iaXRhbGljIj4gZXQgYWwu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MzUtMjk0NDwvcGFnZXM+PHZvbHVtZT4zNjc8L3ZvbHVtZT48bnVtYmVyPjE2MDU8L251bWJlcj48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</w:fldData>
        </w:fldChar>
      </w:r>
      <w:r w:rsidR="009E6C77" w:rsidRPr="007655AD">
        <w:rPr>
          <w:color w:val="000000" w:themeColor="text1"/>
          <w:szCs w:val="24"/>
          <w:lang w:val="en-GB"/>
        </w:rPr>
        <w:instrText xml:space="preserve"> ADDIN EN.CITE </w:instrText>
      </w:r>
      <w:r w:rsidR="009E6C77" w:rsidRPr="007655AD">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YyI+IGV0IGFsLjwvc3R5bGU+IDIwMTI7IEJvaXQ8c3R5bGUgZmFjZT0iaXRhbGljIj4gZXQgYWwu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MzUtMjk0NDwvcGFnZXM+PHZvbHVtZT4zNjc8L3ZvbHVtZT48bnVtYmVyPjE2MDU8L251bWJlcj48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</w:fldData>
        </w:fldChar>
      </w:r>
      <w:r w:rsidR="009E6C77" w:rsidRPr="007655AD">
        <w:rPr>
          <w:color w:val="000000" w:themeColor="text1"/>
          <w:szCs w:val="24"/>
          <w:lang w:val="en-GB"/>
        </w:rPr>
        <w:instrText xml:space="preserve"> ADDIN EN.CITE.DATA </w:instrText>
      </w:r>
      <w:r w:rsidR="009E6C77" w:rsidRPr="007655AD">
        <w:rPr>
          <w:color w:val="000000" w:themeColor="text1"/>
          <w:szCs w:val="24"/>
          <w:lang w:val="en-GB"/>
        </w:rPr>
      </w:r>
      <w:r w:rsidR="009E6C77" w:rsidRPr="007655AD">
        <w:rPr>
          <w:color w:val="000000" w:themeColor="text1"/>
          <w:szCs w:val="24"/>
          <w:lang w:val="en-GB"/>
        </w:rPr>
        <w:fldChar w:fldCharType="end"/>
      </w:r>
      <w:r w:rsidR="006F19F5" w:rsidRPr="007655AD">
        <w:rPr>
          <w:color w:val="000000" w:themeColor="text1"/>
          <w:szCs w:val="24"/>
          <w:lang w:val="en-GB"/>
        </w:rPr>
      </w:r>
      <w:r w:rsidR="006F19F5" w:rsidRPr="007655AD">
        <w:rPr>
          <w:color w:val="000000" w:themeColor="text1"/>
          <w:szCs w:val="24"/>
          <w:lang w:val="en-GB"/>
        </w:rPr>
        <w:fldChar w:fldCharType="separate"/>
      </w:r>
      <w:r w:rsidR="006F19F5" w:rsidRPr="007655AD">
        <w:rPr>
          <w:noProof/>
          <w:color w:val="000000" w:themeColor="text1"/>
          <w:szCs w:val="24"/>
          <w:lang w:val="en-GB"/>
        </w:rPr>
        <w:t>(</w:t>
      </w:r>
      <w:hyperlink w:anchor="_ENREF_10" w:tooltip="Binzer, 2012 #1778"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6F19F5" w:rsidRPr="007655AD">
        <w:rPr>
          <w:noProof/>
          <w:color w:val="000000" w:themeColor="text1"/>
          <w:szCs w:val="24"/>
          <w:lang w:val="en-GB"/>
        </w:rPr>
        <w:t xml:space="preserve">; </w:t>
      </w:r>
      <w:hyperlink w:anchor="_ENREF_12" w:tooltip="Boit, 2012 #4537" w:history="1">
        <w:r w:rsidR="00855240" w:rsidRPr="007655AD">
          <w:rPr>
            <w:noProof/>
            <w:color w:val="000000" w:themeColor="text1"/>
            <w:szCs w:val="24"/>
            <w:lang w:val="en-GB"/>
          </w:rPr>
          <w:t>Boit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6F19F5" w:rsidRPr="007655AD">
        <w:rPr>
          <w:noProof/>
          <w:color w:val="000000" w:themeColor="text1"/>
          <w:szCs w:val="24"/>
          <w:lang w:val="en-GB"/>
        </w:rPr>
        <w:t xml:space="preserve">; </w:t>
      </w:r>
      <w:hyperlink w:anchor="_ENREF_3" w:tooltip="Amarasekare, 2014 #2395" w:history="1">
        <w:r w:rsidR="00855240" w:rsidRPr="007655AD">
          <w:rPr>
            <w:noProof/>
            <w:color w:val="000000" w:themeColor="text1"/>
            <w:szCs w:val="24"/>
            <w:lang w:val="en-GB"/>
          </w:rPr>
          <w:t>Amarasekare &amp; Coutinho 2014</w:t>
        </w:r>
      </w:hyperlink>
      <w:r w:rsidR="006F19F5" w:rsidRPr="007655AD">
        <w:rPr>
          <w:noProof/>
          <w:color w:val="000000" w:themeColor="text1"/>
          <w:szCs w:val="24"/>
          <w:lang w:val="en-GB"/>
        </w:rPr>
        <w:t xml:space="preserve">; </w:t>
      </w:r>
      <w:hyperlink w:anchor="_ENREF_30" w:tooltip="Gilbert, 2014 #2349" w:history="1">
        <w:r w:rsidR="00855240" w:rsidRPr="007655AD">
          <w:rPr>
            <w:noProof/>
            <w:color w:val="000000" w:themeColor="text1"/>
            <w:szCs w:val="24"/>
            <w:lang w:val="en-GB"/>
          </w:rPr>
          <w:t>Gilbert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6F19F5" w:rsidRPr="007655AD">
        <w:rPr>
          <w:noProof/>
          <w:color w:val="000000" w:themeColor="text1"/>
          <w:szCs w:val="24"/>
          <w:lang w:val="en-GB"/>
        </w:rPr>
        <w:t xml:space="preserve">; </w:t>
      </w:r>
      <w:hyperlink w:anchor="_ENREF_2" w:tooltip="Amarasekare, 2015 #2612" w:history="1">
        <w:r w:rsidR="00855240" w:rsidRPr="007655AD">
          <w:rPr>
            <w:noProof/>
            <w:color w:val="000000" w:themeColor="text1"/>
            <w:szCs w:val="24"/>
            <w:lang w:val="en-GB"/>
          </w:rPr>
          <w:t>Amarasekare 2015</w:t>
        </w:r>
      </w:hyperlink>
      <w:r w:rsidR="006F19F5" w:rsidRPr="007655AD">
        <w:rPr>
          <w:noProof/>
          <w:color w:val="000000" w:themeColor="text1"/>
          <w:szCs w:val="24"/>
          <w:lang w:val="en-GB"/>
        </w:rPr>
        <w:t xml:space="preserve">; </w:t>
      </w:r>
      <w:hyperlink w:anchor="_ENREF_11" w:tooltip="Binzer, 2016 #3420"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2016</w:t>
        </w:r>
      </w:hyperlink>
      <w:r w:rsidR="006F19F5" w:rsidRPr="007655AD">
        <w:rPr>
          <w:noProof/>
          <w:color w:val="000000" w:themeColor="text1"/>
          <w:szCs w:val="24"/>
          <w:lang w:val="en-GB"/>
        </w:rPr>
        <w:t xml:space="preserve">; </w:t>
      </w:r>
      <w:hyperlink w:anchor="_ENREF_29" w:tooltip="Gilarranz, 2016 #4533" w:history="1">
        <w:r w:rsidR="00855240" w:rsidRPr="007655AD">
          <w:rPr>
            <w:noProof/>
            <w:color w:val="000000" w:themeColor="text1"/>
            <w:szCs w:val="24"/>
            <w:lang w:val="en-GB"/>
          </w:rPr>
          <w:t>Gilarranz</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2016</w:t>
        </w:r>
      </w:hyperlink>
      <w:r w:rsidR="006F19F5" w:rsidRPr="007655AD">
        <w:rPr>
          <w:noProof/>
          <w:color w:val="000000" w:themeColor="text1"/>
          <w:szCs w:val="24"/>
          <w:lang w:val="en-GB"/>
        </w:rPr>
        <w:t>)</w:t>
      </w:r>
      <w:r w:rsidR="006F19F5" w:rsidRPr="007655AD">
        <w:rPr>
          <w:color w:val="000000" w:themeColor="text1"/>
          <w:szCs w:val="24"/>
          <w:lang w:val="en-GB"/>
        </w:rPr>
        <w:fldChar w:fldCharType="end"/>
      </w:r>
      <w:r w:rsidR="006F19F5" w:rsidRPr="007655AD">
        <w:rPr>
          <w:color w:val="000000" w:themeColor="text1"/>
          <w:szCs w:val="24"/>
          <w:lang w:val="en-GB"/>
        </w:rPr>
        <w:t xml:space="preserve">. </w:t>
      </w:r>
      <w:r w:rsidR="00BD2697" w:rsidRPr="007655AD">
        <w:rPr>
          <w:color w:val="000000" w:themeColor="text1"/>
          <w:szCs w:val="24"/>
          <w:lang w:val="en-GB"/>
        </w:rPr>
        <w:t>Yet,</w:t>
      </w:r>
      <w:r w:rsidR="006F19F5" w:rsidRPr="007655AD">
        <w:rPr>
          <w:color w:val="000000" w:themeColor="text1"/>
          <w:szCs w:val="24"/>
          <w:lang w:val="en-GB"/>
        </w:rPr>
        <w:t xml:space="preserve"> the elemental composition of primary producers </w:t>
      </w:r>
      <w:r w:rsidR="00390CA0" w:rsidRPr="007655AD">
        <w:rPr>
          <w:color w:val="000000" w:themeColor="text1"/>
          <w:szCs w:val="24"/>
          <w:lang w:val="en-GB"/>
        </w:rPr>
        <w:t>is</w:t>
      </w:r>
      <w:r w:rsidR="006F19F5" w:rsidRPr="007655AD">
        <w:rPr>
          <w:color w:val="000000" w:themeColor="text1"/>
          <w:szCs w:val="24"/>
          <w:lang w:val="en-GB"/>
        </w:rPr>
        <w:t xml:space="preserve"> </w:t>
      </w:r>
      <w:r w:rsidR="00BD2697" w:rsidRPr="007655AD">
        <w:rPr>
          <w:color w:val="000000" w:themeColor="text1"/>
          <w:szCs w:val="24"/>
          <w:lang w:val="en-GB"/>
        </w:rPr>
        <w:t xml:space="preserve">known to be </w:t>
      </w:r>
      <w:r w:rsidR="006F19F5" w:rsidRPr="007655AD">
        <w:rPr>
          <w:color w:val="000000" w:themeColor="text1"/>
          <w:szCs w:val="24"/>
          <w:lang w:val="en-GB"/>
        </w:rPr>
        <w:t>flexible</w:t>
      </w:r>
      <w:r w:rsidR="00BD2697" w:rsidRPr="007655AD">
        <w:rPr>
          <w:color w:val="000000" w:themeColor="text1"/>
          <w:szCs w:val="24"/>
          <w:lang w:val="en-GB"/>
        </w:rPr>
        <w:t>,</w:t>
      </w:r>
      <w:r w:rsidR="006F19F5" w:rsidRPr="007655AD">
        <w:rPr>
          <w:color w:val="000000" w:themeColor="text1"/>
          <w:szCs w:val="24"/>
          <w:lang w:val="en-GB"/>
        </w:rPr>
        <w:t xml:space="preserve"> which can have important consequences for community dynamics and ecosystem processes </w:t>
      </w:r>
      <w:r w:rsidR="006F19F5" w:rsidRPr="007655AD">
        <w:rPr>
          <w:color w:val="000000" w:themeColor="text1"/>
          <w:szCs w:val="24"/>
          <w:lang w:val="en-GB"/>
        </w:rPr>
        <w:fldChar w:fldCharType="begin"/>
      </w:r>
      <w:r w:rsidR="001104CE" w:rsidRPr="007655AD">
        <w:rPr>
          <w:color w:val="000000" w:themeColor="text1"/>
          <w:szCs w:val="24"/>
          <w:lang w:val="en-GB"/>
        </w:rPr>
        <w:instrText xml:space="preserve"> ADDIN EN.CITE &lt;EndNote&gt;&lt;Cite&gt;&lt;Author&gt;Elser&lt;/Author&gt;&lt;Year&gt;2000&lt;/Year&gt;&lt;RecNum&gt;4534&lt;/RecNum&gt;&lt;DisplayText&gt;(Elser&lt;style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EndNote&gt;</w:instrText>
      </w:r>
      <w:r w:rsidR="006F19F5" w:rsidRPr="007655AD">
        <w:rPr>
          <w:color w:val="000000" w:themeColor="text1"/>
          <w:szCs w:val="24"/>
          <w:lang w:val="en-GB"/>
        </w:rPr>
        <w:fldChar w:fldCharType="separate"/>
      </w:r>
      <w:r w:rsidR="006F19F5" w:rsidRPr="007655AD">
        <w:rPr>
          <w:noProof/>
          <w:color w:val="000000" w:themeColor="text1"/>
          <w:szCs w:val="24"/>
          <w:lang w:val="en-GB"/>
        </w:rPr>
        <w:t>(</w:t>
      </w:r>
      <w:hyperlink w:anchor="_ENREF_20" w:tooltip="Elser, 2000 #4534" w:history="1">
        <w:r w:rsidR="00855240" w:rsidRPr="007655AD">
          <w:rPr>
            <w:noProof/>
            <w:color w:val="000000" w:themeColor="text1"/>
            <w:szCs w:val="24"/>
            <w:lang w:val="en-GB"/>
          </w:rPr>
          <w:t>Elser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2000</w:t>
        </w:r>
      </w:hyperlink>
      <w:r w:rsidR="006F19F5" w:rsidRPr="007655AD">
        <w:rPr>
          <w:noProof/>
          <w:color w:val="000000" w:themeColor="text1"/>
          <w:szCs w:val="24"/>
          <w:lang w:val="en-GB"/>
        </w:rPr>
        <w:t>)</w:t>
      </w:r>
      <w:r w:rsidR="006F19F5" w:rsidRPr="007655AD">
        <w:rPr>
          <w:color w:val="000000" w:themeColor="text1"/>
          <w:szCs w:val="24"/>
          <w:lang w:val="en-GB"/>
        </w:rPr>
        <w:fldChar w:fldCharType="end"/>
      </w:r>
      <w:r w:rsidR="006F19F5" w:rsidRPr="007655AD">
        <w:rPr>
          <w:color w:val="000000" w:themeColor="text1"/>
          <w:szCs w:val="24"/>
          <w:lang w:val="en-GB"/>
        </w:rPr>
        <w:t xml:space="preserve">. </w:t>
      </w:r>
      <w:r w:rsidR="00BD2697" w:rsidRPr="007655AD">
        <w:rPr>
          <w:color w:val="000000" w:themeColor="text1"/>
          <w:szCs w:val="24"/>
          <w:lang w:val="en-GB"/>
        </w:rPr>
        <w:t>W</w:t>
      </w:r>
      <w:r w:rsidR="00642137" w:rsidRPr="007655AD">
        <w:rPr>
          <w:color w:val="000000" w:themeColor="text1"/>
          <w:szCs w:val="24"/>
          <w:lang w:val="en-GB"/>
        </w:rPr>
        <w:t xml:space="preserve">e </w:t>
      </w:r>
      <w:r w:rsidR="00390CA0" w:rsidRPr="007655AD">
        <w:rPr>
          <w:color w:val="000000" w:themeColor="text1"/>
          <w:szCs w:val="24"/>
          <w:lang w:val="en-GB"/>
        </w:rPr>
        <w:t xml:space="preserve">have </w:t>
      </w:r>
      <w:r w:rsidR="00BD2697" w:rsidRPr="007655AD">
        <w:rPr>
          <w:color w:val="000000" w:themeColor="text1"/>
          <w:szCs w:val="24"/>
          <w:lang w:val="en-GB"/>
        </w:rPr>
        <w:t xml:space="preserve">shown </w:t>
      </w:r>
      <w:r w:rsidR="006F19F5" w:rsidRPr="007655AD">
        <w:rPr>
          <w:color w:val="000000" w:themeColor="text1"/>
          <w:szCs w:val="24"/>
          <w:lang w:val="en-GB"/>
        </w:rPr>
        <w:t xml:space="preserve">how stoichiometric constraints </w:t>
      </w:r>
      <w:r w:rsidR="008B23ED" w:rsidRPr="007655AD">
        <w:rPr>
          <w:color w:val="000000" w:themeColor="text1"/>
          <w:szCs w:val="24"/>
          <w:lang w:val="en-GB"/>
        </w:rPr>
        <w:t xml:space="preserve">that account for flexible stoichiometry </w:t>
      </w:r>
      <w:r w:rsidR="00642137" w:rsidRPr="007655AD">
        <w:rPr>
          <w:color w:val="000000" w:themeColor="text1"/>
          <w:szCs w:val="24"/>
          <w:lang w:val="en-GB"/>
        </w:rPr>
        <w:t>can affect predictions on how temperature and nutrient</w:t>
      </w:r>
      <w:r w:rsidR="00482224" w:rsidRPr="007655AD">
        <w:rPr>
          <w:color w:val="000000" w:themeColor="text1"/>
          <w:szCs w:val="24"/>
          <w:lang w:val="en-GB"/>
        </w:rPr>
        <w:t>s</w:t>
      </w:r>
      <w:r w:rsidR="00642137" w:rsidRPr="007655AD">
        <w:rPr>
          <w:color w:val="000000" w:themeColor="text1"/>
          <w:szCs w:val="24"/>
          <w:lang w:val="en-GB"/>
        </w:rPr>
        <w:t xml:space="preserve"> influence </w:t>
      </w:r>
      <w:r w:rsidR="008B23ED" w:rsidRPr="007655AD">
        <w:rPr>
          <w:color w:val="000000" w:themeColor="text1"/>
          <w:szCs w:val="24"/>
          <w:lang w:val="en-GB"/>
        </w:rPr>
        <w:t xml:space="preserve">community </w:t>
      </w:r>
      <w:r w:rsidRPr="007655AD">
        <w:rPr>
          <w:color w:val="000000" w:themeColor="text1"/>
          <w:szCs w:val="24"/>
          <w:lang w:val="en-GB"/>
        </w:rPr>
        <w:t>stability</w:t>
      </w:r>
      <w:r w:rsidR="00BF554B" w:rsidRPr="007655AD">
        <w:rPr>
          <w:color w:val="000000" w:themeColor="text1"/>
          <w:szCs w:val="24"/>
          <w:lang w:val="en-GB"/>
        </w:rPr>
        <w:t xml:space="preserve"> </w:t>
      </w:r>
      <w:r w:rsidRPr="007655AD">
        <w:rPr>
          <w:color w:val="000000" w:themeColor="text1"/>
          <w:szCs w:val="24"/>
          <w:lang w:val="en-GB"/>
        </w:rPr>
        <w:t xml:space="preserve">and </w:t>
      </w:r>
      <w:r w:rsidR="00676D8A" w:rsidRPr="007655AD">
        <w:rPr>
          <w:color w:val="000000" w:themeColor="text1"/>
          <w:szCs w:val="24"/>
          <w:lang w:val="en-GB"/>
        </w:rPr>
        <w:t>biomass distribution</w:t>
      </w:r>
      <w:r w:rsidR="00677D4E" w:rsidRPr="007655AD">
        <w:rPr>
          <w:color w:val="000000" w:themeColor="text1"/>
          <w:szCs w:val="24"/>
          <w:lang w:val="en-GB"/>
        </w:rPr>
        <w:t xml:space="preserve"> across trophic levels</w:t>
      </w:r>
      <w:r w:rsidR="00642137" w:rsidRPr="007655AD">
        <w:rPr>
          <w:color w:val="000000" w:themeColor="text1"/>
          <w:szCs w:val="24"/>
          <w:lang w:val="en-GB"/>
        </w:rPr>
        <w:t xml:space="preserve">. We thus argue that </w:t>
      </w:r>
      <w:r w:rsidR="008B23ED" w:rsidRPr="007655AD">
        <w:rPr>
          <w:color w:val="000000" w:themeColor="text1"/>
          <w:szCs w:val="24"/>
          <w:lang w:val="en-GB"/>
        </w:rPr>
        <w:t xml:space="preserve">considering stoichiometric constraints </w:t>
      </w:r>
      <w:r w:rsidR="00642137" w:rsidRPr="007655AD">
        <w:rPr>
          <w:color w:val="000000" w:themeColor="text1"/>
          <w:szCs w:val="24"/>
          <w:lang w:val="en-GB"/>
        </w:rPr>
        <w:t xml:space="preserve">is an important step toward a </w:t>
      </w:r>
      <w:r w:rsidR="008B23ED" w:rsidRPr="007655AD">
        <w:rPr>
          <w:color w:val="000000" w:themeColor="text1"/>
          <w:szCs w:val="24"/>
          <w:lang w:val="en-GB"/>
        </w:rPr>
        <w:t>better understand</w:t>
      </w:r>
      <w:r w:rsidR="00642137" w:rsidRPr="007655AD">
        <w:rPr>
          <w:color w:val="000000" w:themeColor="text1"/>
          <w:szCs w:val="24"/>
          <w:lang w:val="en-GB"/>
        </w:rPr>
        <w:t xml:space="preserve">ing of the effects of global change on </w:t>
      </w:r>
      <w:r w:rsidR="00BD2697" w:rsidRPr="007655AD">
        <w:rPr>
          <w:color w:val="000000" w:themeColor="text1"/>
          <w:szCs w:val="24"/>
          <w:lang w:val="en-GB"/>
        </w:rPr>
        <w:t>ecosystems</w:t>
      </w:r>
      <w:r w:rsidR="00893AFE" w:rsidRPr="007655AD">
        <w:rPr>
          <w:color w:val="000000" w:themeColor="text1"/>
          <w:szCs w:val="24"/>
          <w:lang w:val="en-GB"/>
        </w:rPr>
        <w:t>.</w:t>
      </w:r>
    </w:p>
    <w:p w14:paraId="784CADEA" w14:textId="53B37977" w:rsidR="008B23ED" w:rsidRPr="007655AD" w:rsidRDefault="008B23ED" w:rsidP="008B23ED">
      <w:pPr>
        <w:spacing w:after="200" w:line="480" w:lineRule="auto"/>
        <w:rPr>
          <w:color w:val="000000" w:themeColor="text1"/>
          <w:szCs w:val="24"/>
          <w:lang w:val="en-GB"/>
        </w:rPr>
      </w:pPr>
    </w:p>
    <w:p w14:paraId="2747BED2" w14:textId="77777777" w:rsidR="00A164F6" w:rsidRPr="007655AD" w:rsidRDefault="00A164F6" w:rsidP="008B23ED">
      <w:pPr>
        <w:spacing w:after="200" w:line="480" w:lineRule="auto"/>
        <w:rPr>
          <w:color w:val="000000" w:themeColor="text1"/>
          <w:szCs w:val="24"/>
          <w:lang w:val="en-GB"/>
        </w:rPr>
      </w:pPr>
    </w:p>
    <w:p w14:paraId="30B8EC16" w14:textId="0278A741" w:rsidR="00F33020" w:rsidRPr="007655AD" w:rsidRDefault="00485F77" w:rsidP="003D6D52">
      <w:pPr>
        <w:spacing w:line="480" w:lineRule="auto"/>
        <w:rPr>
          <w:i/>
          <w:color w:val="000000" w:themeColor="text1"/>
          <w:szCs w:val="24"/>
          <w:lang w:val="en-GB"/>
        </w:rPr>
      </w:pPr>
      <w:r w:rsidRPr="007655AD">
        <w:rPr>
          <w:i/>
          <w:color w:val="000000" w:themeColor="text1"/>
          <w:szCs w:val="24"/>
          <w:lang w:val="en-GB"/>
        </w:rPr>
        <w:t>S</w:t>
      </w:r>
      <w:r w:rsidR="006F19F5" w:rsidRPr="007655AD">
        <w:rPr>
          <w:i/>
          <w:color w:val="000000" w:themeColor="text1"/>
          <w:szCs w:val="24"/>
          <w:lang w:val="en-GB"/>
        </w:rPr>
        <w:t xml:space="preserve">toichiometric constraints </w:t>
      </w:r>
      <w:r w:rsidRPr="007655AD">
        <w:rPr>
          <w:i/>
          <w:color w:val="000000" w:themeColor="text1"/>
          <w:szCs w:val="24"/>
          <w:lang w:val="en-GB"/>
        </w:rPr>
        <w:t>and temperature can dampen the paradox of enrichment</w:t>
      </w:r>
    </w:p>
    <w:p w14:paraId="71BE37C8" w14:textId="40E3C4E2" w:rsidR="00482224" w:rsidRPr="007655AD" w:rsidRDefault="00D40A51" w:rsidP="00D25423">
      <w:pPr>
        <w:autoSpaceDE w:val="0"/>
        <w:autoSpaceDN w:val="0"/>
        <w:adjustRightInd w:val="0"/>
        <w:spacing w:line="480" w:lineRule="auto"/>
        <w:rPr>
          <w:color w:val="000000" w:themeColor="text1"/>
          <w:szCs w:val="24"/>
          <w:lang w:val="en-GB"/>
        </w:rPr>
      </w:pPr>
      <w:r w:rsidRPr="007655AD">
        <w:rPr>
          <w:color w:val="000000" w:themeColor="text1"/>
          <w:szCs w:val="24"/>
          <w:lang w:val="en-GB"/>
        </w:rPr>
        <w:lastRenderedPageBreak/>
        <w:t xml:space="preserve">We showed </w:t>
      </w:r>
      <w:r w:rsidR="0087560A" w:rsidRPr="007655AD">
        <w:rPr>
          <w:color w:val="000000" w:themeColor="text1"/>
          <w:szCs w:val="24"/>
          <w:lang w:val="en-GB"/>
        </w:rPr>
        <w:t xml:space="preserve">that both </w:t>
      </w:r>
      <w:r w:rsidR="00485F77" w:rsidRPr="007655AD">
        <w:rPr>
          <w:color w:val="000000" w:themeColor="text1"/>
          <w:szCs w:val="24"/>
          <w:lang w:val="en-GB"/>
        </w:rPr>
        <w:t>stoichiometric constraint</w:t>
      </w:r>
      <w:r w:rsidRPr="007655AD">
        <w:rPr>
          <w:color w:val="000000" w:themeColor="text1"/>
          <w:szCs w:val="24"/>
          <w:lang w:val="en-GB"/>
        </w:rPr>
        <w:t>s</w:t>
      </w:r>
      <w:r w:rsidR="00485F77" w:rsidRPr="007655AD">
        <w:rPr>
          <w:color w:val="000000" w:themeColor="text1"/>
          <w:szCs w:val="24"/>
          <w:lang w:val="en-GB"/>
        </w:rPr>
        <w:t xml:space="preserve"> and </w:t>
      </w:r>
      <w:r w:rsidR="0087560A" w:rsidRPr="007655AD">
        <w:rPr>
          <w:color w:val="000000" w:themeColor="text1"/>
          <w:szCs w:val="24"/>
          <w:lang w:val="en-GB"/>
        </w:rPr>
        <w:t xml:space="preserve">temperature dampen the negative effect of nutrient </w:t>
      </w:r>
      <w:r w:rsidR="00642137" w:rsidRPr="007655AD">
        <w:rPr>
          <w:color w:val="000000" w:themeColor="text1"/>
          <w:szCs w:val="24"/>
          <w:lang w:val="en-GB"/>
        </w:rPr>
        <w:t>enrichment</w:t>
      </w:r>
      <w:r w:rsidR="0087560A" w:rsidRPr="007655AD">
        <w:rPr>
          <w:color w:val="000000" w:themeColor="text1"/>
          <w:szCs w:val="24"/>
          <w:lang w:val="en-GB"/>
        </w:rPr>
        <w:t xml:space="preserve"> </w:t>
      </w:r>
      <w:r w:rsidR="00507264" w:rsidRPr="007655AD">
        <w:rPr>
          <w:color w:val="000000" w:themeColor="text1"/>
          <w:szCs w:val="24"/>
          <w:lang w:val="en-GB"/>
        </w:rPr>
        <w:t xml:space="preserve">on consumer-resource </w:t>
      </w:r>
      <w:r w:rsidRPr="007655AD">
        <w:rPr>
          <w:color w:val="000000" w:themeColor="text1"/>
          <w:szCs w:val="24"/>
          <w:lang w:val="en-GB"/>
        </w:rPr>
        <w:t xml:space="preserve">fluctuations </w:t>
      </w:r>
      <w:r w:rsidR="00287CEC" w:rsidRPr="007655AD">
        <w:rPr>
          <w:color w:val="000000" w:themeColor="text1"/>
          <w:szCs w:val="24"/>
          <w:lang w:val="en-GB"/>
        </w:rPr>
        <w:t xml:space="preserve">and </w:t>
      </w:r>
      <w:r w:rsidR="0087560A" w:rsidRPr="007655AD">
        <w:rPr>
          <w:color w:val="000000" w:themeColor="text1"/>
          <w:szCs w:val="24"/>
          <w:lang w:val="en-GB"/>
        </w:rPr>
        <w:t>increase system persistence at high nutrient levels</w:t>
      </w:r>
      <w:r w:rsidR="00507264" w:rsidRPr="007655AD">
        <w:rPr>
          <w:color w:val="000000" w:themeColor="text1"/>
          <w:szCs w:val="24"/>
          <w:lang w:val="en-GB"/>
        </w:rPr>
        <w:t>.</w:t>
      </w:r>
      <w:r w:rsidR="0087560A" w:rsidRPr="007655AD">
        <w:rPr>
          <w:color w:val="000000" w:themeColor="text1"/>
          <w:szCs w:val="24"/>
          <w:lang w:val="en-GB"/>
        </w:rPr>
        <w:t xml:space="preserve"> </w:t>
      </w:r>
      <w:r w:rsidRPr="007655AD">
        <w:rPr>
          <w:color w:val="000000" w:themeColor="text1"/>
          <w:szCs w:val="24"/>
          <w:lang w:val="en-GB"/>
        </w:rPr>
        <w:t>T</w:t>
      </w:r>
      <w:r w:rsidR="00485F77" w:rsidRPr="007655AD">
        <w:rPr>
          <w:color w:val="000000" w:themeColor="text1"/>
          <w:szCs w:val="24"/>
          <w:lang w:val="en-GB"/>
        </w:rPr>
        <w:t>emperature</w:t>
      </w:r>
      <w:r w:rsidRPr="007655AD">
        <w:rPr>
          <w:color w:val="000000" w:themeColor="text1"/>
          <w:szCs w:val="24"/>
          <w:lang w:val="en-GB"/>
        </w:rPr>
        <w:t xml:space="preserve"> effects</w:t>
      </w:r>
      <w:r w:rsidR="00485F77" w:rsidRPr="007655AD">
        <w:rPr>
          <w:color w:val="000000" w:themeColor="text1"/>
          <w:szCs w:val="24"/>
          <w:lang w:val="en-GB"/>
        </w:rPr>
        <w:t xml:space="preserve"> </w:t>
      </w:r>
      <w:proofErr w:type="gramStart"/>
      <w:r w:rsidR="00485F77" w:rsidRPr="007655AD">
        <w:rPr>
          <w:color w:val="000000" w:themeColor="text1"/>
          <w:szCs w:val="24"/>
          <w:lang w:val="en-GB"/>
        </w:rPr>
        <w:t>are driven</w:t>
      </w:r>
      <w:proofErr w:type="gramEnd"/>
      <w:r w:rsidR="00485F77" w:rsidRPr="007655AD">
        <w:rPr>
          <w:color w:val="000000" w:themeColor="text1"/>
          <w:szCs w:val="24"/>
          <w:lang w:val="en-GB"/>
        </w:rPr>
        <w:t xml:space="preserve"> by physiological mechanism</w:t>
      </w:r>
      <w:r w:rsidR="00B07CAE" w:rsidRPr="007655AD">
        <w:rPr>
          <w:color w:val="000000" w:themeColor="text1"/>
          <w:szCs w:val="24"/>
          <w:lang w:val="en-GB"/>
        </w:rPr>
        <w:t>s</w:t>
      </w:r>
      <w:r w:rsidR="00485F77" w:rsidRPr="007655AD">
        <w:rPr>
          <w:color w:val="000000" w:themeColor="text1"/>
          <w:szCs w:val="24"/>
          <w:lang w:val="en-GB"/>
        </w:rPr>
        <w:t xml:space="preserve">. </w:t>
      </w:r>
      <w:r w:rsidRPr="007655AD">
        <w:rPr>
          <w:color w:val="000000" w:themeColor="text1"/>
          <w:szCs w:val="24"/>
          <w:lang w:val="en-GB"/>
        </w:rPr>
        <w:t xml:space="preserve">In agreement with previous </w:t>
      </w:r>
      <w:r w:rsidR="00DC31D2" w:rsidRPr="007655AD">
        <w:rPr>
          <w:color w:val="000000" w:themeColor="text1"/>
          <w:szCs w:val="24"/>
          <w:lang w:val="en-GB"/>
        </w:rPr>
        <w:t xml:space="preserve">empirical </w:t>
      </w:r>
      <w:r w:rsidRPr="007655AD">
        <w:rPr>
          <w:color w:val="000000" w:themeColor="text1"/>
          <w:szCs w:val="24"/>
          <w:lang w:val="en-GB"/>
        </w:rPr>
        <w:t xml:space="preserve">studies, </w:t>
      </w:r>
      <w:r w:rsidR="00B74500" w:rsidRPr="007655AD">
        <w:rPr>
          <w:color w:val="000000" w:themeColor="text1"/>
          <w:szCs w:val="24"/>
          <w:lang w:val="en-GB"/>
        </w:rPr>
        <w:t xml:space="preserve">our model parametrization reflects the observation </w:t>
      </w:r>
      <w:r w:rsidRPr="007655AD">
        <w:rPr>
          <w:color w:val="000000" w:themeColor="text1"/>
          <w:szCs w:val="24"/>
          <w:lang w:val="en-GB"/>
        </w:rPr>
        <w:t>that</w:t>
      </w:r>
      <w:r w:rsidR="00485F77" w:rsidRPr="007655AD">
        <w:rPr>
          <w:color w:val="000000" w:themeColor="text1"/>
          <w:szCs w:val="24"/>
          <w:lang w:val="en-GB"/>
        </w:rPr>
        <w:t xml:space="preserve"> </w:t>
      </w:r>
      <w:r w:rsidR="00485F77" w:rsidRPr="007655AD">
        <w:rPr>
          <w:rFonts w:eastAsia="AdvTimes"/>
          <w:color w:val="000000" w:themeColor="text1"/>
          <w:szCs w:val="24"/>
          <w:lang w:val="en-GB" w:eastAsia="en-US"/>
        </w:rPr>
        <w:t xml:space="preserve">metabolic loss rates increase faster with warming than consumer feeding rates </w:t>
      </w:r>
      <w:r w:rsidR="00485F77" w:rsidRPr="007655AD">
        <w:rPr>
          <w:rFonts w:eastAsia="AdvTimes"/>
          <w:color w:val="000000" w:themeColor="text1"/>
          <w:szCs w:val="24"/>
          <w:lang w:val="en-GB" w:eastAsia="en-US"/>
        </w:rPr>
        <w:fldChar w:fldCharType="begin">
          <w:fldData xml:space="preserve">PEVuZE5vdGU+PENpdGU+PEF1dGhvcj5WdWNpYy1QZXN0aWM8L0F1dGhvcj48WWVhcj4yMDExPC9Z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=
</w:fldData>
        </w:fldChar>
      </w:r>
      <w:r w:rsidR="001104CE" w:rsidRPr="007655AD">
        <w:rPr>
          <w:rFonts w:eastAsia="AdvTimes"/>
          <w:color w:val="000000" w:themeColor="text1"/>
          <w:szCs w:val="24"/>
          <w:lang w:val="en-GB" w:eastAsia="en-US"/>
        </w:rPr>
        <w:instrText xml:space="preserve"> ADDIN EN.CITE </w:instrText>
      </w:r>
      <w:r w:rsidR="001104CE" w:rsidRPr="007655AD">
        <w:rPr>
          <w:rFonts w:eastAsia="AdvTimes"/>
          <w:color w:val="000000" w:themeColor="text1"/>
          <w:szCs w:val="24"/>
          <w:lang w:val="en-GB" w:eastAsia="en-US"/>
        </w:rPr>
        <w:fldChar w:fldCharType="begin">
          <w:fldData xml:space="preserve">PEVuZE5vdGU+PENpdGU+PEF1dGhvcj5WdWNpYy1QZXN0aWM8L0F1dGhvcj48WWVhcj4yMDExPC9Z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=
</w:fldData>
        </w:fldChar>
      </w:r>
      <w:r w:rsidR="001104CE" w:rsidRPr="007655AD">
        <w:rPr>
          <w:rFonts w:eastAsia="AdvTimes"/>
          <w:color w:val="000000" w:themeColor="text1"/>
          <w:szCs w:val="24"/>
          <w:lang w:val="en-GB" w:eastAsia="en-US"/>
        </w:rPr>
        <w:instrText xml:space="preserve"> ADDIN EN.CITE.DATA </w:instrText>
      </w:r>
      <w:r w:rsidR="001104CE" w:rsidRPr="007655AD">
        <w:rPr>
          <w:rFonts w:eastAsia="AdvTimes"/>
          <w:color w:val="000000" w:themeColor="text1"/>
          <w:szCs w:val="24"/>
          <w:lang w:val="en-GB" w:eastAsia="en-US"/>
        </w:rPr>
      </w:r>
      <w:r w:rsidR="001104CE" w:rsidRPr="007655AD">
        <w:rPr>
          <w:rFonts w:eastAsia="AdvTimes"/>
          <w:color w:val="000000" w:themeColor="text1"/>
          <w:szCs w:val="24"/>
          <w:lang w:val="en-GB" w:eastAsia="en-US"/>
        </w:rPr>
        <w:fldChar w:fldCharType="end"/>
      </w:r>
      <w:r w:rsidR="00485F77" w:rsidRPr="007655AD">
        <w:rPr>
          <w:rFonts w:eastAsia="AdvTimes"/>
          <w:color w:val="000000" w:themeColor="text1"/>
          <w:szCs w:val="24"/>
          <w:lang w:val="en-GB" w:eastAsia="en-US"/>
        </w:rPr>
      </w:r>
      <w:r w:rsidR="00485F77" w:rsidRPr="007655AD">
        <w:rPr>
          <w:rFonts w:eastAsia="AdvTimes"/>
          <w:color w:val="000000" w:themeColor="text1"/>
          <w:szCs w:val="24"/>
          <w:lang w:val="en-GB" w:eastAsia="en-US"/>
        </w:rPr>
        <w:fldChar w:fldCharType="separate"/>
      </w:r>
      <w:r w:rsidR="00485F77" w:rsidRPr="007655AD">
        <w:rPr>
          <w:rFonts w:eastAsia="AdvTimes"/>
          <w:noProof/>
          <w:color w:val="000000" w:themeColor="text1"/>
          <w:szCs w:val="24"/>
          <w:lang w:val="en-GB" w:eastAsia="en-US"/>
        </w:rPr>
        <w:t>(</w:t>
      </w:r>
      <w:hyperlink w:anchor="_ENREF_71" w:tooltip="Vucic-Pestic, 2011 #1375" w:history="1">
        <w:r w:rsidR="00855240" w:rsidRPr="007655AD">
          <w:rPr>
            <w:rFonts w:eastAsia="AdvTimes"/>
            <w:noProof/>
            <w:color w:val="000000" w:themeColor="text1"/>
            <w:szCs w:val="24"/>
            <w:lang w:val="en-GB" w:eastAsia="en-US"/>
          </w:rPr>
          <w:t>Vucic-Pestic</w:t>
        </w:r>
        <w:r w:rsidR="00855240" w:rsidRPr="007655AD">
          <w:rPr>
            <w:rFonts w:eastAsia="AdvTimes"/>
            <w:i/>
            <w:noProof/>
            <w:color w:val="000000" w:themeColor="text1"/>
            <w:szCs w:val="24"/>
            <w:lang w:val="en-GB" w:eastAsia="en-US"/>
          </w:rPr>
          <w:t xml:space="preserve"> et al.</w:t>
        </w:r>
        <w:r w:rsidR="00855240" w:rsidRPr="007655AD">
          <w:rPr>
            <w:rFonts w:eastAsia="AdvTimes"/>
            <w:noProof/>
            <w:color w:val="000000" w:themeColor="text1"/>
            <w:szCs w:val="24"/>
            <w:lang w:val="en-GB" w:eastAsia="en-US"/>
          </w:rPr>
          <w:t xml:space="preserve"> 2011</w:t>
        </w:r>
      </w:hyperlink>
      <w:r w:rsidR="00485F77" w:rsidRPr="007655AD">
        <w:rPr>
          <w:rFonts w:eastAsia="AdvTimes"/>
          <w:noProof/>
          <w:color w:val="000000" w:themeColor="text1"/>
          <w:szCs w:val="24"/>
          <w:lang w:val="en-GB" w:eastAsia="en-US"/>
        </w:rPr>
        <w:t xml:space="preserve">; </w:t>
      </w:r>
      <w:hyperlink w:anchor="_ENREF_58" w:tooltip="Sentis, 2012 #1638" w:history="1">
        <w:r w:rsidR="00855240" w:rsidRPr="007655AD">
          <w:rPr>
            <w:rFonts w:eastAsia="AdvTimes"/>
            <w:noProof/>
            <w:color w:val="000000" w:themeColor="text1"/>
            <w:szCs w:val="24"/>
            <w:lang w:val="en-GB" w:eastAsia="en-US"/>
          </w:rPr>
          <w:t>Sentis</w:t>
        </w:r>
        <w:r w:rsidR="00855240" w:rsidRPr="007655AD">
          <w:rPr>
            <w:rFonts w:eastAsia="AdvTimes"/>
            <w:i/>
            <w:noProof/>
            <w:color w:val="000000" w:themeColor="text1"/>
            <w:szCs w:val="24"/>
            <w:lang w:val="en-GB" w:eastAsia="en-US"/>
          </w:rPr>
          <w:t xml:space="preserve"> et al.</w:t>
        </w:r>
        <w:r w:rsidR="00855240" w:rsidRPr="007655AD">
          <w:rPr>
            <w:rFonts w:eastAsia="AdvTimes"/>
            <w:noProof/>
            <w:color w:val="000000" w:themeColor="text1"/>
            <w:szCs w:val="24"/>
            <w:lang w:val="en-GB" w:eastAsia="en-US"/>
          </w:rPr>
          <w:t xml:space="preserve"> 2012</w:t>
        </w:r>
      </w:hyperlink>
      <w:r w:rsidR="00485F77" w:rsidRPr="007655AD">
        <w:rPr>
          <w:rFonts w:eastAsia="AdvTimes"/>
          <w:noProof/>
          <w:color w:val="000000" w:themeColor="text1"/>
          <w:szCs w:val="24"/>
          <w:lang w:val="en-GB" w:eastAsia="en-US"/>
        </w:rPr>
        <w:t xml:space="preserve">; </w:t>
      </w:r>
      <w:hyperlink w:anchor="_ENREF_28" w:tooltip="Fussmann, 2014 #2299" w:history="1">
        <w:r w:rsidR="00855240" w:rsidRPr="007655AD">
          <w:rPr>
            <w:rFonts w:eastAsia="AdvTimes"/>
            <w:noProof/>
            <w:color w:val="000000" w:themeColor="text1"/>
            <w:szCs w:val="24"/>
            <w:lang w:val="en-GB" w:eastAsia="en-US"/>
          </w:rPr>
          <w:t>Fussmann</w:t>
        </w:r>
        <w:r w:rsidR="00855240" w:rsidRPr="007655AD">
          <w:rPr>
            <w:rFonts w:eastAsia="AdvTimes"/>
            <w:i/>
            <w:noProof/>
            <w:color w:val="000000" w:themeColor="text1"/>
            <w:szCs w:val="24"/>
            <w:lang w:val="en-GB" w:eastAsia="en-US"/>
          </w:rPr>
          <w:t xml:space="preserve"> et al.</w:t>
        </w:r>
        <w:r w:rsidR="00855240" w:rsidRPr="007655AD">
          <w:rPr>
            <w:rFonts w:eastAsia="AdvTimes"/>
            <w:noProof/>
            <w:color w:val="000000" w:themeColor="text1"/>
            <w:szCs w:val="24"/>
            <w:lang w:val="en-GB" w:eastAsia="en-US"/>
          </w:rPr>
          <w:t xml:space="preserve"> 2014</w:t>
        </w:r>
      </w:hyperlink>
      <w:r w:rsidR="00485F77" w:rsidRPr="007655AD">
        <w:rPr>
          <w:rFonts w:eastAsia="AdvTimes"/>
          <w:noProof/>
          <w:color w:val="000000" w:themeColor="text1"/>
          <w:szCs w:val="24"/>
          <w:lang w:val="en-GB" w:eastAsia="en-US"/>
        </w:rPr>
        <w:t xml:space="preserve">; </w:t>
      </w:r>
      <w:hyperlink w:anchor="_ENREF_33" w:tooltip="Iles, 2014 #2348" w:history="1">
        <w:r w:rsidR="00855240" w:rsidRPr="007655AD">
          <w:rPr>
            <w:rFonts w:eastAsia="AdvTimes"/>
            <w:noProof/>
            <w:color w:val="000000" w:themeColor="text1"/>
            <w:szCs w:val="24"/>
            <w:lang w:val="en-GB" w:eastAsia="en-US"/>
          </w:rPr>
          <w:t>Iles 2014</w:t>
        </w:r>
      </w:hyperlink>
      <w:r w:rsidR="00485F77" w:rsidRPr="007655AD">
        <w:rPr>
          <w:rFonts w:eastAsia="AdvTimes"/>
          <w:noProof/>
          <w:color w:val="000000" w:themeColor="text1"/>
          <w:szCs w:val="24"/>
          <w:lang w:val="en-GB" w:eastAsia="en-US"/>
        </w:rPr>
        <w:t>)</w:t>
      </w:r>
      <w:r w:rsidR="00485F77" w:rsidRPr="007655AD">
        <w:rPr>
          <w:rFonts w:eastAsia="AdvTimes"/>
          <w:color w:val="000000" w:themeColor="text1"/>
          <w:szCs w:val="24"/>
          <w:lang w:val="en-GB" w:eastAsia="en-US"/>
        </w:rPr>
        <w:fldChar w:fldCharType="end"/>
      </w:r>
      <w:r w:rsidR="00485F77" w:rsidRPr="007655AD">
        <w:rPr>
          <w:rFonts w:eastAsia="AdvTimes"/>
          <w:color w:val="000000" w:themeColor="text1"/>
          <w:szCs w:val="24"/>
          <w:lang w:val="en-GB" w:eastAsia="en-US"/>
        </w:rPr>
        <w:t xml:space="preserve">. </w:t>
      </w:r>
      <w:r w:rsidR="00485F77" w:rsidRPr="007655AD">
        <w:rPr>
          <w:rFonts w:eastAsiaTheme="minorHAnsi"/>
          <w:color w:val="000000" w:themeColor="text1"/>
          <w:szCs w:val="24"/>
          <w:lang w:val="en-GB" w:eastAsia="en-US"/>
        </w:rPr>
        <w:t xml:space="preserve">Consumers are thereby less energetically efficient at higher temperatures which stabilizes food-web dynamics by reducing energy flow between trophic levels </w:t>
      </w:r>
      <w:r w:rsidR="00485F77" w:rsidRPr="007655AD">
        <w:rPr>
          <w:rFonts w:eastAsiaTheme="minorHAnsi"/>
          <w:color w:val="000000" w:themeColor="text1"/>
          <w:szCs w:val="24"/>
          <w:lang w:val="en-GB" w:eastAsia="en-US"/>
        </w:rPr>
        <w:fldChar w:fldCharType="begin">
          <w:fldData xml:space="preserve">PEVuZE5vdGU+PENpdGU+PEF1dGhvcj5CaW56ZXI8L0F1dGhvcj48WWVhcj4yMDEyPC9ZZWFyPjxS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=
</w:fldData>
        </w:fldChar>
      </w:r>
      <w:r w:rsidR="00DC31D2" w:rsidRPr="007655AD">
        <w:rPr>
          <w:rFonts w:eastAsiaTheme="minorHAnsi"/>
          <w:color w:val="000000" w:themeColor="text1"/>
          <w:szCs w:val="24"/>
          <w:lang w:val="en-GB" w:eastAsia="en-US"/>
        </w:rPr>
        <w:instrText xml:space="preserve"> ADDIN EN.CITE </w:instrText>
      </w:r>
      <w:r w:rsidR="00DC31D2" w:rsidRPr="007655AD">
        <w:rPr>
          <w:rFonts w:eastAsiaTheme="minorHAnsi"/>
          <w:color w:val="000000" w:themeColor="text1"/>
          <w:szCs w:val="24"/>
          <w:lang w:val="en-GB" w:eastAsia="en-US"/>
        </w:rPr>
        <w:fldChar w:fldCharType="begin">
          <w:fldData xml:space="preserve">PEVuZE5vdGU+PENpdGU+PEF1dGhvcj5CaW56ZXI8L0F1dGhvcj48WWVhcj4yMDEyPC9ZZWFyPjxS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=
</w:fldData>
        </w:fldChar>
      </w:r>
      <w:r w:rsidR="00DC31D2" w:rsidRPr="007655AD">
        <w:rPr>
          <w:rFonts w:eastAsiaTheme="minorHAnsi"/>
          <w:color w:val="000000" w:themeColor="text1"/>
          <w:szCs w:val="24"/>
          <w:lang w:val="en-GB" w:eastAsia="en-US"/>
        </w:rPr>
        <w:instrText xml:space="preserve"> ADDIN EN.CITE.DATA </w:instrText>
      </w:r>
      <w:r w:rsidR="00DC31D2" w:rsidRPr="007655AD">
        <w:rPr>
          <w:rFonts w:eastAsiaTheme="minorHAnsi"/>
          <w:color w:val="000000" w:themeColor="text1"/>
          <w:szCs w:val="24"/>
          <w:lang w:val="en-GB" w:eastAsia="en-US"/>
        </w:rPr>
      </w:r>
      <w:r w:rsidR="00DC31D2" w:rsidRPr="007655AD">
        <w:rPr>
          <w:rFonts w:eastAsiaTheme="minorHAnsi"/>
          <w:color w:val="000000" w:themeColor="text1"/>
          <w:szCs w:val="24"/>
          <w:lang w:val="en-GB" w:eastAsia="en-US"/>
        </w:rPr>
        <w:fldChar w:fldCharType="end"/>
      </w:r>
      <w:r w:rsidR="00485F77" w:rsidRPr="007655AD">
        <w:rPr>
          <w:rFonts w:eastAsiaTheme="minorHAnsi"/>
          <w:color w:val="000000" w:themeColor="text1"/>
          <w:szCs w:val="24"/>
          <w:lang w:val="en-GB" w:eastAsia="en-US"/>
        </w:rPr>
      </w:r>
      <w:r w:rsidR="00485F77" w:rsidRPr="007655AD">
        <w:rPr>
          <w:rFonts w:eastAsiaTheme="minorHAnsi"/>
          <w:color w:val="000000" w:themeColor="text1"/>
          <w:szCs w:val="24"/>
          <w:lang w:val="en-GB" w:eastAsia="en-US"/>
        </w:rPr>
        <w:fldChar w:fldCharType="separate"/>
      </w:r>
      <w:r w:rsidR="00DC31D2" w:rsidRPr="007655AD">
        <w:rPr>
          <w:rFonts w:eastAsiaTheme="minorHAnsi"/>
          <w:noProof/>
          <w:color w:val="000000" w:themeColor="text1"/>
          <w:szCs w:val="24"/>
          <w:lang w:val="en-GB" w:eastAsia="en-US"/>
        </w:rPr>
        <w:t>(</w:t>
      </w:r>
      <w:hyperlink w:anchor="_ENREF_10" w:tooltip="Binzer, 2012 #1778" w:history="1">
        <w:r w:rsidR="00855240" w:rsidRPr="007655AD">
          <w:rPr>
            <w:rFonts w:eastAsiaTheme="minorHAnsi"/>
            <w:noProof/>
            <w:color w:val="000000" w:themeColor="text1"/>
            <w:szCs w:val="24"/>
            <w:lang w:val="en-GB" w:eastAsia="en-US"/>
          </w:rPr>
          <w:t>Binzer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DC31D2" w:rsidRPr="007655AD">
        <w:rPr>
          <w:rFonts w:eastAsiaTheme="minorHAnsi"/>
          <w:noProof/>
          <w:color w:val="000000" w:themeColor="text1"/>
          <w:szCs w:val="24"/>
          <w:lang w:val="en-GB" w:eastAsia="en-US"/>
        </w:rPr>
        <w:t xml:space="preserve">; </w:t>
      </w:r>
      <w:hyperlink w:anchor="_ENREF_37" w:tooltip="Kratina, 2012 #1753" w:history="1">
        <w:r w:rsidR="00855240" w:rsidRPr="007655AD">
          <w:rPr>
            <w:rFonts w:eastAsiaTheme="minorHAnsi"/>
            <w:noProof/>
            <w:color w:val="000000" w:themeColor="text1"/>
            <w:szCs w:val="24"/>
            <w:lang w:val="en-GB" w:eastAsia="en-US"/>
          </w:rPr>
          <w:t>Kratina</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2012</w:t>
        </w:r>
      </w:hyperlink>
      <w:r w:rsidR="00DC31D2" w:rsidRPr="007655AD">
        <w:rPr>
          <w:rFonts w:eastAsiaTheme="minorHAnsi"/>
          <w:noProof/>
          <w:color w:val="000000" w:themeColor="text1"/>
          <w:szCs w:val="24"/>
          <w:lang w:val="en-GB" w:eastAsia="en-US"/>
        </w:rPr>
        <w:t xml:space="preserve">; </w:t>
      </w:r>
      <w:hyperlink w:anchor="_ENREF_28" w:tooltip="Fussmann, 2014 #2299" w:history="1">
        <w:r w:rsidR="00855240" w:rsidRPr="007655AD">
          <w:rPr>
            <w:rFonts w:eastAsiaTheme="minorHAnsi"/>
            <w:noProof/>
            <w:color w:val="000000" w:themeColor="text1"/>
            <w:szCs w:val="24"/>
            <w:lang w:val="en-GB" w:eastAsia="en-US"/>
          </w:rPr>
          <w:t>Fussmann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2014</w:t>
        </w:r>
      </w:hyperlink>
      <w:r w:rsidR="00DC31D2" w:rsidRPr="007655AD">
        <w:rPr>
          <w:rFonts w:eastAsiaTheme="minorHAnsi"/>
          <w:noProof/>
          <w:color w:val="000000" w:themeColor="text1"/>
          <w:szCs w:val="24"/>
          <w:lang w:val="en-GB" w:eastAsia="en-US"/>
        </w:rPr>
        <w:t xml:space="preserve">; </w:t>
      </w:r>
      <w:hyperlink w:anchor="_ENREF_57" w:tooltip="Sentis, 2017 #4021" w:history="1">
        <w:r w:rsidR="00855240" w:rsidRPr="007655AD">
          <w:rPr>
            <w:rFonts w:eastAsiaTheme="minorHAnsi"/>
            <w:noProof/>
            <w:color w:val="000000" w:themeColor="text1"/>
            <w:szCs w:val="24"/>
            <w:lang w:val="en-GB" w:eastAsia="en-US"/>
          </w:rPr>
          <w:t>Sentis</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2017</w:t>
        </w:r>
      </w:hyperlink>
      <w:r w:rsidR="00DC31D2" w:rsidRPr="007655AD">
        <w:rPr>
          <w:rFonts w:eastAsiaTheme="minorHAnsi"/>
          <w:noProof/>
          <w:color w:val="000000" w:themeColor="text1"/>
          <w:szCs w:val="24"/>
          <w:lang w:val="en-GB" w:eastAsia="en-US"/>
        </w:rPr>
        <w:t>)</w:t>
      </w:r>
      <w:r w:rsidR="00485F77" w:rsidRPr="007655AD">
        <w:rPr>
          <w:rFonts w:eastAsiaTheme="minorHAnsi"/>
          <w:color w:val="000000" w:themeColor="text1"/>
          <w:szCs w:val="24"/>
          <w:lang w:val="en-GB" w:eastAsia="en-US"/>
        </w:rPr>
        <w:fldChar w:fldCharType="end"/>
      </w:r>
      <w:r w:rsidR="00485F77" w:rsidRPr="007655AD">
        <w:rPr>
          <w:rFonts w:eastAsiaTheme="minorHAnsi"/>
          <w:color w:val="000000" w:themeColor="text1"/>
          <w:szCs w:val="24"/>
          <w:lang w:val="en-GB" w:eastAsia="en-US"/>
        </w:rPr>
        <w:t xml:space="preserve">. In contrast, the </w:t>
      </w:r>
      <w:r w:rsidR="00485F77" w:rsidRPr="007655AD">
        <w:rPr>
          <w:color w:val="000000" w:themeColor="text1"/>
          <w:szCs w:val="24"/>
          <w:lang w:val="en-GB"/>
        </w:rPr>
        <w:t>effect of stoichiometric constraint</w:t>
      </w:r>
      <w:r w:rsidRPr="007655AD">
        <w:rPr>
          <w:color w:val="000000" w:themeColor="text1"/>
          <w:szCs w:val="24"/>
          <w:lang w:val="en-GB"/>
        </w:rPr>
        <w:t>s</w:t>
      </w:r>
      <w:r w:rsidR="00485F77" w:rsidRPr="007655AD">
        <w:rPr>
          <w:color w:val="000000" w:themeColor="text1"/>
          <w:szCs w:val="24"/>
          <w:lang w:val="en-GB"/>
        </w:rPr>
        <w:t xml:space="preserve"> </w:t>
      </w:r>
      <w:proofErr w:type="gramStart"/>
      <w:r w:rsidR="00485F77" w:rsidRPr="007655AD">
        <w:rPr>
          <w:color w:val="000000" w:themeColor="text1"/>
          <w:szCs w:val="24"/>
          <w:lang w:val="en-GB"/>
        </w:rPr>
        <w:t>is mainly linked</w:t>
      </w:r>
      <w:proofErr w:type="gramEnd"/>
      <w:r w:rsidR="00485F77" w:rsidRPr="007655AD">
        <w:rPr>
          <w:color w:val="000000" w:themeColor="text1"/>
          <w:szCs w:val="24"/>
          <w:lang w:val="en-GB"/>
        </w:rPr>
        <w:t xml:space="preserve"> to </w:t>
      </w:r>
      <w:r w:rsidR="00D25423" w:rsidRPr="007655AD">
        <w:rPr>
          <w:color w:val="000000" w:themeColor="text1"/>
          <w:szCs w:val="24"/>
          <w:lang w:val="en-GB"/>
        </w:rPr>
        <w:t>two</w:t>
      </w:r>
      <w:r w:rsidR="00485F77" w:rsidRPr="007655AD">
        <w:rPr>
          <w:color w:val="000000" w:themeColor="text1"/>
          <w:szCs w:val="24"/>
          <w:lang w:val="en-GB"/>
        </w:rPr>
        <w:t xml:space="preserve"> mechanism</w:t>
      </w:r>
      <w:r w:rsidR="00D25423" w:rsidRPr="007655AD">
        <w:rPr>
          <w:color w:val="000000" w:themeColor="text1"/>
          <w:szCs w:val="24"/>
          <w:lang w:val="en-GB"/>
        </w:rPr>
        <w:t>s</w:t>
      </w:r>
      <w:r w:rsidR="000B4210" w:rsidRPr="007655AD">
        <w:rPr>
          <w:color w:val="000000" w:themeColor="text1"/>
          <w:szCs w:val="24"/>
          <w:lang w:val="en-GB"/>
        </w:rPr>
        <w:t xml:space="preserve">: a shift in the position of the </w:t>
      </w:r>
      <w:proofErr w:type="spellStart"/>
      <w:r w:rsidR="000B4210" w:rsidRPr="007655AD">
        <w:rPr>
          <w:color w:val="000000" w:themeColor="text1"/>
          <w:szCs w:val="24"/>
          <w:lang w:val="en-GB"/>
        </w:rPr>
        <w:t>Hopf</w:t>
      </w:r>
      <w:proofErr w:type="spellEnd"/>
      <w:r w:rsidR="000B4210" w:rsidRPr="007655AD">
        <w:rPr>
          <w:color w:val="000000" w:themeColor="text1"/>
          <w:szCs w:val="24"/>
          <w:lang w:val="en-GB"/>
        </w:rPr>
        <w:t xml:space="preserve"> bifurcation and negative dynamical feedback</w:t>
      </w:r>
      <w:r w:rsidR="006544C9" w:rsidRPr="007655AD">
        <w:rPr>
          <w:color w:val="000000" w:themeColor="text1"/>
          <w:szCs w:val="24"/>
          <w:lang w:val="en-GB"/>
        </w:rPr>
        <w:t>s</w:t>
      </w:r>
      <w:r w:rsidR="000B4210" w:rsidRPr="007655AD">
        <w:rPr>
          <w:color w:val="000000" w:themeColor="text1"/>
          <w:szCs w:val="24"/>
          <w:lang w:val="en-GB"/>
        </w:rPr>
        <w:t xml:space="preserve"> of the consumer </w:t>
      </w:r>
      <w:r w:rsidR="006544C9" w:rsidRPr="007655AD">
        <w:rPr>
          <w:color w:val="000000" w:themeColor="text1"/>
          <w:szCs w:val="24"/>
          <w:lang w:val="en-GB"/>
        </w:rPr>
        <w:t>and resource on their population growth rates</w:t>
      </w:r>
      <w:r w:rsidR="000B4210" w:rsidRPr="007655AD">
        <w:rPr>
          <w:color w:val="000000" w:themeColor="text1"/>
          <w:szCs w:val="24"/>
          <w:lang w:val="en-GB"/>
        </w:rPr>
        <w:t>.</w:t>
      </w:r>
      <w:r w:rsidR="00485F77" w:rsidRPr="007655AD">
        <w:rPr>
          <w:color w:val="000000" w:themeColor="text1"/>
          <w:szCs w:val="24"/>
          <w:lang w:val="en-GB"/>
        </w:rPr>
        <w:t xml:space="preserve"> </w:t>
      </w:r>
      <w:r w:rsidR="000B4210" w:rsidRPr="007655AD">
        <w:rPr>
          <w:color w:val="000000" w:themeColor="text1"/>
          <w:szCs w:val="24"/>
          <w:lang w:val="en-GB"/>
        </w:rPr>
        <w:t>B</w:t>
      </w:r>
      <w:r w:rsidR="00E76174" w:rsidRPr="007655AD">
        <w:rPr>
          <w:color w:val="000000" w:themeColor="text1"/>
          <w:szCs w:val="24"/>
          <w:lang w:val="en-GB"/>
        </w:rPr>
        <w:t>oth resource</w:t>
      </w:r>
      <w:r w:rsidR="00BD2697" w:rsidRPr="007655AD">
        <w:rPr>
          <w:color w:val="000000" w:themeColor="text1"/>
          <w:szCs w:val="24"/>
          <w:lang w:val="en-GB"/>
        </w:rPr>
        <w:t>s</w:t>
      </w:r>
      <w:r w:rsidR="00E76174" w:rsidRPr="007655AD">
        <w:rPr>
          <w:color w:val="000000" w:themeColor="text1"/>
          <w:szCs w:val="24"/>
          <w:lang w:val="en-GB"/>
        </w:rPr>
        <w:t xml:space="preserve"> and consumer</w:t>
      </w:r>
      <w:r w:rsidR="00BD2697" w:rsidRPr="007655AD">
        <w:rPr>
          <w:color w:val="000000" w:themeColor="text1"/>
          <w:szCs w:val="24"/>
          <w:lang w:val="en-GB"/>
        </w:rPr>
        <w:t>s</w:t>
      </w:r>
      <w:r w:rsidR="00E76174" w:rsidRPr="007655AD">
        <w:rPr>
          <w:color w:val="000000" w:themeColor="text1"/>
          <w:szCs w:val="24"/>
          <w:lang w:val="en-GB"/>
        </w:rPr>
        <w:t xml:space="preserve"> are composed of the same essential </w:t>
      </w:r>
      <w:r w:rsidR="00287CEC" w:rsidRPr="007655AD">
        <w:rPr>
          <w:color w:val="000000" w:themeColor="text1"/>
          <w:szCs w:val="24"/>
          <w:lang w:val="en-GB"/>
        </w:rPr>
        <w:t>elements</w:t>
      </w:r>
      <w:r w:rsidR="00F34494" w:rsidRPr="007655AD">
        <w:rPr>
          <w:color w:val="000000" w:themeColor="text1"/>
          <w:szCs w:val="24"/>
          <w:lang w:val="en-GB"/>
        </w:rPr>
        <w:t xml:space="preserve"> (N, </w:t>
      </w:r>
      <w:r w:rsidR="00E76174" w:rsidRPr="007655AD">
        <w:rPr>
          <w:color w:val="000000" w:themeColor="text1"/>
          <w:szCs w:val="24"/>
          <w:lang w:val="en-GB"/>
        </w:rPr>
        <w:t>P</w:t>
      </w:r>
      <w:r w:rsidR="00F34494" w:rsidRPr="007655AD">
        <w:rPr>
          <w:color w:val="000000" w:themeColor="text1"/>
          <w:szCs w:val="24"/>
          <w:lang w:val="en-GB"/>
        </w:rPr>
        <w:t xml:space="preserve">, and </w:t>
      </w:r>
      <w:r w:rsidR="00E76174" w:rsidRPr="007655AD">
        <w:rPr>
          <w:color w:val="000000" w:themeColor="text1"/>
          <w:szCs w:val="24"/>
          <w:lang w:val="en-GB"/>
        </w:rPr>
        <w:t>C</w:t>
      </w:r>
      <w:r w:rsidR="00BD2697" w:rsidRPr="007655AD">
        <w:rPr>
          <w:color w:val="000000" w:themeColor="text1"/>
          <w:szCs w:val="24"/>
          <w:lang w:val="en-GB"/>
        </w:rPr>
        <w:t>), which</w:t>
      </w:r>
      <w:r w:rsidR="000B4210" w:rsidRPr="007655AD">
        <w:rPr>
          <w:color w:val="000000" w:themeColor="text1"/>
          <w:szCs w:val="24"/>
          <w:lang w:val="en-GB"/>
        </w:rPr>
        <w:t xml:space="preserve"> implies that,</w:t>
      </w:r>
      <w:r w:rsidR="00C22D67" w:rsidRPr="007655AD">
        <w:rPr>
          <w:color w:val="000000" w:themeColor="text1"/>
          <w:szCs w:val="24"/>
          <w:lang w:val="en-GB"/>
        </w:rPr>
        <w:t xml:space="preserve"> </w:t>
      </w:r>
      <w:r w:rsidR="00E76174" w:rsidRPr="007655AD">
        <w:rPr>
          <w:color w:val="000000" w:themeColor="text1"/>
          <w:szCs w:val="24"/>
          <w:lang w:val="en-GB"/>
        </w:rPr>
        <w:t>when consumer</w:t>
      </w:r>
      <w:r w:rsidR="001F4BE1" w:rsidRPr="007655AD">
        <w:rPr>
          <w:color w:val="000000" w:themeColor="text1"/>
          <w:szCs w:val="24"/>
          <w:lang w:val="en-GB"/>
        </w:rPr>
        <w:t xml:space="preserve"> or resource</w:t>
      </w:r>
      <w:r w:rsidR="00E76174" w:rsidRPr="007655AD">
        <w:rPr>
          <w:color w:val="000000" w:themeColor="text1"/>
          <w:szCs w:val="24"/>
          <w:lang w:val="en-GB"/>
        </w:rPr>
        <w:t xml:space="preserve"> </w:t>
      </w:r>
      <w:r w:rsidR="00C22D67" w:rsidRPr="007655AD">
        <w:rPr>
          <w:color w:val="000000" w:themeColor="text1"/>
          <w:szCs w:val="24"/>
          <w:lang w:val="en-GB"/>
        </w:rPr>
        <w:t xml:space="preserve">population </w:t>
      </w:r>
      <w:r w:rsidR="00E76174" w:rsidRPr="007655AD">
        <w:rPr>
          <w:color w:val="000000" w:themeColor="text1"/>
          <w:szCs w:val="24"/>
          <w:lang w:val="en-GB"/>
        </w:rPr>
        <w:t>biomass increases</w:t>
      </w:r>
      <w:r w:rsidR="00287CEC" w:rsidRPr="007655AD">
        <w:rPr>
          <w:color w:val="000000" w:themeColor="text1"/>
          <w:szCs w:val="24"/>
          <w:lang w:val="en-GB"/>
        </w:rPr>
        <w:t>,</w:t>
      </w:r>
      <w:r w:rsidR="00E76174" w:rsidRPr="007655AD">
        <w:rPr>
          <w:color w:val="000000" w:themeColor="text1"/>
          <w:szCs w:val="24"/>
          <w:lang w:val="en-GB"/>
        </w:rPr>
        <w:t xml:space="preserve"> </w:t>
      </w:r>
      <w:r w:rsidRPr="007655AD">
        <w:rPr>
          <w:color w:val="000000" w:themeColor="text1"/>
          <w:szCs w:val="24"/>
          <w:lang w:val="en-GB"/>
        </w:rPr>
        <w:t xml:space="preserve">it </w:t>
      </w:r>
      <w:r w:rsidR="00287CEC" w:rsidRPr="007655AD">
        <w:rPr>
          <w:color w:val="000000" w:themeColor="text1"/>
          <w:szCs w:val="24"/>
          <w:lang w:val="en-GB"/>
        </w:rPr>
        <w:t>reduces</w:t>
      </w:r>
      <w:r w:rsidR="00E76174" w:rsidRPr="007655AD">
        <w:rPr>
          <w:color w:val="000000" w:themeColor="text1"/>
          <w:szCs w:val="24"/>
          <w:lang w:val="en-GB"/>
        </w:rPr>
        <w:t xml:space="preserve"> the pool of free nu</w:t>
      </w:r>
      <w:r w:rsidR="00EF28BC" w:rsidRPr="007655AD">
        <w:rPr>
          <w:color w:val="000000" w:themeColor="text1"/>
          <w:szCs w:val="24"/>
          <w:lang w:val="en-GB"/>
        </w:rPr>
        <w:t>trient</w:t>
      </w:r>
      <w:r w:rsidR="00B07CAE" w:rsidRPr="007655AD">
        <w:rPr>
          <w:color w:val="000000" w:themeColor="text1"/>
          <w:szCs w:val="24"/>
          <w:lang w:val="en-GB"/>
        </w:rPr>
        <w:t>s</w:t>
      </w:r>
      <w:r w:rsidR="00EF28BC" w:rsidRPr="007655AD">
        <w:rPr>
          <w:color w:val="000000" w:themeColor="text1"/>
          <w:szCs w:val="24"/>
          <w:lang w:val="en-GB"/>
        </w:rPr>
        <w:t xml:space="preserve"> </w:t>
      </w:r>
      <w:r w:rsidR="00287CEC" w:rsidRPr="007655AD">
        <w:rPr>
          <w:color w:val="000000" w:themeColor="text1"/>
          <w:szCs w:val="24"/>
          <w:lang w:val="en-GB"/>
        </w:rPr>
        <w:t>available for the growth of the resource population</w:t>
      </w:r>
      <w:r w:rsidR="00E76174" w:rsidRPr="007655AD">
        <w:rPr>
          <w:color w:val="000000" w:themeColor="text1"/>
          <w:szCs w:val="24"/>
          <w:lang w:val="en-GB"/>
        </w:rPr>
        <w:t xml:space="preserve">. </w:t>
      </w:r>
      <w:r w:rsidR="00876E7E" w:rsidRPr="007655AD">
        <w:rPr>
          <w:color w:val="000000" w:themeColor="text1"/>
          <w:szCs w:val="24"/>
          <w:lang w:val="en-GB"/>
        </w:rPr>
        <w:t>Therefore</w:t>
      </w:r>
      <w:r w:rsidR="00C22D67" w:rsidRPr="007655AD">
        <w:rPr>
          <w:color w:val="000000" w:themeColor="text1"/>
          <w:szCs w:val="24"/>
          <w:lang w:val="en-GB"/>
        </w:rPr>
        <w:t xml:space="preserve">, more nutrients </w:t>
      </w:r>
      <w:proofErr w:type="gramStart"/>
      <w:r w:rsidR="00C22D67" w:rsidRPr="007655AD">
        <w:rPr>
          <w:color w:val="000000" w:themeColor="text1"/>
          <w:szCs w:val="24"/>
          <w:lang w:val="en-GB"/>
        </w:rPr>
        <w:t>are needed</w:t>
      </w:r>
      <w:proofErr w:type="gramEnd"/>
      <w:r w:rsidR="00C22D67" w:rsidRPr="007655AD">
        <w:rPr>
          <w:color w:val="000000" w:themeColor="text1"/>
          <w:szCs w:val="24"/>
          <w:lang w:val="en-GB"/>
        </w:rPr>
        <w:t xml:space="preserve"> to shift the system from a stable equilibrium to population cycles.</w:t>
      </w:r>
      <w:r w:rsidR="003B39B7" w:rsidRPr="007655AD">
        <w:rPr>
          <w:color w:val="000000" w:themeColor="text1"/>
          <w:szCs w:val="24"/>
          <w:lang w:val="en-GB"/>
        </w:rPr>
        <w:t xml:space="preserve"> </w:t>
      </w:r>
      <w:r w:rsidR="00C22D67" w:rsidRPr="007655AD">
        <w:rPr>
          <w:color w:val="000000" w:themeColor="text1"/>
          <w:szCs w:val="24"/>
          <w:lang w:val="en-GB"/>
        </w:rPr>
        <w:t xml:space="preserve">In other words, the paradox of enrichment </w:t>
      </w:r>
      <w:proofErr w:type="gramStart"/>
      <w:r w:rsidR="00C22D67" w:rsidRPr="007655AD">
        <w:rPr>
          <w:color w:val="000000" w:themeColor="text1"/>
          <w:szCs w:val="24"/>
          <w:lang w:val="en-GB"/>
        </w:rPr>
        <w:t xml:space="preserve">is </w:t>
      </w:r>
      <w:r w:rsidR="00D22682" w:rsidRPr="007655AD">
        <w:rPr>
          <w:color w:val="000000" w:themeColor="text1"/>
          <w:szCs w:val="24"/>
          <w:lang w:val="en-GB"/>
        </w:rPr>
        <w:t>displaced</w:t>
      </w:r>
      <w:proofErr w:type="gramEnd"/>
      <w:r w:rsidR="00D22682" w:rsidRPr="007655AD">
        <w:rPr>
          <w:color w:val="000000" w:themeColor="text1"/>
          <w:szCs w:val="24"/>
          <w:lang w:val="en-GB"/>
        </w:rPr>
        <w:t xml:space="preserve"> </w:t>
      </w:r>
      <w:r w:rsidR="00C22D67" w:rsidRPr="007655AD">
        <w:rPr>
          <w:color w:val="000000" w:themeColor="text1"/>
          <w:szCs w:val="24"/>
          <w:lang w:val="en-GB"/>
        </w:rPr>
        <w:t>to higher nutrient concentrations</w:t>
      </w:r>
      <w:r w:rsidR="00D25423" w:rsidRPr="007655AD">
        <w:rPr>
          <w:color w:val="000000" w:themeColor="text1"/>
          <w:szCs w:val="24"/>
          <w:lang w:val="en-GB"/>
        </w:rPr>
        <w:t xml:space="preserve"> (i.e.</w:t>
      </w:r>
      <w:r w:rsidRPr="007655AD">
        <w:rPr>
          <w:color w:val="000000" w:themeColor="text1"/>
          <w:szCs w:val="24"/>
          <w:lang w:val="en-GB"/>
        </w:rPr>
        <w:t>,</w:t>
      </w:r>
      <w:r w:rsidR="00D25423" w:rsidRPr="007655AD">
        <w:rPr>
          <w:color w:val="000000" w:themeColor="text1"/>
          <w:szCs w:val="24"/>
          <w:lang w:val="en-GB"/>
        </w:rPr>
        <w:t xml:space="preserve"> the position of the </w:t>
      </w:r>
      <w:proofErr w:type="spellStart"/>
      <w:r w:rsidR="00D25423" w:rsidRPr="007655AD">
        <w:rPr>
          <w:color w:val="000000" w:themeColor="text1"/>
          <w:szCs w:val="24"/>
          <w:lang w:val="en-GB"/>
        </w:rPr>
        <w:t>Hopf</w:t>
      </w:r>
      <w:proofErr w:type="spellEnd"/>
      <w:r w:rsidR="00D25423" w:rsidRPr="007655AD">
        <w:rPr>
          <w:color w:val="000000" w:themeColor="text1"/>
          <w:szCs w:val="24"/>
          <w:lang w:val="en-GB"/>
        </w:rPr>
        <w:t xml:space="preserve"> bifurcation is shifted to higher nutrient level</w:t>
      </w:r>
      <w:r w:rsidRPr="007655AD">
        <w:rPr>
          <w:color w:val="000000" w:themeColor="text1"/>
          <w:szCs w:val="24"/>
          <w:lang w:val="en-GB"/>
        </w:rPr>
        <w:t>s</w:t>
      </w:r>
      <w:r w:rsidR="00C22D67" w:rsidRPr="007655AD">
        <w:rPr>
          <w:color w:val="000000" w:themeColor="text1"/>
          <w:szCs w:val="24"/>
          <w:lang w:val="en-GB"/>
        </w:rPr>
        <w:t xml:space="preserve">. </w:t>
      </w:r>
      <w:r w:rsidR="00665CCD" w:rsidRPr="007655AD">
        <w:rPr>
          <w:color w:val="000000" w:themeColor="text1"/>
          <w:szCs w:val="24"/>
          <w:lang w:val="en-GB"/>
        </w:rPr>
        <w:t>In contrast, the RM model does not take into account the storage of nutrients in both the resource and consumer biomasses (i.e. the carrying capacity only depends on the total nutrient load). Less enrichment is thus require</w:t>
      </w:r>
      <w:r w:rsidR="00597A41" w:rsidRPr="007655AD">
        <w:rPr>
          <w:color w:val="000000" w:themeColor="text1"/>
          <w:szCs w:val="24"/>
          <w:lang w:val="en-GB"/>
        </w:rPr>
        <w:t>d</w:t>
      </w:r>
      <w:r w:rsidR="00665CCD" w:rsidRPr="007655AD">
        <w:rPr>
          <w:color w:val="000000" w:themeColor="text1"/>
          <w:szCs w:val="24"/>
          <w:lang w:val="en-GB"/>
        </w:rPr>
        <w:t xml:space="preserve"> to shift the system from a stable equilibrium point to limit cycles. </w:t>
      </w:r>
    </w:p>
    <w:p w14:paraId="0B90EEA5" w14:textId="77777777" w:rsidR="00482224" w:rsidRPr="007655AD" w:rsidRDefault="00482224" w:rsidP="00D25423">
      <w:pPr>
        <w:autoSpaceDE w:val="0"/>
        <w:autoSpaceDN w:val="0"/>
        <w:adjustRightInd w:val="0"/>
        <w:spacing w:line="480" w:lineRule="auto"/>
        <w:rPr>
          <w:color w:val="000000" w:themeColor="text1"/>
          <w:szCs w:val="24"/>
          <w:lang w:val="en-GB"/>
        </w:rPr>
      </w:pPr>
    </w:p>
    <w:p w14:paraId="4509F07F" w14:textId="62B4CB7C" w:rsidR="00414F9F" w:rsidRPr="007655AD" w:rsidRDefault="00B02B81" w:rsidP="003802C0">
      <w:pPr>
        <w:autoSpaceDE w:val="0"/>
        <w:autoSpaceDN w:val="0"/>
        <w:adjustRightInd w:val="0"/>
        <w:spacing w:line="480" w:lineRule="auto"/>
        <w:rPr>
          <w:color w:val="000000" w:themeColor="text1"/>
          <w:szCs w:val="24"/>
          <w:lang w:val="en-GB"/>
        </w:rPr>
      </w:pPr>
      <w:r w:rsidRPr="007655AD">
        <w:rPr>
          <w:color w:val="000000" w:themeColor="text1"/>
          <w:szCs w:val="24"/>
          <w:lang w:val="en-GB"/>
        </w:rPr>
        <w:t>W</w:t>
      </w:r>
      <w:r w:rsidR="00C22D67" w:rsidRPr="007655AD">
        <w:rPr>
          <w:color w:val="000000" w:themeColor="text1"/>
          <w:szCs w:val="24"/>
          <w:lang w:val="en-GB"/>
        </w:rPr>
        <w:t xml:space="preserve">e found </w:t>
      </w:r>
      <w:r w:rsidR="001F4BE1" w:rsidRPr="007655AD">
        <w:rPr>
          <w:color w:val="000000" w:themeColor="text1"/>
          <w:szCs w:val="24"/>
          <w:lang w:val="en-GB"/>
        </w:rPr>
        <w:t>two</w:t>
      </w:r>
      <w:r w:rsidR="00C22D67" w:rsidRPr="007655AD">
        <w:rPr>
          <w:color w:val="000000" w:themeColor="text1"/>
          <w:szCs w:val="24"/>
          <w:lang w:val="en-GB"/>
        </w:rPr>
        <w:t xml:space="preserve"> </w:t>
      </w:r>
      <w:r w:rsidR="000B4210" w:rsidRPr="007655AD">
        <w:rPr>
          <w:color w:val="000000" w:themeColor="text1"/>
          <w:szCs w:val="24"/>
          <w:lang w:val="en-GB"/>
        </w:rPr>
        <w:t>dynamic</w:t>
      </w:r>
      <w:r w:rsidR="00C22D67" w:rsidRPr="007655AD">
        <w:rPr>
          <w:color w:val="000000" w:themeColor="text1"/>
          <w:szCs w:val="24"/>
          <w:lang w:val="en-GB"/>
        </w:rPr>
        <w:t xml:space="preserve"> effect</w:t>
      </w:r>
      <w:r w:rsidR="001F4BE1" w:rsidRPr="007655AD">
        <w:rPr>
          <w:color w:val="000000" w:themeColor="text1"/>
          <w:szCs w:val="24"/>
          <w:lang w:val="en-GB"/>
        </w:rPr>
        <w:t>s</w:t>
      </w:r>
      <w:r w:rsidR="00C22D67" w:rsidRPr="007655AD">
        <w:rPr>
          <w:color w:val="000000" w:themeColor="text1"/>
          <w:szCs w:val="24"/>
          <w:lang w:val="en-GB"/>
        </w:rPr>
        <w:t xml:space="preserve"> that </w:t>
      </w:r>
      <w:r w:rsidR="006A2547" w:rsidRPr="007655AD">
        <w:rPr>
          <w:color w:val="000000" w:themeColor="text1"/>
          <w:szCs w:val="24"/>
          <w:lang w:val="en-GB"/>
        </w:rPr>
        <w:t xml:space="preserve">correspond to </w:t>
      </w:r>
      <w:r w:rsidR="00E76174" w:rsidRPr="007655AD">
        <w:rPr>
          <w:color w:val="000000" w:themeColor="text1"/>
          <w:szCs w:val="24"/>
          <w:lang w:val="en-GB"/>
        </w:rPr>
        <w:t xml:space="preserve">negative </w:t>
      </w:r>
      <w:r w:rsidR="00C22D67" w:rsidRPr="007655AD">
        <w:rPr>
          <w:color w:val="000000" w:themeColor="text1"/>
          <w:szCs w:val="24"/>
          <w:lang w:val="en-GB"/>
        </w:rPr>
        <w:t xml:space="preserve">dynamical </w:t>
      </w:r>
      <w:r w:rsidR="00E76174" w:rsidRPr="007655AD">
        <w:rPr>
          <w:color w:val="000000" w:themeColor="text1"/>
          <w:szCs w:val="24"/>
          <w:lang w:val="en-GB"/>
        </w:rPr>
        <w:t>feedback</w:t>
      </w:r>
      <w:r w:rsidR="001F4BE1" w:rsidRPr="007655AD">
        <w:rPr>
          <w:color w:val="000000" w:themeColor="text1"/>
          <w:szCs w:val="24"/>
          <w:lang w:val="en-GB"/>
        </w:rPr>
        <w:t>s</w:t>
      </w:r>
      <w:r w:rsidR="00E76174" w:rsidRPr="007655AD">
        <w:rPr>
          <w:color w:val="000000" w:themeColor="text1"/>
          <w:szCs w:val="24"/>
          <w:lang w:val="en-GB"/>
        </w:rPr>
        <w:t xml:space="preserve"> of the consumer </w:t>
      </w:r>
      <w:r w:rsidR="001F4BE1" w:rsidRPr="007655AD">
        <w:rPr>
          <w:color w:val="000000" w:themeColor="text1"/>
          <w:szCs w:val="24"/>
          <w:lang w:val="en-GB"/>
        </w:rPr>
        <w:t>and the resource on themselves</w:t>
      </w:r>
      <w:r w:rsidR="00D40A51" w:rsidRPr="007655AD">
        <w:rPr>
          <w:color w:val="000000" w:themeColor="text1"/>
          <w:szCs w:val="24"/>
          <w:lang w:val="en-GB"/>
        </w:rPr>
        <w:t>.</w:t>
      </w:r>
      <w:r w:rsidR="00C22D67" w:rsidRPr="007655AD">
        <w:rPr>
          <w:color w:val="000000" w:themeColor="text1"/>
          <w:szCs w:val="24"/>
          <w:lang w:val="en-GB"/>
        </w:rPr>
        <w:t xml:space="preserve"> </w:t>
      </w:r>
      <w:r w:rsidR="00D40A51" w:rsidRPr="007655AD">
        <w:rPr>
          <w:color w:val="000000" w:themeColor="text1"/>
          <w:szCs w:val="24"/>
          <w:lang w:val="en-GB"/>
        </w:rPr>
        <w:t>W</w:t>
      </w:r>
      <w:r w:rsidR="00287CEC" w:rsidRPr="007655AD">
        <w:rPr>
          <w:color w:val="000000" w:themeColor="text1"/>
          <w:szCs w:val="24"/>
          <w:lang w:val="en-GB"/>
        </w:rPr>
        <w:t>hen consumer population increases, it decreases</w:t>
      </w:r>
      <w:r w:rsidR="00B34DBC" w:rsidRPr="007655AD">
        <w:rPr>
          <w:color w:val="000000" w:themeColor="text1"/>
          <w:szCs w:val="24"/>
          <w:lang w:val="en-GB"/>
        </w:rPr>
        <w:t xml:space="preserve"> the population growth rate of </w:t>
      </w:r>
      <w:r w:rsidR="00C0004F" w:rsidRPr="007655AD">
        <w:rPr>
          <w:color w:val="000000" w:themeColor="text1"/>
          <w:szCs w:val="24"/>
          <w:lang w:val="en-GB"/>
        </w:rPr>
        <w:t>the</w:t>
      </w:r>
      <w:r w:rsidR="00B34DBC" w:rsidRPr="007655AD">
        <w:rPr>
          <w:color w:val="000000" w:themeColor="text1"/>
          <w:szCs w:val="24"/>
          <w:lang w:val="en-GB"/>
        </w:rPr>
        <w:t xml:space="preserve"> resource by limiting nutrient availability</w:t>
      </w:r>
      <w:r w:rsidR="00D40A51" w:rsidRPr="007655AD">
        <w:rPr>
          <w:color w:val="000000" w:themeColor="text1"/>
          <w:szCs w:val="24"/>
          <w:lang w:val="en-GB"/>
        </w:rPr>
        <w:t xml:space="preserve">, diminishing </w:t>
      </w:r>
      <w:r w:rsidR="00B34DBC" w:rsidRPr="007655AD">
        <w:rPr>
          <w:color w:val="000000" w:themeColor="text1"/>
          <w:szCs w:val="24"/>
          <w:lang w:val="en-GB"/>
        </w:rPr>
        <w:t>resource</w:t>
      </w:r>
      <w:r w:rsidR="00D40A51" w:rsidRPr="007655AD">
        <w:rPr>
          <w:color w:val="000000" w:themeColor="text1"/>
          <w:szCs w:val="24"/>
          <w:lang w:val="en-GB"/>
        </w:rPr>
        <w:t xml:space="preserve"> biomass,</w:t>
      </w:r>
      <w:r w:rsidR="00B34DBC" w:rsidRPr="007655AD">
        <w:rPr>
          <w:color w:val="000000" w:themeColor="text1"/>
          <w:szCs w:val="24"/>
          <w:lang w:val="en-GB"/>
        </w:rPr>
        <w:t xml:space="preserve"> </w:t>
      </w:r>
      <w:r w:rsidR="00C22D67" w:rsidRPr="007655AD">
        <w:rPr>
          <w:color w:val="000000" w:themeColor="text1"/>
          <w:szCs w:val="24"/>
          <w:lang w:val="en-GB"/>
        </w:rPr>
        <w:t>which</w:t>
      </w:r>
      <w:r w:rsidR="00D25423" w:rsidRPr="007655AD">
        <w:rPr>
          <w:color w:val="000000" w:themeColor="text1"/>
          <w:szCs w:val="24"/>
          <w:lang w:val="en-GB"/>
        </w:rPr>
        <w:t>,</w:t>
      </w:r>
      <w:r w:rsidR="00C22D67" w:rsidRPr="007655AD">
        <w:rPr>
          <w:color w:val="000000" w:themeColor="text1"/>
          <w:szCs w:val="24"/>
          <w:lang w:val="en-GB"/>
        </w:rPr>
        <w:t xml:space="preserve"> in turn</w:t>
      </w:r>
      <w:r w:rsidR="00D25423" w:rsidRPr="007655AD">
        <w:rPr>
          <w:color w:val="000000" w:themeColor="text1"/>
          <w:szCs w:val="24"/>
          <w:lang w:val="en-GB"/>
        </w:rPr>
        <w:t xml:space="preserve">, decreases the </w:t>
      </w:r>
      <w:proofErr w:type="gramStart"/>
      <w:r w:rsidR="00D25423" w:rsidRPr="007655AD">
        <w:rPr>
          <w:color w:val="000000" w:themeColor="text1"/>
          <w:szCs w:val="24"/>
          <w:lang w:val="en-GB"/>
        </w:rPr>
        <w:t>consumer population growth rate</w:t>
      </w:r>
      <w:proofErr w:type="gramEnd"/>
      <w:r w:rsidR="00D25423" w:rsidRPr="007655AD">
        <w:rPr>
          <w:color w:val="000000" w:themeColor="text1"/>
          <w:szCs w:val="24"/>
          <w:lang w:val="en-GB"/>
        </w:rPr>
        <w:t xml:space="preserve">. </w:t>
      </w:r>
      <w:r w:rsidR="008D2843" w:rsidRPr="007655AD">
        <w:rPr>
          <w:color w:val="000000" w:themeColor="text1"/>
          <w:szCs w:val="24"/>
          <w:lang w:val="en-GB"/>
        </w:rPr>
        <w:t>Conversely, when the resource biomass increases</w:t>
      </w:r>
      <w:r w:rsidR="00D22682" w:rsidRPr="007655AD">
        <w:rPr>
          <w:color w:val="000000" w:themeColor="text1"/>
          <w:szCs w:val="24"/>
          <w:lang w:val="en-GB"/>
        </w:rPr>
        <w:t>,</w:t>
      </w:r>
      <w:r w:rsidR="008D2843" w:rsidRPr="007655AD">
        <w:rPr>
          <w:color w:val="000000" w:themeColor="text1"/>
          <w:szCs w:val="24"/>
          <w:lang w:val="en-GB"/>
        </w:rPr>
        <w:t xml:space="preserve"> this </w:t>
      </w:r>
      <w:r w:rsidR="009B74A8" w:rsidRPr="007655AD">
        <w:rPr>
          <w:color w:val="000000" w:themeColor="text1"/>
          <w:szCs w:val="24"/>
          <w:lang w:val="en-GB"/>
        </w:rPr>
        <w:t>decreases the nutrient content o</w:t>
      </w:r>
      <w:r w:rsidR="008D2843" w:rsidRPr="007655AD">
        <w:rPr>
          <w:color w:val="000000" w:themeColor="text1"/>
          <w:szCs w:val="24"/>
          <w:lang w:val="en-GB"/>
        </w:rPr>
        <w:t>f the resource</w:t>
      </w:r>
      <w:r w:rsidR="00D22682" w:rsidRPr="007655AD">
        <w:rPr>
          <w:color w:val="000000" w:themeColor="text1"/>
          <w:szCs w:val="24"/>
          <w:lang w:val="en-GB"/>
        </w:rPr>
        <w:t>,</w:t>
      </w:r>
      <w:r w:rsidR="008D2843" w:rsidRPr="007655AD">
        <w:rPr>
          <w:color w:val="000000" w:themeColor="text1"/>
          <w:szCs w:val="24"/>
          <w:lang w:val="en-GB"/>
        </w:rPr>
        <w:t xml:space="preserve"> which, in turn, limits the growth rates </w:t>
      </w:r>
      <w:r w:rsidR="008D2843" w:rsidRPr="007655AD">
        <w:rPr>
          <w:color w:val="000000" w:themeColor="text1"/>
          <w:szCs w:val="24"/>
          <w:lang w:val="en-GB"/>
        </w:rPr>
        <w:lastRenderedPageBreak/>
        <w:t xml:space="preserve">of both the resource and consumer populations. </w:t>
      </w:r>
      <w:r w:rsidR="00D25423" w:rsidRPr="007655AD">
        <w:rPr>
          <w:color w:val="000000" w:themeColor="text1"/>
          <w:szCs w:val="24"/>
          <w:lang w:val="en-GB"/>
        </w:rPr>
        <w:t>Th</w:t>
      </w:r>
      <w:r w:rsidR="008D2843" w:rsidRPr="007655AD">
        <w:rPr>
          <w:color w:val="000000" w:themeColor="text1"/>
          <w:szCs w:val="24"/>
          <w:lang w:val="en-GB"/>
        </w:rPr>
        <w:t>ese</w:t>
      </w:r>
      <w:r w:rsidR="00D25423" w:rsidRPr="007655AD">
        <w:rPr>
          <w:color w:val="000000" w:themeColor="text1"/>
          <w:szCs w:val="24"/>
          <w:lang w:val="en-GB"/>
        </w:rPr>
        <w:t xml:space="preserve"> stoichiometric </w:t>
      </w:r>
      <w:r w:rsidR="005807EE" w:rsidRPr="007655AD">
        <w:rPr>
          <w:color w:val="000000" w:themeColor="text1"/>
          <w:szCs w:val="24"/>
          <w:lang w:val="en-GB"/>
        </w:rPr>
        <w:t>negative feedback loops</w:t>
      </w:r>
      <w:r w:rsidR="00D25423" w:rsidRPr="007655AD">
        <w:rPr>
          <w:color w:val="000000" w:themeColor="text1"/>
          <w:szCs w:val="24"/>
          <w:lang w:val="en-GB"/>
        </w:rPr>
        <w:t xml:space="preserve"> strongly </w:t>
      </w:r>
      <w:r w:rsidR="00287CEC" w:rsidRPr="007655AD">
        <w:rPr>
          <w:color w:val="000000" w:themeColor="text1"/>
          <w:szCs w:val="24"/>
          <w:lang w:val="en-GB"/>
        </w:rPr>
        <w:t>decrease</w:t>
      </w:r>
      <w:r w:rsidR="00D25423" w:rsidRPr="007655AD">
        <w:rPr>
          <w:color w:val="000000" w:themeColor="text1"/>
          <w:szCs w:val="24"/>
          <w:lang w:val="en-GB"/>
        </w:rPr>
        <w:t xml:space="preserve"> the amplitude of</w:t>
      </w:r>
      <w:r w:rsidR="00E76174" w:rsidRPr="007655AD">
        <w:rPr>
          <w:color w:val="000000" w:themeColor="text1"/>
          <w:szCs w:val="24"/>
          <w:lang w:val="en-GB"/>
        </w:rPr>
        <w:t xml:space="preserve"> population fluct</w:t>
      </w:r>
      <w:r w:rsidR="00EF28BC" w:rsidRPr="007655AD">
        <w:rPr>
          <w:color w:val="000000" w:themeColor="text1"/>
          <w:szCs w:val="24"/>
          <w:lang w:val="en-GB"/>
        </w:rPr>
        <w:t>uat</w:t>
      </w:r>
      <w:r w:rsidR="00E76174" w:rsidRPr="007655AD">
        <w:rPr>
          <w:color w:val="000000" w:themeColor="text1"/>
          <w:szCs w:val="24"/>
          <w:lang w:val="en-GB"/>
        </w:rPr>
        <w:t xml:space="preserve">ions and thus dampen the paradox of enrichment. </w:t>
      </w:r>
      <w:r w:rsidR="00D25423" w:rsidRPr="007655AD">
        <w:rPr>
          <w:color w:val="000000" w:themeColor="text1"/>
          <w:szCs w:val="24"/>
          <w:lang w:val="en-GB"/>
        </w:rPr>
        <w:t xml:space="preserve">Interestingly, our </w:t>
      </w:r>
      <w:r w:rsidR="008D2843" w:rsidRPr="007655AD">
        <w:rPr>
          <w:color w:val="000000" w:themeColor="text1"/>
          <w:szCs w:val="24"/>
          <w:lang w:val="en-GB"/>
        </w:rPr>
        <w:t>comparisons of the RM, effective RM and SRM model predictions</w:t>
      </w:r>
      <w:r w:rsidR="000B4210" w:rsidRPr="007655AD">
        <w:rPr>
          <w:color w:val="000000" w:themeColor="text1"/>
          <w:szCs w:val="24"/>
          <w:lang w:val="en-GB"/>
        </w:rPr>
        <w:t xml:space="preserve"> </w:t>
      </w:r>
      <w:r w:rsidR="00D25423" w:rsidRPr="007655AD">
        <w:rPr>
          <w:color w:val="000000" w:themeColor="text1"/>
          <w:szCs w:val="24"/>
          <w:lang w:val="en-GB"/>
        </w:rPr>
        <w:t xml:space="preserve">indicate that the </w:t>
      </w:r>
      <w:r w:rsidR="000B4210" w:rsidRPr="007655AD">
        <w:rPr>
          <w:color w:val="000000" w:themeColor="text1"/>
          <w:szCs w:val="24"/>
          <w:lang w:val="en-GB"/>
        </w:rPr>
        <w:t>dynamical</w:t>
      </w:r>
      <w:r w:rsidR="00D25423" w:rsidRPr="007655AD">
        <w:rPr>
          <w:color w:val="000000" w:themeColor="text1"/>
          <w:szCs w:val="24"/>
          <w:lang w:val="en-GB"/>
        </w:rPr>
        <w:t xml:space="preserve"> effect</w:t>
      </w:r>
      <w:r w:rsidR="008D2843" w:rsidRPr="007655AD">
        <w:rPr>
          <w:color w:val="000000" w:themeColor="text1"/>
          <w:szCs w:val="24"/>
          <w:lang w:val="en-GB"/>
        </w:rPr>
        <w:t>s</w:t>
      </w:r>
      <w:r w:rsidR="00D25423" w:rsidRPr="007655AD">
        <w:rPr>
          <w:color w:val="000000" w:themeColor="text1"/>
          <w:szCs w:val="24"/>
          <w:lang w:val="en-GB"/>
        </w:rPr>
        <w:t xml:space="preserve"> contribute mo</w:t>
      </w:r>
      <w:r w:rsidR="00531A6B" w:rsidRPr="007655AD">
        <w:rPr>
          <w:color w:val="000000" w:themeColor="text1"/>
          <w:szCs w:val="24"/>
          <w:lang w:val="en-GB"/>
        </w:rPr>
        <w:t>re</w:t>
      </w:r>
      <w:r w:rsidR="00D25423" w:rsidRPr="007655AD">
        <w:rPr>
          <w:color w:val="000000" w:themeColor="text1"/>
          <w:szCs w:val="24"/>
          <w:lang w:val="en-GB"/>
        </w:rPr>
        <w:t xml:space="preserve"> to the reduction of fluctuations </w:t>
      </w:r>
      <w:r w:rsidR="00531A6B" w:rsidRPr="007655AD">
        <w:rPr>
          <w:color w:val="000000" w:themeColor="text1"/>
          <w:szCs w:val="24"/>
          <w:lang w:val="en-GB"/>
        </w:rPr>
        <w:t xml:space="preserve">than </w:t>
      </w:r>
      <w:r w:rsidR="00D25423" w:rsidRPr="007655AD">
        <w:rPr>
          <w:color w:val="000000" w:themeColor="text1"/>
          <w:szCs w:val="24"/>
          <w:lang w:val="en-GB"/>
        </w:rPr>
        <w:t>the static effect</w:t>
      </w:r>
      <w:r w:rsidR="008D2843" w:rsidRPr="007655AD">
        <w:rPr>
          <w:color w:val="000000" w:themeColor="text1"/>
          <w:szCs w:val="24"/>
          <w:lang w:val="en-GB"/>
        </w:rPr>
        <w:t>s</w:t>
      </w:r>
      <w:r w:rsidR="00B74500" w:rsidRPr="007655AD">
        <w:rPr>
          <w:color w:val="000000" w:themeColor="text1"/>
          <w:szCs w:val="24"/>
          <w:lang w:val="en-GB"/>
        </w:rPr>
        <w:t xml:space="preserve">: </w:t>
      </w:r>
      <w:r w:rsidR="003802C0" w:rsidRPr="007655AD">
        <w:rPr>
          <w:color w:val="000000" w:themeColor="text1"/>
          <w:szCs w:val="24"/>
          <w:lang w:val="en-GB"/>
        </w:rPr>
        <w:t xml:space="preserve">population fluctuations are large in the effective RM model accounting for the static effect only, whereas they are much smaller in SRM model accounting for both static and dynamical effects </w:t>
      </w:r>
      <w:r w:rsidR="00B74500" w:rsidRPr="007655AD">
        <w:rPr>
          <w:color w:val="000000" w:themeColor="text1"/>
          <w:szCs w:val="24"/>
          <w:lang w:val="en-GB"/>
        </w:rPr>
        <w:t xml:space="preserve">(Fig. 4). </w:t>
      </w:r>
      <w:r w:rsidR="00414F9F" w:rsidRPr="007655AD">
        <w:rPr>
          <w:color w:val="000000" w:themeColor="text1"/>
          <w:szCs w:val="24"/>
          <w:lang w:val="en-GB"/>
        </w:rPr>
        <w:t>This implies that the impact o</w:t>
      </w:r>
      <w:r w:rsidR="00D40A51" w:rsidRPr="007655AD">
        <w:rPr>
          <w:color w:val="000000" w:themeColor="text1"/>
          <w:szCs w:val="24"/>
          <w:lang w:val="en-GB"/>
        </w:rPr>
        <w:t>f</w:t>
      </w:r>
      <w:r w:rsidR="00414F9F" w:rsidRPr="007655AD">
        <w:rPr>
          <w:color w:val="000000" w:themeColor="text1"/>
          <w:szCs w:val="24"/>
          <w:lang w:val="en-GB"/>
        </w:rPr>
        <w:t xml:space="preserve"> stoichiometric constraints on community dynamics goes beyond a simple modification of parameter values and encompass more complex population feedbacks between the consumer and the resource.</w:t>
      </w:r>
      <w:r w:rsidR="00D25423" w:rsidRPr="007655AD">
        <w:rPr>
          <w:color w:val="000000" w:themeColor="text1"/>
          <w:szCs w:val="24"/>
          <w:lang w:val="en-GB"/>
        </w:rPr>
        <w:t xml:space="preserve"> </w:t>
      </w:r>
    </w:p>
    <w:p w14:paraId="50B0ACC2" w14:textId="77777777" w:rsidR="00414F9F" w:rsidRPr="007655AD" w:rsidRDefault="00414F9F" w:rsidP="00D25423">
      <w:pPr>
        <w:autoSpaceDE w:val="0"/>
        <w:autoSpaceDN w:val="0"/>
        <w:adjustRightInd w:val="0"/>
        <w:spacing w:line="480" w:lineRule="auto"/>
        <w:rPr>
          <w:color w:val="000000" w:themeColor="text1"/>
          <w:szCs w:val="24"/>
          <w:lang w:val="en-GB"/>
        </w:rPr>
      </w:pPr>
    </w:p>
    <w:p w14:paraId="4145C80E" w14:textId="7260C9A8" w:rsidR="00106F01" w:rsidRPr="007655AD" w:rsidRDefault="00106F01" w:rsidP="00724F85">
      <w:pPr>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Overall</w:t>
      </w:r>
      <w:r w:rsidR="00CC16BC" w:rsidRPr="007655AD">
        <w:rPr>
          <w:rFonts w:eastAsiaTheme="minorHAnsi"/>
          <w:color w:val="000000" w:themeColor="text1"/>
          <w:szCs w:val="24"/>
          <w:lang w:val="en-GB" w:eastAsia="en-US"/>
        </w:rPr>
        <w:t xml:space="preserve">, these results demonstrate that </w:t>
      </w:r>
      <w:r w:rsidRPr="007655AD">
        <w:rPr>
          <w:rFonts w:eastAsiaTheme="minorHAnsi"/>
          <w:color w:val="000000" w:themeColor="text1"/>
          <w:szCs w:val="24"/>
          <w:lang w:val="en-GB" w:eastAsia="en-US"/>
        </w:rPr>
        <w:t>both flexible stoichiometry and temperature can synergistically dampen the paradox of enrichment by two different mechanisms: population dynamic feedbacks and physiological constraints.</w:t>
      </w:r>
      <w:r w:rsidR="0055148B" w:rsidRPr="007655AD">
        <w:rPr>
          <w:color w:val="000000" w:themeColor="text1"/>
          <w:szCs w:val="24"/>
          <w:lang w:val="en-GB"/>
        </w:rPr>
        <w:t xml:space="preserve"> </w:t>
      </w:r>
      <w:r w:rsidR="00531A6B" w:rsidRPr="007655AD">
        <w:rPr>
          <w:color w:val="000000" w:themeColor="text1"/>
          <w:szCs w:val="24"/>
          <w:lang w:val="en-GB"/>
        </w:rPr>
        <w:t>Our</w:t>
      </w:r>
      <w:r w:rsidR="0055148B" w:rsidRPr="007655AD">
        <w:rPr>
          <w:color w:val="000000" w:themeColor="text1"/>
          <w:szCs w:val="24"/>
          <w:lang w:val="en-GB"/>
        </w:rPr>
        <w:t xml:space="preserve"> consumer-resource model </w:t>
      </w:r>
      <w:proofErr w:type="gramStart"/>
      <w:r w:rsidR="0055148B" w:rsidRPr="007655AD">
        <w:rPr>
          <w:color w:val="000000" w:themeColor="text1"/>
          <w:szCs w:val="24"/>
          <w:lang w:val="en-GB"/>
        </w:rPr>
        <w:t>is simplified</w:t>
      </w:r>
      <w:proofErr w:type="gramEnd"/>
      <w:r w:rsidR="0055148B" w:rsidRPr="007655AD">
        <w:rPr>
          <w:color w:val="000000" w:themeColor="text1"/>
          <w:szCs w:val="24"/>
          <w:lang w:val="en-GB"/>
        </w:rPr>
        <w:t xml:space="preserve"> compared to natural communities composed of </w:t>
      </w:r>
      <w:r w:rsidR="00EB2861" w:rsidRPr="007655AD">
        <w:rPr>
          <w:color w:val="000000" w:themeColor="text1"/>
          <w:szCs w:val="24"/>
          <w:lang w:val="en-GB"/>
        </w:rPr>
        <w:t xml:space="preserve">numerous </w:t>
      </w:r>
      <w:r w:rsidR="0055148B" w:rsidRPr="007655AD">
        <w:rPr>
          <w:color w:val="000000" w:themeColor="text1"/>
          <w:szCs w:val="24"/>
          <w:lang w:val="en-GB"/>
        </w:rPr>
        <w:t>species</w:t>
      </w:r>
      <w:r w:rsidR="00531A6B" w:rsidRPr="007655AD">
        <w:rPr>
          <w:color w:val="000000" w:themeColor="text1"/>
          <w:szCs w:val="24"/>
          <w:lang w:val="en-GB"/>
        </w:rPr>
        <w:t xml:space="preserve">. </w:t>
      </w:r>
      <w:r w:rsidR="00034F60" w:rsidRPr="007655AD">
        <w:rPr>
          <w:color w:val="000000" w:themeColor="text1"/>
          <w:szCs w:val="24"/>
          <w:lang w:val="en-GB"/>
        </w:rPr>
        <w:t xml:space="preserve">Moreover, in natural systems, a large amount of nutrient can be stored in abiotic and </w:t>
      </w:r>
      <w:r w:rsidR="00B02B81" w:rsidRPr="007655AD">
        <w:rPr>
          <w:color w:val="000000" w:themeColor="text1"/>
          <w:szCs w:val="24"/>
          <w:lang w:val="en-GB"/>
        </w:rPr>
        <w:t xml:space="preserve">slow </w:t>
      </w:r>
      <w:r w:rsidR="00034F60" w:rsidRPr="007655AD">
        <w:rPr>
          <w:color w:val="000000" w:themeColor="text1"/>
          <w:szCs w:val="24"/>
          <w:lang w:val="en-GB"/>
        </w:rPr>
        <w:t xml:space="preserve">biotic pools that have long turnover </w:t>
      </w:r>
      <w:proofErr w:type="gramStart"/>
      <w:r w:rsidR="00034F60" w:rsidRPr="007655AD">
        <w:rPr>
          <w:color w:val="000000" w:themeColor="text1"/>
          <w:szCs w:val="24"/>
          <w:lang w:val="en-GB"/>
        </w:rPr>
        <w:t>times</w:t>
      </w:r>
      <w:r w:rsidR="00724F85" w:rsidRPr="007655AD">
        <w:rPr>
          <w:color w:val="000000" w:themeColor="text1"/>
          <w:szCs w:val="24"/>
          <w:lang w:val="en-GB"/>
        </w:rPr>
        <w:t xml:space="preserve"> </w:t>
      </w:r>
      <w:r w:rsidR="00034F60" w:rsidRPr="007655AD">
        <w:rPr>
          <w:color w:val="000000" w:themeColor="text1"/>
          <w:szCs w:val="24"/>
          <w:lang w:val="en-GB"/>
        </w:rPr>
        <w:t>which</w:t>
      </w:r>
      <w:proofErr w:type="gramEnd"/>
      <w:r w:rsidR="00724F85" w:rsidRPr="007655AD">
        <w:rPr>
          <w:color w:val="000000" w:themeColor="text1"/>
          <w:szCs w:val="24"/>
          <w:lang w:val="en-GB"/>
        </w:rPr>
        <w:t>, in turn,</w:t>
      </w:r>
      <w:r w:rsidR="00034F60" w:rsidRPr="007655AD">
        <w:rPr>
          <w:color w:val="000000" w:themeColor="text1"/>
          <w:szCs w:val="24"/>
          <w:lang w:val="en-GB"/>
        </w:rPr>
        <w:t xml:space="preserve"> can influence the population dynamics</w:t>
      </w:r>
      <w:r w:rsidR="00724F85" w:rsidRPr="007655AD">
        <w:rPr>
          <w:color w:val="000000" w:themeColor="text1"/>
          <w:szCs w:val="24"/>
          <w:lang w:val="en-GB"/>
        </w:rPr>
        <w:t xml:space="preserve">. In particular, </w:t>
      </w:r>
      <w:r w:rsidR="00034F60" w:rsidRPr="007655AD">
        <w:rPr>
          <w:color w:val="000000" w:themeColor="text1"/>
          <w:szCs w:val="24"/>
          <w:lang w:val="en-GB"/>
        </w:rPr>
        <w:t xml:space="preserve">the </w:t>
      </w:r>
      <w:r w:rsidR="00724F85" w:rsidRPr="007655AD">
        <w:rPr>
          <w:color w:val="000000" w:themeColor="text1"/>
          <w:szCs w:val="24"/>
          <w:lang w:val="en-GB"/>
        </w:rPr>
        <w:t xml:space="preserve">amplitude of the </w:t>
      </w:r>
      <w:r w:rsidR="00034F60" w:rsidRPr="007655AD">
        <w:rPr>
          <w:color w:val="000000" w:themeColor="text1"/>
          <w:szCs w:val="24"/>
          <w:lang w:val="en-GB"/>
        </w:rPr>
        <w:t>population fluctuations</w:t>
      </w:r>
      <w:r w:rsidR="00724F85" w:rsidRPr="007655AD">
        <w:rPr>
          <w:color w:val="000000" w:themeColor="text1"/>
          <w:szCs w:val="24"/>
          <w:lang w:val="en-GB"/>
        </w:rPr>
        <w:t xml:space="preserve"> </w:t>
      </w:r>
      <w:proofErr w:type="gramStart"/>
      <w:r w:rsidR="00597A41" w:rsidRPr="007655AD">
        <w:rPr>
          <w:color w:val="000000" w:themeColor="text1"/>
          <w:szCs w:val="24"/>
          <w:lang w:val="en-GB"/>
        </w:rPr>
        <w:t xml:space="preserve">is </w:t>
      </w:r>
      <w:r w:rsidR="00724F85" w:rsidRPr="007655AD">
        <w:rPr>
          <w:color w:val="000000" w:themeColor="text1"/>
          <w:szCs w:val="24"/>
          <w:lang w:val="en-GB"/>
        </w:rPr>
        <w:t>expected</w:t>
      </w:r>
      <w:proofErr w:type="gramEnd"/>
      <w:r w:rsidR="00724F85" w:rsidRPr="007655AD">
        <w:rPr>
          <w:color w:val="000000" w:themeColor="text1"/>
          <w:szCs w:val="24"/>
          <w:lang w:val="en-GB"/>
        </w:rPr>
        <w:t xml:space="preserve"> to be smaller as abiotic pools can buffer the population feedback.</w:t>
      </w:r>
      <w:r w:rsidR="00B02B81" w:rsidRPr="007655AD">
        <w:rPr>
          <w:color w:val="000000" w:themeColor="text1"/>
          <w:szCs w:val="24"/>
          <w:lang w:val="en-GB"/>
        </w:rPr>
        <w:t xml:space="preserve"> Nevertheless, considering the nutrient held in slow abiotic or biotic pools would not change the equilibrium densities of primary producers and grazer if nutrients are released in the environment proportionally to their density stored in the abiotic pool</w:t>
      </w:r>
      <w:r w:rsidR="0038116D">
        <w:rPr>
          <w:color w:val="000000" w:themeColor="text1"/>
          <w:szCs w:val="24"/>
          <w:lang w:val="en-GB"/>
        </w:rPr>
        <w:t xml:space="preserve"> </w:t>
      </w:r>
      <w:r w:rsidR="0038116D">
        <w:rPr>
          <w:color w:val="000000" w:themeColor="text1"/>
          <w:szCs w:val="24"/>
          <w:lang w:val="en-GB"/>
        </w:rPr>
        <w:fldChar w:fldCharType="begin"/>
      </w:r>
      <w:r w:rsidR="0038116D">
        <w:rPr>
          <w:color w:val="000000" w:themeColor="text1"/>
          <w:szCs w:val="24"/>
          <w:lang w:val="en-GB"/>
        </w:rPr>
        <w:instrText xml:space="preserve"> ADDIN EN.CITE &lt;EndNote&gt;&lt;Cite&gt;&lt;Author&gt;Menge&lt;/Author&gt;&lt;Year&gt;2012&lt;/Year&gt;&lt;RecNum&gt;4867&lt;/RecNum&gt;&lt;DisplayText&gt;(Menge&lt;style face="italic"&gt; et al.&lt;/style&gt; 2012)&lt;/DisplayText&gt;&lt;record&gt;&lt;rec-number&gt;4867&lt;/rec-number&gt;&lt;foreign-keys&gt;&lt;key app="EN" db-id="fwpwvfexg9w9euerpv7525ei0zpr5tvdvswr" timestamp="1578400726"&gt;4867&lt;/key&gt;&lt;/foreign-keys&gt;&lt;ref-type name="Journal Article"&gt;17&lt;/ref-type&gt;&lt;contributors&gt;&lt;authors&gt;&lt;author&gt;Menge, Duncan N. L.&lt;/author&gt;&lt;author&gt;Hedin, Lars O.&lt;/author&gt;&lt;author&gt;Pacala, Stephen W.&lt;/author&gt;&lt;/authors&gt;&lt;/contributors&gt;&lt;titles&gt;&lt;title&gt;Nitrogen and Phosphorus Limitation over Long-Term Ecosystem Development in Terrestrial Ecosystems&lt;/title&gt;&lt;secondary-title&gt;PLOS ONE&lt;/secondary-title&gt;&lt;/titles&gt;&lt;periodical&gt;&lt;full-title&gt;PLoS ONE&lt;/full-title&gt;&lt;/periodical&gt;&lt;pages&gt;e42045&lt;/pages&gt;&lt;volume&gt;7&lt;/volume&gt;&lt;number&gt;8&lt;/number&gt;&lt;dates&gt;&lt;year&gt;2012&lt;/year&gt;&lt;/dates&gt;&lt;publisher&gt;Public Library of Science&lt;/publisher&gt;&lt;urls&gt;&lt;related-urls&gt;&lt;url&gt;https://doi.org/10.1371/journal.pone.0042045&lt;/url&gt;&lt;/related-urls&gt;&lt;/urls&gt;&lt;electronic-resource-num&gt;10.1371/journal.pone.0042045&lt;/electronic-resource-num&gt;&lt;/record&gt;&lt;/Cite&gt;&lt;/EndNote&gt;</w:instrText>
      </w:r>
      <w:r w:rsidR="0038116D">
        <w:rPr>
          <w:color w:val="000000" w:themeColor="text1"/>
          <w:szCs w:val="24"/>
          <w:lang w:val="en-GB"/>
        </w:rPr>
        <w:fldChar w:fldCharType="separate"/>
      </w:r>
      <w:r w:rsidR="0038116D">
        <w:rPr>
          <w:noProof/>
          <w:color w:val="000000" w:themeColor="text1"/>
          <w:szCs w:val="24"/>
          <w:lang w:val="en-GB"/>
        </w:rPr>
        <w:t>(</w:t>
      </w:r>
      <w:hyperlink w:anchor="_ENREF_44" w:tooltip="Menge, 2012 #4867" w:history="1">
        <w:r w:rsidR="00855240">
          <w:rPr>
            <w:noProof/>
            <w:color w:val="000000" w:themeColor="text1"/>
            <w:szCs w:val="24"/>
            <w:lang w:val="en-GB"/>
          </w:rPr>
          <w:t>Menge</w:t>
        </w:r>
        <w:r w:rsidR="00855240" w:rsidRPr="0038116D">
          <w:rPr>
            <w:i/>
            <w:noProof/>
            <w:color w:val="000000" w:themeColor="text1"/>
            <w:szCs w:val="24"/>
            <w:lang w:val="en-GB"/>
          </w:rPr>
          <w:t xml:space="preserve"> et al.</w:t>
        </w:r>
        <w:r w:rsidR="00855240">
          <w:rPr>
            <w:noProof/>
            <w:color w:val="000000" w:themeColor="text1"/>
            <w:szCs w:val="24"/>
            <w:lang w:val="en-GB"/>
          </w:rPr>
          <w:t xml:space="preserve"> 2012</w:t>
        </w:r>
      </w:hyperlink>
      <w:r w:rsidR="0038116D">
        <w:rPr>
          <w:noProof/>
          <w:color w:val="000000" w:themeColor="text1"/>
          <w:szCs w:val="24"/>
          <w:lang w:val="en-GB"/>
        </w:rPr>
        <w:t>)</w:t>
      </w:r>
      <w:r w:rsidR="0038116D">
        <w:rPr>
          <w:color w:val="000000" w:themeColor="text1"/>
          <w:szCs w:val="24"/>
          <w:lang w:val="en-GB"/>
        </w:rPr>
        <w:fldChar w:fldCharType="end"/>
      </w:r>
      <w:r w:rsidR="00B02B81" w:rsidRPr="007655AD">
        <w:rPr>
          <w:color w:val="000000" w:themeColor="text1"/>
          <w:szCs w:val="24"/>
          <w:lang w:val="en-GB"/>
        </w:rPr>
        <w:t>. Moreover</w:t>
      </w:r>
      <w:r w:rsidR="00531A6B" w:rsidRPr="007655AD">
        <w:rPr>
          <w:color w:val="000000" w:themeColor="text1"/>
          <w:szCs w:val="24"/>
          <w:lang w:val="en-GB"/>
        </w:rPr>
        <w:t>,</w:t>
      </w:r>
      <w:r w:rsidR="0055148B" w:rsidRPr="007655AD">
        <w:rPr>
          <w:color w:val="000000" w:themeColor="text1"/>
          <w:szCs w:val="24"/>
          <w:lang w:val="en-GB"/>
        </w:rPr>
        <w:t xml:space="preserve"> the predictions of the stoichiometric model</w:t>
      </w:r>
      <w:r w:rsidR="00531A6B" w:rsidRPr="007655AD">
        <w:rPr>
          <w:color w:val="000000" w:themeColor="text1"/>
          <w:szCs w:val="24"/>
          <w:lang w:val="en-GB"/>
        </w:rPr>
        <w:t xml:space="preserve"> fit with empirical observations. In eutrophic lakes and experimental mesocosms, population</w:t>
      </w:r>
      <w:r w:rsidR="00F63577" w:rsidRPr="007655AD">
        <w:rPr>
          <w:color w:val="000000" w:themeColor="text1"/>
          <w:szCs w:val="24"/>
          <w:lang w:val="en-GB"/>
        </w:rPr>
        <w:t xml:space="preserve">s can persist </w:t>
      </w:r>
      <w:r w:rsidR="000E45DF" w:rsidRPr="007655AD">
        <w:rPr>
          <w:color w:val="000000" w:themeColor="text1"/>
          <w:szCs w:val="24"/>
          <w:lang w:val="en-GB"/>
        </w:rPr>
        <w:t>a</w:t>
      </w:r>
      <w:r w:rsidR="00531A6B" w:rsidRPr="007655AD">
        <w:rPr>
          <w:color w:val="000000" w:themeColor="text1"/>
          <w:szCs w:val="24"/>
          <w:lang w:val="en-GB"/>
        </w:rPr>
        <w:t>t relatively high nutrient concentrations</w:t>
      </w:r>
      <w:r w:rsidR="00F63577" w:rsidRPr="007655AD">
        <w:rPr>
          <w:color w:val="000000" w:themeColor="text1"/>
          <w:szCs w:val="24"/>
          <w:lang w:val="en-GB"/>
        </w:rPr>
        <w:t xml:space="preserve"> even if fertilisation enhance population fluctuations</w:t>
      </w:r>
      <w:r w:rsidR="00531A6B" w:rsidRPr="007655AD">
        <w:rPr>
          <w:color w:val="000000" w:themeColor="text1"/>
          <w:szCs w:val="24"/>
          <w:lang w:val="en-GB"/>
        </w:rPr>
        <w:t xml:space="preserve"> </w:t>
      </w:r>
      <w:r w:rsidR="00531A6B" w:rsidRPr="007655AD">
        <w:rPr>
          <w:color w:val="000000" w:themeColor="text1"/>
          <w:szCs w:val="24"/>
          <w:lang w:val="en-GB"/>
        </w:rPr>
        <w:fldChar w:fldCharType="begin">
          <w:fldData xml:space="preserve">PEVuZE5vdGU+PENpdGU+PEF1dGhvcj5Cb2l0PC9BdXRob3I+PFllYXI+MjAxMjwvWWVhcj48UmVj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</w:fldData>
        </w:fldChar>
      </w:r>
      <w:r w:rsidR="00531A6B" w:rsidRPr="007655AD">
        <w:rPr>
          <w:color w:val="000000" w:themeColor="text1"/>
          <w:szCs w:val="24"/>
          <w:lang w:val="en-GB"/>
        </w:rPr>
        <w:instrText xml:space="preserve"> ADDIN EN.CITE </w:instrText>
      </w:r>
      <w:r w:rsidR="00531A6B" w:rsidRPr="007655AD">
        <w:rPr>
          <w:color w:val="000000" w:themeColor="text1"/>
          <w:szCs w:val="24"/>
          <w:lang w:val="en-GB"/>
        </w:rPr>
        <w:fldChar w:fldCharType="begin">
          <w:fldData xml:space="preserve">PEVuZE5vdGU+PENpdGU+PEF1dGhvcj5Cb2l0PC9BdXRob3I+PFllYXI+MjAxMjwvWWVhcj48UmVj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</w:fldData>
        </w:fldChar>
      </w:r>
      <w:r w:rsidR="00531A6B" w:rsidRPr="007655AD">
        <w:rPr>
          <w:color w:val="000000" w:themeColor="text1"/>
          <w:szCs w:val="24"/>
          <w:lang w:val="en-GB"/>
        </w:rPr>
        <w:instrText xml:space="preserve"> ADDIN EN.CITE.DATA </w:instrText>
      </w:r>
      <w:r w:rsidR="00531A6B" w:rsidRPr="007655AD">
        <w:rPr>
          <w:color w:val="000000" w:themeColor="text1"/>
          <w:szCs w:val="24"/>
          <w:lang w:val="en-GB"/>
        </w:rPr>
      </w:r>
      <w:r w:rsidR="00531A6B" w:rsidRPr="007655AD">
        <w:rPr>
          <w:color w:val="000000" w:themeColor="text1"/>
          <w:szCs w:val="24"/>
          <w:lang w:val="en-GB"/>
        </w:rPr>
        <w:fldChar w:fldCharType="end"/>
      </w:r>
      <w:r w:rsidR="00531A6B" w:rsidRPr="007655AD">
        <w:rPr>
          <w:color w:val="000000" w:themeColor="text1"/>
          <w:szCs w:val="24"/>
          <w:lang w:val="en-GB"/>
        </w:rPr>
      </w:r>
      <w:r w:rsidR="00531A6B" w:rsidRPr="007655AD">
        <w:rPr>
          <w:color w:val="000000" w:themeColor="text1"/>
          <w:szCs w:val="24"/>
          <w:lang w:val="en-GB"/>
        </w:rPr>
        <w:fldChar w:fldCharType="separate"/>
      </w:r>
      <w:r w:rsidR="00531A6B" w:rsidRPr="007655AD">
        <w:rPr>
          <w:noProof/>
          <w:color w:val="000000" w:themeColor="text1"/>
          <w:szCs w:val="24"/>
          <w:lang w:val="en-GB"/>
        </w:rPr>
        <w:t>(</w:t>
      </w:r>
      <w:hyperlink w:anchor="_ENREF_47" w:tooltip="O'Connor, 2009 #1446" w:history="1">
        <w:r w:rsidR="00855240" w:rsidRPr="007655AD">
          <w:rPr>
            <w:noProof/>
            <w:color w:val="000000" w:themeColor="text1"/>
            <w:szCs w:val="24"/>
            <w:lang w:val="en-GB"/>
          </w:rPr>
          <w:t>O'Connor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2009</w:t>
        </w:r>
      </w:hyperlink>
      <w:r w:rsidR="00531A6B" w:rsidRPr="007655AD">
        <w:rPr>
          <w:noProof/>
          <w:color w:val="000000" w:themeColor="text1"/>
          <w:szCs w:val="24"/>
          <w:lang w:val="en-GB"/>
        </w:rPr>
        <w:t xml:space="preserve">; </w:t>
      </w:r>
      <w:hyperlink w:anchor="_ENREF_12" w:tooltip="Boit, 2012 #4537" w:history="1">
        <w:r w:rsidR="00855240" w:rsidRPr="007655AD">
          <w:rPr>
            <w:noProof/>
            <w:color w:val="000000" w:themeColor="text1"/>
            <w:szCs w:val="24"/>
            <w:lang w:val="en-GB"/>
          </w:rPr>
          <w:t>Boit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531A6B" w:rsidRPr="007655AD">
        <w:rPr>
          <w:noProof/>
          <w:color w:val="000000" w:themeColor="text1"/>
          <w:szCs w:val="24"/>
          <w:lang w:val="en-GB"/>
        </w:rPr>
        <w:t xml:space="preserve">; </w:t>
      </w:r>
      <w:hyperlink w:anchor="_ENREF_37" w:tooltip="Kratina, 2012 #1753" w:history="1">
        <w:r w:rsidR="00855240" w:rsidRPr="007655AD">
          <w:rPr>
            <w:noProof/>
            <w:color w:val="000000" w:themeColor="text1"/>
            <w:szCs w:val="24"/>
            <w:lang w:val="en-GB"/>
          </w:rPr>
          <w:t>Kratina</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531A6B" w:rsidRPr="007655AD">
        <w:rPr>
          <w:noProof/>
          <w:color w:val="000000" w:themeColor="text1"/>
          <w:szCs w:val="24"/>
          <w:lang w:val="en-GB"/>
        </w:rPr>
        <w:t>)</w:t>
      </w:r>
      <w:r w:rsidR="00531A6B" w:rsidRPr="007655AD">
        <w:rPr>
          <w:color w:val="000000" w:themeColor="text1"/>
          <w:szCs w:val="24"/>
          <w:lang w:val="en-GB"/>
        </w:rPr>
        <w:fldChar w:fldCharType="end"/>
      </w:r>
      <w:r w:rsidR="00531A6B" w:rsidRPr="007655AD">
        <w:rPr>
          <w:color w:val="000000" w:themeColor="text1"/>
          <w:szCs w:val="24"/>
          <w:lang w:val="en-GB"/>
        </w:rPr>
        <w:t>, as our stoichiometric model predicts</w:t>
      </w:r>
      <w:r w:rsidR="0055148B" w:rsidRPr="007655AD">
        <w:rPr>
          <w:color w:val="000000" w:themeColor="text1"/>
          <w:szCs w:val="24"/>
          <w:lang w:val="en-GB"/>
        </w:rPr>
        <w:t>.</w:t>
      </w:r>
      <w:r w:rsidR="00091B54" w:rsidRPr="007655AD">
        <w:rPr>
          <w:color w:val="000000" w:themeColor="text1"/>
          <w:szCs w:val="24"/>
          <w:lang w:val="en-GB"/>
        </w:rPr>
        <w:t xml:space="preserve"> In </w:t>
      </w:r>
      <w:r w:rsidR="005E0810" w:rsidRPr="007655AD">
        <w:rPr>
          <w:color w:val="000000" w:themeColor="text1"/>
          <w:szCs w:val="24"/>
          <w:lang w:val="en-GB"/>
        </w:rPr>
        <w:t>contrast</w:t>
      </w:r>
      <w:r w:rsidR="00091B54" w:rsidRPr="007655AD">
        <w:rPr>
          <w:color w:val="000000" w:themeColor="text1"/>
          <w:szCs w:val="24"/>
          <w:lang w:val="en-GB"/>
        </w:rPr>
        <w:t xml:space="preserve">, the Rosenzweig-MacArthur </w:t>
      </w:r>
      <w:r w:rsidR="00531A6B" w:rsidRPr="007655AD">
        <w:rPr>
          <w:color w:val="000000" w:themeColor="text1"/>
          <w:szCs w:val="24"/>
          <w:lang w:val="en-GB"/>
        </w:rPr>
        <w:t xml:space="preserve">model </w:t>
      </w:r>
      <w:r w:rsidR="005E0810" w:rsidRPr="007655AD">
        <w:rPr>
          <w:color w:val="000000" w:themeColor="text1"/>
          <w:szCs w:val="24"/>
          <w:lang w:val="en-GB"/>
        </w:rPr>
        <w:t xml:space="preserve">tends to produce </w:t>
      </w:r>
      <w:r w:rsidR="008D2843" w:rsidRPr="007655AD">
        <w:rPr>
          <w:color w:val="000000" w:themeColor="text1"/>
          <w:szCs w:val="24"/>
          <w:lang w:val="en-GB"/>
        </w:rPr>
        <w:t>very</w:t>
      </w:r>
      <w:r w:rsidR="005E0810" w:rsidRPr="007655AD">
        <w:rPr>
          <w:color w:val="000000" w:themeColor="text1"/>
          <w:szCs w:val="24"/>
          <w:lang w:val="en-GB"/>
        </w:rPr>
        <w:t xml:space="preserve"> large population fluctuations and extinctions at low nutrient concentrations which </w:t>
      </w:r>
      <w:r w:rsidR="00531A6B" w:rsidRPr="007655AD">
        <w:rPr>
          <w:color w:val="000000" w:themeColor="text1"/>
          <w:szCs w:val="24"/>
          <w:lang w:val="en-GB"/>
        </w:rPr>
        <w:lastRenderedPageBreak/>
        <w:t xml:space="preserve">can </w:t>
      </w:r>
      <w:r w:rsidR="005E0810" w:rsidRPr="007655AD">
        <w:rPr>
          <w:color w:val="000000" w:themeColor="text1"/>
          <w:szCs w:val="24"/>
          <w:lang w:val="en-GB"/>
        </w:rPr>
        <w:t xml:space="preserve">explain why </w:t>
      </w:r>
      <w:r w:rsidR="008D2843" w:rsidRPr="007655AD">
        <w:rPr>
          <w:color w:val="000000" w:themeColor="text1"/>
          <w:szCs w:val="24"/>
          <w:lang w:val="en-GB"/>
        </w:rPr>
        <w:t>these</w:t>
      </w:r>
      <w:r w:rsidR="005E0810" w:rsidRPr="007655AD">
        <w:rPr>
          <w:color w:val="000000" w:themeColor="text1"/>
          <w:szCs w:val="24"/>
          <w:lang w:val="en-GB"/>
        </w:rPr>
        <w:t xml:space="preserve"> predictions are not well supported by empirical observations </w:t>
      </w:r>
      <w:r w:rsidR="005E0810" w:rsidRPr="007655AD">
        <w:rPr>
          <w:color w:val="000000" w:themeColor="text1"/>
          <w:szCs w:val="24"/>
          <w:lang w:val="en-GB"/>
        </w:rPr>
        <w:fldChar w:fldCharType="begin"/>
      </w:r>
      <w:r w:rsidR="005F4ADD" w:rsidRPr="007655AD">
        <w:rPr>
          <w:color w:val="000000" w:themeColor="text1"/>
          <w:szCs w:val="24"/>
          <w:lang w:val="en-GB"/>
        </w:rPr>
        <w:instrText xml:space="preserve"> ADDIN EN.CITE &lt;EndNote&gt;&lt;Cite&gt;&lt;Author&gt;McAllister&lt;/Author&gt;&lt;Year&gt;1972&lt;/Year&gt;&lt;RecNum&gt;2158&lt;/RecNum&gt;&lt;DisplayText&gt;(McAllister&lt;style face="italic"&gt; et al.&lt;/style&gt; 1972; Jensen &amp;amp; Ginzburg 2005)&lt;/DisplayText&gt;&lt;record&gt;&lt;rec-number&gt;2158&lt;/rec-number&gt;&lt;foreign-keys&gt;&lt;key app="EN" db-id="fwpwvfexg9w9euerpv7525ei0zpr5tvdvswr" timestamp="1378930301"&gt;2158&lt;/key&gt;&lt;/foreign-keys&gt;&lt;ref-type name="Journal Article"&gt;17&lt;/ref-type&gt;&lt;contributors&gt;&lt;authors&gt;&lt;author&gt;McAllister, CD&lt;/author&gt;&lt;author&gt;LeBrasseur, RJ&lt;/author&gt;&lt;author&gt;Parsons, TR&lt;/author&gt;&lt;author&gt;Rosenzweig, ML&lt;/author&gt;&lt;/authors&gt;&lt;/contributors&gt;&lt;titles&gt;&lt;title&gt;Stability of enriched aquatic ecosystems&lt;/title&gt;&lt;secondary-title&gt;Science&lt;/secondary-title&gt;&lt;/titles&gt;&lt;periodical&gt;&lt;full-title&gt;Science&lt;/full-title&gt;&lt;/periodical&gt;&lt;pages&gt;562-565&lt;/pages&gt;&lt;volume&gt;175&lt;/volume&gt;&lt;number&gt;4021&lt;/number&gt;&lt;dates&gt;&lt;year&gt;1972&lt;/year&gt;&lt;/dates&gt;&lt;isbn&gt;0036-8075&lt;/isbn&gt;&lt;urls&gt;&lt;/urls&gt;&lt;/record&gt;&lt;/Cite&gt;&lt;Cite&gt;&lt;Author&gt;Jensen&lt;/Author&gt;&lt;Year&gt;2005&lt;/Year&gt;&lt;RecNum&gt;4599&lt;/RecNum&gt;&lt;record&gt;&lt;rec-number&gt;4599&lt;/rec-number&gt;&lt;foreign-keys&gt;&lt;key app="EN" db-id="fwpwvfexg9w9euerpv7525ei0zpr5tvdvswr" timestamp="1549895841"&gt;4599&lt;/key&gt;&lt;/foreign-keys&gt;&lt;ref-type name="Journal Article"&gt;17&lt;/ref-type&gt;&lt;contributors&gt;&lt;authors&gt;&lt;author&gt;Jensen, Christopher XJ&lt;/author&gt;&lt;author&gt;Ginzburg, Lev R&lt;/author&gt;&lt;/authors&gt;&lt;/contributors&gt;&lt;titles&gt;&lt;title&gt;Paradoxes or theoretical failures? The jury is still out&lt;/title&gt;&lt;secondary-title&gt;Ecological Modelling&lt;/secondary-title&gt;&lt;/titles&gt;&lt;periodical&gt;&lt;full-title&gt;Ecological Modelling&lt;/full-title&gt;&lt;abbr-1&gt;Ecol. Model.&lt;/abbr-1&gt;&lt;/periodical&gt;&lt;pages&gt;3-14&lt;/pages&gt;&lt;volume&gt;188&lt;/volume&gt;&lt;number&gt;1&lt;/number&gt;&lt;dates&gt;&lt;year&gt;2005&lt;/year&gt;&lt;/dates&gt;&lt;isbn&gt;0304-3800&lt;/isbn&gt;&lt;urls&gt;&lt;/urls&gt;&lt;/record&gt;&lt;/Cite&gt;&lt;/EndNote&gt;</w:instrText>
      </w:r>
      <w:r w:rsidR="005E0810" w:rsidRPr="007655AD">
        <w:rPr>
          <w:color w:val="000000" w:themeColor="text1"/>
          <w:szCs w:val="24"/>
          <w:lang w:val="en-GB"/>
        </w:rPr>
        <w:fldChar w:fldCharType="separate"/>
      </w:r>
      <w:r w:rsidR="005F4ADD" w:rsidRPr="007655AD">
        <w:rPr>
          <w:noProof/>
          <w:color w:val="000000" w:themeColor="text1"/>
          <w:szCs w:val="24"/>
          <w:lang w:val="en-GB"/>
        </w:rPr>
        <w:t>(</w:t>
      </w:r>
      <w:hyperlink w:anchor="_ENREF_40" w:tooltip="McAllister, 1972 #2158" w:history="1">
        <w:r w:rsidR="00855240" w:rsidRPr="007655AD">
          <w:rPr>
            <w:noProof/>
            <w:color w:val="000000" w:themeColor="text1"/>
            <w:szCs w:val="24"/>
            <w:lang w:val="en-GB"/>
          </w:rPr>
          <w:t>McAllister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1972</w:t>
        </w:r>
      </w:hyperlink>
      <w:r w:rsidR="005F4ADD" w:rsidRPr="007655AD">
        <w:rPr>
          <w:noProof/>
          <w:color w:val="000000" w:themeColor="text1"/>
          <w:szCs w:val="24"/>
          <w:lang w:val="en-GB"/>
        </w:rPr>
        <w:t xml:space="preserve">; </w:t>
      </w:r>
      <w:hyperlink w:anchor="_ENREF_35" w:tooltip="Jensen, 2005 #4599" w:history="1">
        <w:r w:rsidR="00855240" w:rsidRPr="007655AD">
          <w:rPr>
            <w:noProof/>
            <w:color w:val="000000" w:themeColor="text1"/>
            <w:szCs w:val="24"/>
            <w:lang w:val="en-GB"/>
          </w:rPr>
          <w:t>Jensen &amp; Ginzburg 2005</w:t>
        </w:r>
      </w:hyperlink>
      <w:r w:rsidR="005F4ADD" w:rsidRPr="007655AD">
        <w:rPr>
          <w:noProof/>
          <w:color w:val="000000" w:themeColor="text1"/>
          <w:szCs w:val="24"/>
          <w:lang w:val="en-GB"/>
        </w:rPr>
        <w:t>)</w:t>
      </w:r>
      <w:r w:rsidR="005E0810" w:rsidRPr="007655AD">
        <w:rPr>
          <w:color w:val="000000" w:themeColor="text1"/>
          <w:szCs w:val="24"/>
          <w:lang w:val="en-GB"/>
        </w:rPr>
        <w:fldChar w:fldCharType="end"/>
      </w:r>
      <w:r w:rsidR="005E0810" w:rsidRPr="007655AD">
        <w:rPr>
          <w:color w:val="000000" w:themeColor="text1"/>
          <w:szCs w:val="24"/>
          <w:lang w:val="en-GB"/>
        </w:rPr>
        <w:t>.</w:t>
      </w:r>
    </w:p>
    <w:p w14:paraId="64FC4702" w14:textId="77777777" w:rsidR="006E3BFC" w:rsidRPr="007655AD" w:rsidRDefault="006E3BFC" w:rsidP="008B23ED">
      <w:pPr>
        <w:spacing w:line="480" w:lineRule="auto"/>
        <w:rPr>
          <w:i/>
          <w:color w:val="000000" w:themeColor="text1"/>
          <w:szCs w:val="24"/>
          <w:lang w:val="en-GB"/>
        </w:rPr>
      </w:pPr>
    </w:p>
    <w:p w14:paraId="3D3CF9A9" w14:textId="3CEDB728" w:rsidR="0087560A" w:rsidRPr="007655AD" w:rsidRDefault="00E30A3D" w:rsidP="008B23ED">
      <w:pPr>
        <w:spacing w:line="480" w:lineRule="auto"/>
        <w:rPr>
          <w:i/>
          <w:color w:val="000000" w:themeColor="text1"/>
          <w:szCs w:val="24"/>
          <w:lang w:val="en-GB"/>
        </w:rPr>
      </w:pPr>
      <w:r w:rsidRPr="007655AD">
        <w:rPr>
          <w:i/>
          <w:color w:val="000000" w:themeColor="text1"/>
          <w:szCs w:val="24"/>
          <w:lang w:val="en-GB"/>
        </w:rPr>
        <w:t>Effects of</w:t>
      </w:r>
      <w:r w:rsidR="00FD2D68" w:rsidRPr="007655AD">
        <w:rPr>
          <w:i/>
          <w:color w:val="000000" w:themeColor="text1"/>
          <w:szCs w:val="24"/>
          <w:lang w:val="en-GB"/>
        </w:rPr>
        <w:t xml:space="preserve"> stoichiometric constraints</w:t>
      </w:r>
      <w:r w:rsidRPr="007655AD">
        <w:rPr>
          <w:i/>
          <w:color w:val="000000" w:themeColor="text1"/>
          <w:szCs w:val="24"/>
          <w:lang w:val="en-GB"/>
        </w:rPr>
        <w:t xml:space="preserve"> on </w:t>
      </w:r>
      <w:r w:rsidR="006E3BFC" w:rsidRPr="007655AD">
        <w:rPr>
          <w:i/>
          <w:color w:val="000000" w:themeColor="text1"/>
          <w:szCs w:val="24"/>
          <w:lang w:val="en-GB"/>
        </w:rPr>
        <w:t xml:space="preserve">system </w:t>
      </w:r>
      <w:r w:rsidRPr="007655AD">
        <w:rPr>
          <w:i/>
          <w:color w:val="000000" w:themeColor="text1"/>
          <w:szCs w:val="24"/>
          <w:lang w:val="en-GB"/>
        </w:rPr>
        <w:t>p</w:t>
      </w:r>
      <w:r w:rsidR="00F56E7E" w:rsidRPr="007655AD">
        <w:rPr>
          <w:i/>
          <w:color w:val="000000" w:themeColor="text1"/>
          <w:szCs w:val="24"/>
          <w:lang w:val="en-GB"/>
        </w:rPr>
        <w:t>ersistence</w:t>
      </w:r>
      <w:r w:rsidR="00F84BAD" w:rsidRPr="007655AD">
        <w:rPr>
          <w:i/>
          <w:color w:val="000000" w:themeColor="text1"/>
          <w:szCs w:val="24"/>
          <w:lang w:val="en-GB"/>
        </w:rPr>
        <w:t xml:space="preserve"> across environmental gradients</w:t>
      </w:r>
    </w:p>
    <w:p w14:paraId="67428B61" w14:textId="57A8DBB2" w:rsidR="00DF70CA" w:rsidRPr="007655AD" w:rsidRDefault="00F84BAD" w:rsidP="00611B98">
      <w:pPr>
        <w:spacing w:line="480" w:lineRule="auto"/>
        <w:rPr>
          <w:color w:val="000000" w:themeColor="text1"/>
          <w:szCs w:val="24"/>
          <w:lang w:val="en-GB"/>
        </w:rPr>
      </w:pPr>
      <w:r w:rsidRPr="007655AD">
        <w:rPr>
          <w:color w:val="000000" w:themeColor="text1"/>
          <w:szCs w:val="24"/>
          <w:lang w:val="en-GB"/>
        </w:rPr>
        <w:t xml:space="preserve">While stoichiometric constraints dampen the paradox of enrichment and thus increase persistence at high nutrient levels, they also reduce the persistence of the consumer at low and high temperatures. </w:t>
      </w:r>
      <w:r w:rsidR="00611B98" w:rsidRPr="007655AD">
        <w:rPr>
          <w:color w:val="000000" w:themeColor="text1"/>
          <w:szCs w:val="24"/>
          <w:lang w:val="en-GB"/>
        </w:rPr>
        <w:t>S</w:t>
      </w:r>
      <w:r w:rsidRPr="007655AD">
        <w:rPr>
          <w:color w:val="000000" w:themeColor="text1"/>
          <w:szCs w:val="24"/>
          <w:lang w:val="en-GB"/>
        </w:rPr>
        <w:t>toichiometric constraints affect</w:t>
      </w:r>
      <w:r w:rsidR="00330F11" w:rsidRPr="007655AD">
        <w:rPr>
          <w:color w:val="000000" w:themeColor="text1"/>
          <w:szCs w:val="24"/>
          <w:lang w:val="en-GB"/>
        </w:rPr>
        <w:t xml:space="preserve"> the thermal thresholds for consumer extinctions</w:t>
      </w:r>
      <w:r w:rsidR="00EB2861" w:rsidRPr="007655AD">
        <w:rPr>
          <w:color w:val="000000" w:themeColor="text1"/>
          <w:szCs w:val="24"/>
          <w:lang w:val="en-GB"/>
        </w:rPr>
        <w:t>. C</w:t>
      </w:r>
      <w:r w:rsidR="00330F11" w:rsidRPr="007655AD">
        <w:rPr>
          <w:color w:val="000000" w:themeColor="text1"/>
          <w:szCs w:val="24"/>
          <w:lang w:val="en-GB"/>
        </w:rPr>
        <w:t>onsumer</w:t>
      </w:r>
      <w:r w:rsidR="00EB2861" w:rsidRPr="007655AD">
        <w:rPr>
          <w:color w:val="000000" w:themeColor="text1"/>
          <w:szCs w:val="24"/>
          <w:lang w:val="en-GB"/>
        </w:rPr>
        <w:t>s</w:t>
      </w:r>
      <w:r w:rsidR="00330F11" w:rsidRPr="007655AD">
        <w:rPr>
          <w:color w:val="000000" w:themeColor="text1"/>
          <w:szCs w:val="24"/>
          <w:lang w:val="en-GB"/>
        </w:rPr>
        <w:t xml:space="preserve"> can only persist over a narrower range of intermediate temperatures</w:t>
      </w:r>
      <w:r w:rsidRPr="007655AD">
        <w:rPr>
          <w:color w:val="000000" w:themeColor="text1"/>
          <w:szCs w:val="24"/>
          <w:lang w:val="en-GB"/>
        </w:rPr>
        <w:t xml:space="preserve"> when </w:t>
      </w:r>
      <w:r w:rsidR="00611B98" w:rsidRPr="007655AD">
        <w:rPr>
          <w:color w:val="000000" w:themeColor="text1"/>
          <w:szCs w:val="24"/>
          <w:lang w:val="en-GB"/>
        </w:rPr>
        <w:t>they are constrained</w:t>
      </w:r>
      <w:r w:rsidR="00EB2861" w:rsidRPr="007655AD">
        <w:rPr>
          <w:color w:val="000000" w:themeColor="text1"/>
          <w:szCs w:val="24"/>
          <w:lang w:val="en-GB"/>
        </w:rPr>
        <w:t xml:space="preserve"> by stoichiometry</w:t>
      </w:r>
      <w:r w:rsidR="00330F11" w:rsidRPr="007655AD">
        <w:rPr>
          <w:color w:val="000000" w:themeColor="text1"/>
          <w:szCs w:val="24"/>
          <w:lang w:val="en-GB"/>
        </w:rPr>
        <w:t xml:space="preserve">. This is </w:t>
      </w:r>
      <w:r w:rsidR="00EB2861" w:rsidRPr="007655AD">
        <w:rPr>
          <w:color w:val="000000" w:themeColor="text1"/>
          <w:szCs w:val="24"/>
          <w:lang w:val="en-GB"/>
        </w:rPr>
        <w:t>due to</w:t>
      </w:r>
      <w:r w:rsidR="00330F11" w:rsidRPr="007655AD">
        <w:rPr>
          <w:color w:val="000000" w:themeColor="text1"/>
          <w:szCs w:val="24"/>
          <w:lang w:val="en-GB"/>
        </w:rPr>
        <w:t xml:space="preserve"> the reduced </w:t>
      </w:r>
      <w:r w:rsidR="00581E74" w:rsidRPr="007655AD">
        <w:rPr>
          <w:color w:val="000000" w:themeColor="text1"/>
          <w:szCs w:val="24"/>
          <w:lang w:val="en-GB"/>
        </w:rPr>
        <w:t xml:space="preserve">biomass </w:t>
      </w:r>
      <w:r w:rsidR="00330F11" w:rsidRPr="007655AD">
        <w:rPr>
          <w:color w:val="000000" w:themeColor="text1"/>
          <w:szCs w:val="24"/>
          <w:lang w:val="en-GB"/>
        </w:rPr>
        <w:t xml:space="preserve">assimilation of the consumer at low and high </w:t>
      </w:r>
      <w:r w:rsidR="00EB2861" w:rsidRPr="007655AD">
        <w:rPr>
          <w:color w:val="000000" w:themeColor="text1"/>
          <w:szCs w:val="24"/>
          <w:lang w:val="en-GB"/>
        </w:rPr>
        <w:t>temperatures that</w:t>
      </w:r>
      <w:r w:rsidR="00330F11" w:rsidRPr="007655AD">
        <w:rPr>
          <w:color w:val="000000" w:themeColor="text1"/>
          <w:szCs w:val="24"/>
          <w:lang w:val="en-GB"/>
        </w:rPr>
        <w:t xml:space="preserve">, in turn, decreases </w:t>
      </w:r>
      <w:r w:rsidR="00611B98" w:rsidRPr="007655AD">
        <w:rPr>
          <w:color w:val="000000" w:themeColor="text1"/>
          <w:szCs w:val="24"/>
          <w:lang w:val="en-GB"/>
        </w:rPr>
        <w:t>its energetic efficiency and t</w:t>
      </w:r>
      <w:r w:rsidR="00330F11" w:rsidRPr="007655AD">
        <w:rPr>
          <w:color w:val="000000" w:themeColor="text1"/>
          <w:szCs w:val="24"/>
          <w:lang w:val="en-GB"/>
        </w:rPr>
        <w:t>hus fastens consumer extinction.</w:t>
      </w:r>
      <w:r w:rsidR="00B96699" w:rsidRPr="007655AD">
        <w:rPr>
          <w:color w:val="000000" w:themeColor="text1"/>
          <w:szCs w:val="24"/>
          <w:lang w:val="en-GB"/>
        </w:rPr>
        <w:t xml:space="preserve"> </w:t>
      </w:r>
      <w:r w:rsidR="00581E74" w:rsidRPr="007655AD">
        <w:rPr>
          <w:color w:val="000000" w:themeColor="text1"/>
          <w:szCs w:val="24"/>
          <w:lang w:val="en-GB"/>
        </w:rPr>
        <w:t xml:space="preserve">In our stoichiometric model, the reduction of biomass assimilation efficiency </w:t>
      </w:r>
      <w:r w:rsidR="00687953" w:rsidRPr="007655AD">
        <w:rPr>
          <w:color w:val="000000" w:themeColor="text1"/>
          <w:szCs w:val="24"/>
          <w:lang w:val="en-GB"/>
        </w:rPr>
        <w:t>emerge</w:t>
      </w:r>
      <w:r w:rsidR="0049495A" w:rsidRPr="007655AD">
        <w:rPr>
          <w:color w:val="000000" w:themeColor="text1"/>
          <w:szCs w:val="24"/>
          <w:lang w:val="en-GB"/>
        </w:rPr>
        <w:t>s</w:t>
      </w:r>
      <w:r w:rsidR="00687953" w:rsidRPr="007655AD">
        <w:rPr>
          <w:color w:val="000000" w:themeColor="text1"/>
          <w:szCs w:val="24"/>
          <w:lang w:val="en-GB"/>
        </w:rPr>
        <w:t xml:space="preserve"> from </w:t>
      </w:r>
      <w:r w:rsidR="00581E74" w:rsidRPr="007655AD">
        <w:rPr>
          <w:color w:val="000000" w:themeColor="text1"/>
          <w:szCs w:val="24"/>
          <w:lang w:val="en-GB"/>
        </w:rPr>
        <w:t>the effect of temperature on resource quality: extreme high and low temperature</w:t>
      </w:r>
      <w:r w:rsidR="00687953" w:rsidRPr="007655AD">
        <w:rPr>
          <w:color w:val="000000" w:themeColor="text1"/>
          <w:szCs w:val="24"/>
          <w:lang w:val="en-GB"/>
        </w:rPr>
        <w:t>s</w:t>
      </w:r>
      <w:r w:rsidR="00581E74" w:rsidRPr="007655AD">
        <w:rPr>
          <w:color w:val="000000" w:themeColor="text1"/>
          <w:szCs w:val="24"/>
          <w:lang w:val="en-GB"/>
        </w:rPr>
        <w:t xml:space="preserve"> decrease resource quality and thus less</w:t>
      </w:r>
      <w:r w:rsidR="00687953" w:rsidRPr="007655AD">
        <w:rPr>
          <w:color w:val="000000" w:themeColor="text1"/>
          <w:szCs w:val="24"/>
          <w:lang w:val="en-GB"/>
        </w:rPr>
        <w:t xml:space="preserve"> resource biomass </w:t>
      </w:r>
      <w:proofErr w:type="gramStart"/>
      <w:r w:rsidR="00687953" w:rsidRPr="007655AD">
        <w:rPr>
          <w:color w:val="000000" w:themeColor="text1"/>
          <w:szCs w:val="24"/>
          <w:lang w:val="en-GB"/>
        </w:rPr>
        <w:t>can be converted</w:t>
      </w:r>
      <w:proofErr w:type="gramEnd"/>
      <w:r w:rsidR="00687953" w:rsidRPr="007655AD">
        <w:rPr>
          <w:color w:val="000000" w:themeColor="text1"/>
          <w:szCs w:val="24"/>
          <w:lang w:val="en-GB"/>
        </w:rPr>
        <w:t xml:space="preserve"> in consumer biomass at these temperatures.</w:t>
      </w:r>
      <w:r w:rsidR="00581E74" w:rsidRPr="007655AD">
        <w:rPr>
          <w:color w:val="000000" w:themeColor="text1"/>
          <w:szCs w:val="24"/>
          <w:lang w:val="en-GB"/>
        </w:rPr>
        <w:t xml:space="preserve">  </w:t>
      </w:r>
      <w:r w:rsidR="003943B3" w:rsidRPr="007655AD">
        <w:rPr>
          <w:color w:val="000000" w:themeColor="text1"/>
          <w:szCs w:val="24"/>
          <w:lang w:val="en-GB"/>
        </w:rPr>
        <w:t xml:space="preserve">The </w:t>
      </w:r>
      <w:r w:rsidR="00687953" w:rsidRPr="007655AD">
        <w:rPr>
          <w:color w:val="000000" w:themeColor="text1"/>
          <w:szCs w:val="24"/>
          <w:lang w:val="en-GB"/>
        </w:rPr>
        <w:t>emergence of a thermal dependency for assimilation efficiency</w:t>
      </w:r>
      <w:r w:rsidR="003943B3" w:rsidRPr="007655AD">
        <w:rPr>
          <w:color w:val="000000" w:themeColor="text1"/>
          <w:szCs w:val="24"/>
          <w:lang w:val="en-GB"/>
        </w:rPr>
        <w:t xml:space="preserve"> contrasts with previous theoretical studies </w:t>
      </w:r>
      <w:r w:rsidR="006A2547" w:rsidRPr="007655AD">
        <w:rPr>
          <w:color w:val="000000" w:themeColor="text1"/>
          <w:szCs w:val="24"/>
          <w:lang w:val="en-GB"/>
        </w:rPr>
        <w:t>that used</w:t>
      </w:r>
      <w:r w:rsidR="003943B3" w:rsidRPr="007655AD">
        <w:rPr>
          <w:color w:val="000000" w:themeColor="text1"/>
          <w:szCs w:val="24"/>
          <w:lang w:val="en-GB"/>
        </w:rPr>
        <w:t xml:space="preserve"> the RM model and assum</w:t>
      </w:r>
      <w:r w:rsidR="006A2547" w:rsidRPr="007655AD">
        <w:rPr>
          <w:color w:val="000000" w:themeColor="text1"/>
          <w:szCs w:val="24"/>
          <w:lang w:val="en-GB"/>
        </w:rPr>
        <w:t>ed</w:t>
      </w:r>
      <w:r w:rsidR="003943B3" w:rsidRPr="007655AD">
        <w:rPr>
          <w:color w:val="000000" w:themeColor="text1"/>
          <w:szCs w:val="24"/>
          <w:lang w:val="en-GB"/>
        </w:rPr>
        <w:t xml:space="preserve"> that the assimilation efficiency is temperature independent</w:t>
      </w:r>
      <w:r w:rsidR="00687953" w:rsidRPr="007655AD">
        <w:rPr>
          <w:color w:val="000000" w:themeColor="text1"/>
          <w:szCs w:val="24"/>
          <w:lang w:val="en-GB"/>
        </w:rPr>
        <w:t xml:space="preserve"> as resource quality is assumed constant</w:t>
      </w:r>
      <w:r w:rsidR="003943B3" w:rsidRPr="007655AD">
        <w:rPr>
          <w:color w:val="000000" w:themeColor="text1"/>
          <w:szCs w:val="24"/>
          <w:lang w:val="en-GB"/>
        </w:rPr>
        <w:t xml:space="preserve"> </w:t>
      </w:r>
      <w:r w:rsidR="003943B3" w:rsidRPr="007655AD">
        <w:rPr>
          <w:color w:val="000000" w:themeColor="text1"/>
          <w:szCs w:val="24"/>
          <w:lang w:val="en-GB"/>
        </w:rPr>
        <w:fldChar w:fldCharType="begin">
          <w:fldData xml:space="preserve">PEVuZE5vdGU+PENpdGU+PEF1dGhvcj5TZW50aXM8L0F1dGhvcj48WWVhcj4yMDE3PC9ZZWFyPjxS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QjogQmlvbG9naWNhbCBTY2llbmNlczwvZnVsbC10aXRsZT48YWJici0xPlBoaWxvcy4gVHJhbnMu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</w:fldData>
        </w:fldChar>
      </w:r>
      <w:r w:rsidR="003943B3" w:rsidRPr="007655AD">
        <w:rPr>
          <w:color w:val="000000" w:themeColor="text1"/>
          <w:szCs w:val="24"/>
          <w:lang w:val="en-GB"/>
        </w:rPr>
        <w:instrText xml:space="preserve"> ADDIN EN.CITE </w:instrText>
      </w:r>
      <w:r w:rsidR="003943B3" w:rsidRPr="007655AD">
        <w:rPr>
          <w:color w:val="000000" w:themeColor="text1"/>
          <w:szCs w:val="24"/>
          <w:lang w:val="en-GB"/>
        </w:rPr>
        <w:fldChar w:fldCharType="begin">
          <w:fldData xml:space="preserve">PEVuZE5vdGU+PENpdGU+PEF1dGhvcj5TZW50aXM8L0F1dGhvcj48WWVhcj4yMDE3PC9ZZWFyPjxS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QjogQmlvbG9naWNhbCBTY2llbmNlczwvZnVsbC10aXRsZT48YWJici0xPlBoaWxvcy4gVHJhbnMu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</w:fldData>
        </w:fldChar>
      </w:r>
      <w:r w:rsidR="003943B3" w:rsidRPr="007655AD">
        <w:rPr>
          <w:color w:val="000000" w:themeColor="text1"/>
          <w:szCs w:val="24"/>
          <w:lang w:val="en-GB"/>
        </w:rPr>
        <w:instrText xml:space="preserve"> ADDIN EN.CITE.DATA </w:instrText>
      </w:r>
      <w:r w:rsidR="003943B3" w:rsidRPr="007655AD">
        <w:rPr>
          <w:color w:val="000000" w:themeColor="text1"/>
          <w:szCs w:val="24"/>
          <w:lang w:val="en-GB"/>
        </w:rPr>
      </w:r>
      <w:r w:rsidR="003943B3" w:rsidRPr="007655AD">
        <w:rPr>
          <w:color w:val="000000" w:themeColor="text1"/>
          <w:szCs w:val="24"/>
          <w:lang w:val="en-GB"/>
        </w:rPr>
        <w:fldChar w:fldCharType="end"/>
      </w:r>
      <w:r w:rsidR="003943B3" w:rsidRPr="007655AD">
        <w:rPr>
          <w:color w:val="000000" w:themeColor="text1"/>
          <w:szCs w:val="24"/>
          <w:lang w:val="en-GB"/>
        </w:rPr>
      </w:r>
      <w:r w:rsidR="003943B3" w:rsidRPr="007655AD">
        <w:rPr>
          <w:color w:val="000000" w:themeColor="text1"/>
          <w:szCs w:val="24"/>
          <w:lang w:val="en-GB"/>
        </w:rPr>
        <w:fldChar w:fldCharType="separate"/>
      </w:r>
      <w:r w:rsidR="003943B3" w:rsidRPr="007655AD">
        <w:rPr>
          <w:noProof/>
          <w:color w:val="000000" w:themeColor="text1"/>
          <w:szCs w:val="24"/>
          <w:lang w:val="en-GB"/>
        </w:rPr>
        <w:t>(</w:t>
      </w:r>
      <w:hyperlink w:anchor="_ENREF_10" w:tooltip="Binzer, 2012 #1778" w:history="1">
        <w:r w:rsidR="00855240" w:rsidRPr="007655AD">
          <w:rPr>
            <w:noProof/>
            <w:color w:val="000000" w:themeColor="text1"/>
            <w:szCs w:val="24"/>
            <w:lang w:val="en-GB"/>
          </w:rPr>
          <w:t>Binzer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2012</w:t>
        </w:r>
      </w:hyperlink>
      <w:r w:rsidR="003943B3" w:rsidRPr="007655AD">
        <w:rPr>
          <w:noProof/>
          <w:color w:val="000000" w:themeColor="text1"/>
          <w:szCs w:val="24"/>
          <w:lang w:val="en-GB"/>
        </w:rPr>
        <w:t xml:space="preserve">; </w:t>
      </w:r>
      <w:hyperlink w:anchor="_ENREF_30" w:tooltip="Gilbert, 2014 #2349" w:history="1">
        <w:r w:rsidR="00855240" w:rsidRPr="007655AD">
          <w:rPr>
            <w:noProof/>
            <w:color w:val="000000" w:themeColor="text1"/>
            <w:szCs w:val="24"/>
            <w:lang w:val="en-GB"/>
          </w:rPr>
          <w:t>Gilbert</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2014</w:t>
        </w:r>
      </w:hyperlink>
      <w:r w:rsidR="003943B3" w:rsidRPr="007655AD">
        <w:rPr>
          <w:noProof/>
          <w:color w:val="000000" w:themeColor="text1"/>
          <w:szCs w:val="24"/>
          <w:lang w:val="en-GB"/>
        </w:rPr>
        <w:t xml:space="preserve">; </w:t>
      </w:r>
      <w:hyperlink w:anchor="_ENREF_57" w:tooltip="Sentis, 2017 #4021" w:history="1">
        <w:r w:rsidR="00855240" w:rsidRPr="007655AD">
          <w:rPr>
            <w:noProof/>
            <w:color w:val="000000" w:themeColor="text1"/>
            <w:szCs w:val="24"/>
            <w:lang w:val="en-GB"/>
          </w:rPr>
          <w:t>Sentis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2017</w:t>
        </w:r>
      </w:hyperlink>
      <w:r w:rsidR="003943B3" w:rsidRPr="007655AD">
        <w:rPr>
          <w:noProof/>
          <w:color w:val="000000" w:themeColor="text1"/>
          <w:szCs w:val="24"/>
          <w:lang w:val="en-GB"/>
        </w:rPr>
        <w:t xml:space="preserve">; </w:t>
      </w:r>
      <w:hyperlink w:anchor="_ENREF_69" w:tooltip="Uszko, 2017 #4294" w:history="1">
        <w:r w:rsidR="00855240" w:rsidRPr="007655AD">
          <w:rPr>
            <w:noProof/>
            <w:color w:val="000000" w:themeColor="text1"/>
            <w:szCs w:val="24"/>
            <w:lang w:val="en-GB"/>
          </w:rPr>
          <w:t>Uszko</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2017</w:t>
        </w:r>
      </w:hyperlink>
      <w:r w:rsidR="003943B3" w:rsidRPr="007655AD">
        <w:rPr>
          <w:noProof/>
          <w:color w:val="000000" w:themeColor="text1"/>
          <w:szCs w:val="24"/>
          <w:lang w:val="en-GB"/>
        </w:rPr>
        <w:t>)</w:t>
      </w:r>
      <w:r w:rsidR="003943B3" w:rsidRPr="007655AD">
        <w:rPr>
          <w:color w:val="000000" w:themeColor="text1"/>
          <w:szCs w:val="24"/>
          <w:lang w:val="en-GB"/>
        </w:rPr>
        <w:fldChar w:fldCharType="end"/>
      </w:r>
      <w:r w:rsidR="003943B3" w:rsidRPr="007655AD">
        <w:rPr>
          <w:color w:val="000000" w:themeColor="text1"/>
          <w:szCs w:val="24"/>
          <w:lang w:val="en-GB"/>
        </w:rPr>
        <w:t>.  In the SRM model</w:t>
      </w:r>
      <w:r w:rsidR="008A2F03" w:rsidRPr="007655AD">
        <w:rPr>
          <w:color w:val="000000" w:themeColor="text1"/>
          <w:szCs w:val="24"/>
          <w:lang w:val="en-GB"/>
        </w:rPr>
        <w:t xml:space="preserve">, the thermal dependency of the consumer assimilation efficiency </w:t>
      </w:r>
      <w:proofErr w:type="gramStart"/>
      <w:r w:rsidR="008A2F03" w:rsidRPr="007655AD">
        <w:rPr>
          <w:color w:val="000000" w:themeColor="text1"/>
          <w:szCs w:val="24"/>
          <w:lang w:val="en-GB"/>
        </w:rPr>
        <w:t>is fully driven</w:t>
      </w:r>
      <w:proofErr w:type="gramEnd"/>
      <w:r w:rsidR="008A2F03" w:rsidRPr="007655AD">
        <w:rPr>
          <w:color w:val="000000" w:themeColor="text1"/>
          <w:szCs w:val="24"/>
          <w:lang w:val="en-GB"/>
        </w:rPr>
        <w:t xml:space="preserve"> by the</w:t>
      </w:r>
      <w:r w:rsidR="003943B3" w:rsidRPr="007655AD">
        <w:rPr>
          <w:color w:val="000000" w:themeColor="text1"/>
          <w:szCs w:val="24"/>
          <w:lang w:val="en-GB"/>
        </w:rPr>
        <w:t xml:space="preserve"> change in the resource </w:t>
      </w:r>
      <w:r w:rsidR="008A2F03" w:rsidRPr="007655AD">
        <w:rPr>
          <w:color w:val="000000" w:themeColor="text1"/>
          <w:szCs w:val="24"/>
          <w:lang w:val="en-GB"/>
        </w:rPr>
        <w:t>stoichiometry</w:t>
      </w:r>
      <w:r w:rsidR="003943B3" w:rsidRPr="007655AD">
        <w:rPr>
          <w:color w:val="000000" w:themeColor="text1"/>
          <w:szCs w:val="24"/>
          <w:lang w:val="en-GB"/>
        </w:rPr>
        <w:t xml:space="preserve"> induced by temperature</w:t>
      </w:r>
      <w:r w:rsidR="008A2F03" w:rsidRPr="007655AD">
        <w:rPr>
          <w:color w:val="000000" w:themeColor="text1"/>
          <w:szCs w:val="24"/>
          <w:lang w:val="en-GB"/>
        </w:rPr>
        <w:t xml:space="preserve">. </w:t>
      </w:r>
      <w:r w:rsidR="003943B3" w:rsidRPr="007655AD">
        <w:rPr>
          <w:color w:val="000000" w:themeColor="text1"/>
          <w:szCs w:val="24"/>
          <w:lang w:val="en-GB"/>
        </w:rPr>
        <w:t>The SRM model thus predicts an additional mechanism by which temperature can influence trophic interactions: temperature changes resource stoichiometry</w:t>
      </w:r>
      <w:r w:rsidR="0049495A" w:rsidRPr="007655AD">
        <w:rPr>
          <w:color w:val="000000" w:themeColor="text1"/>
          <w:szCs w:val="24"/>
          <w:lang w:val="en-GB"/>
        </w:rPr>
        <w:t>,</w:t>
      </w:r>
      <w:r w:rsidR="003943B3" w:rsidRPr="007655AD">
        <w:rPr>
          <w:color w:val="000000" w:themeColor="text1"/>
          <w:szCs w:val="24"/>
          <w:lang w:val="en-GB"/>
        </w:rPr>
        <w:t xml:space="preserve"> which, in turn, </w:t>
      </w:r>
      <w:proofErr w:type="gramStart"/>
      <w:r w:rsidR="003943B3" w:rsidRPr="007655AD">
        <w:rPr>
          <w:color w:val="000000" w:themeColor="text1"/>
          <w:szCs w:val="24"/>
          <w:lang w:val="en-GB"/>
        </w:rPr>
        <w:t>impacts</w:t>
      </w:r>
      <w:proofErr w:type="gramEnd"/>
      <w:r w:rsidR="003943B3" w:rsidRPr="007655AD">
        <w:rPr>
          <w:color w:val="000000" w:themeColor="text1"/>
          <w:szCs w:val="24"/>
          <w:lang w:val="en-GB"/>
        </w:rPr>
        <w:t xml:space="preserve"> the consumer assimilation efficiency and its population growth rate. </w:t>
      </w:r>
      <w:r w:rsidR="00687953" w:rsidRPr="007655AD">
        <w:rPr>
          <w:color w:val="000000" w:themeColor="text1"/>
          <w:szCs w:val="24"/>
          <w:lang w:val="en-GB"/>
        </w:rPr>
        <w:t xml:space="preserve">This prediction matches with empirical results showing that primary producer stoichiometric composition can change with temperature </w:t>
      </w:r>
      <w:r w:rsidR="00E47A1D" w:rsidRPr="007655AD">
        <w:rPr>
          <w:color w:val="000000" w:themeColor="text1"/>
          <w:szCs w:val="24"/>
          <w:lang w:val="en-GB"/>
        </w:rPr>
        <w:fldChar w:fldCharType="begin"/>
      </w:r>
      <w:r w:rsidR="00E47A1D" w:rsidRPr="007655AD">
        <w:rPr>
          <w:color w:val="000000" w:themeColor="text1"/>
          <w:szCs w:val="24"/>
          <w:lang w:val="en-GB"/>
        </w:rPr>
        <w:instrText xml:space="preserve"> ADDIN EN.CITE &lt;EndNote&gt;&lt;Cite&gt;&lt;Author&gt;Woods&lt;/Author&gt;&lt;Year&gt;2003&lt;/Year&gt;&lt;RecNum&gt;4737&lt;/RecNum&gt;&lt;DisplayText&gt;(Woods&lt;style face="italic"&gt; et al.&lt;/style&gt; 2003)&lt;/DisplayText&gt;&lt;record&gt;&lt;rec-number&gt;4737&lt;/rec-number&gt;&lt;foreign-keys&gt;&lt;key app="EN" db-id="fwpwvfexg9w9euerpv7525ei0zpr5tvdvswr" timestamp="1562139568"&gt;4737&lt;/key&gt;&lt;/foreign-keys&gt;&lt;ref-type name="Journal Article"&gt;17&lt;/ref-type&gt;&lt;contributors&gt;&lt;authors&gt;&lt;author&gt;Woods, H. A.&lt;/author&gt;&lt;author&gt;Makino, W.&lt;/author&gt;&lt;author&gt;Cotner, J. B.&lt;/author&gt;&lt;author&gt;Hobbie, S. E.&lt;/author&gt;&lt;author&gt;Harrison, J. F.&lt;/author&gt;&lt;author&gt;Acharya, K.&lt;/author&gt;&lt;author&gt;Elser, J. J.&lt;/author&gt;&lt;/authors&gt;&lt;/contributors&gt;&lt;titles&gt;&lt;title&gt;Temperature and the chemical composition of poikilothermic organisms&lt;/title&gt;&lt;secondary-title&gt;Functional Ecology&lt;/secondary-title&gt;&lt;/titles&gt;&lt;periodical&gt;&lt;full-title&gt;Functional Ecology&lt;/full-title&gt;&lt;abbr-1&gt;Funct. Ecol.&lt;/abbr-1&gt;&lt;/periodical&gt;&lt;pages&gt;237-245&lt;/pages&gt;&lt;volume&gt;17&lt;/volume&gt;&lt;number&gt;2&lt;/number&gt;&lt;dates&gt;&lt;year&gt;2003&lt;/year&gt;&lt;/dates&gt;&lt;isbn&gt;0269-8463&lt;/isbn&gt;&lt;urls&gt;&lt;related-urls&gt;&lt;url&gt;https://besjournals.onlinelibrary.wiley.com/doi/abs/10.1046/j.1365-2435.2003.00724.x&lt;/url&gt;&lt;/related-urls&gt;&lt;/urls&gt;&lt;electronic-resource-num&gt;10.1046/j.1365-2435.2003.00724.x&lt;/electronic-resource-num&gt;&lt;/record&gt;&lt;/Cite&gt;&lt;/EndNote&gt;</w:instrText>
      </w:r>
      <w:r w:rsidR="00E47A1D" w:rsidRPr="007655AD">
        <w:rPr>
          <w:color w:val="000000" w:themeColor="text1"/>
          <w:szCs w:val="24"/>
          <w:lang w:val="en-GB"/>
        </w:rPr>
        <w:fldChar w:fldCharType="separate"/>
      </w:r>
      <w:r w:rsidR="00E47A1D" w:rsidRPr="007655AD">
        <w:rPr>
          <w:noProof/>
          <w:color w:val="000000" w:themeColor="text1"/>
          <w:szCs w:val="24"/>
          <w:lang w:val="en-GB"/>
        </w:rPr>
        <w:t>(</w:t>
      </w:r>
      <w:hyperlink w:anchor="_ENREF_73" w:tooltip="Woods, 2003 #4737" w:history="1">
        <w:r w:rsidR="00855240" w:rsidRPr="007655AD">
          <w:rPr>
            <w:noProof/>
            <w:color w:val="000000" w:themeColor="text1"/>
            <w:szCs w:val="24"/>
            <w:lang w:val="en-GB"/>
          </w:rPr>
          <w:t>Woods</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2003</w:t>
        </w:r>
      </w:hyperlink>
      <w:r w:rsidR="00E47A1D" w:rsidRPr="007655AD">
        <w:rPr>
          <w:noProof/>
          <w:color w:val="000000" w:themeColor="text1"/>
          <w:szCs w:val="24"/>
          <w:lang w:val="en-GB"/>
        </w:rPr>
        <w:t>)</w:t>
      </w:r>
      <w:r w:rsidR="00E47A1D" w:rsidRPr="007655AD">
        <w:rPr>
          <w:color w:val="000000" w:themeColor="text1"/>
          <w:szCs w:val="24"/>
          <w:lang w:val="en-GB"/>
        </w:rPr>
        <w:fldChar w:fldCharType="end"/>
      </w:r>
      <w:r w:rsidR="00687953" w:rsidRPr="007655AD">
        <w:rPr>
          <w:color w:val="000000" w:themeColor="text1"/>
          <w:szCs w:val="24"/>
          <w:lang w:val="en-GB"/>
        </w:rPr>
        <w:t xml:space="preserve"> and that consumer assimilation efficiency is sensitive to resource stoichiometric composition </w:t>
      </w:r>
      <w:r w:rsidR="00E47A1D" w:rsidRPr="007655AD">
        <w:rPr>
          <w:color w:val="000000" w:themeColor="text1"/>
          <w:szCs w:val="24"/>
          <w:lang w:val="en-GB"/>
        </w:rPr>
        <w:fldChar w:fldCharType="begin"/>
      </w:r>
      <w:r w:rsidR="00E47A1D" w:rsidRPr="007655AD">
        <w:rPr>
          <w:color w:val="000000" w:themeColor="text1"/>
          <w:szCs w:val="24"/>
          <w:lang w:val="en-GB"/>
        </w:rPr>
        <w:instrText xml:space="preserve"> ADDIN EN.CITE &lt;EndNote&gt;&lt;Cite&gt;&lt;Author&gt;Elser&lt;/Author&gt;&lt;Year&gt;2000&lt;/Year&gt;&lt;RecNum&gt;4534&lt;/RecNum&gt;&lt;DisplayText&gt;(Andersen 1997; 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Cite&gt;&lt;Author&gt;Andersen&lt;/Author&gt;&lt;Year&gt;1997&lt;/Year&gt;&lt;RecNum&gt;4323&lt;/RecNum&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00E47A1D" w:rsidRPr="007655AD">
        <w:rPr>
          <w:color w:val="000000" w:themeColor="text1"/>
          <w:szCs w:val="24"/>
          <w:lang w:val="en-GB"/>
        </w:rPr>
        <w:fldChar w:fldCharType="separate"/>
      </w:r>
      <w:r w:rsidR="00E47A1D" w:rsidRPr="007655AD">
        <w:rPr>
          <w:noProof/>
          <w:color w:val="000000" w:themeColor="text1"/>
          <w:szCs w:val="24"/>
          <w:lang w:val="en-GB"/>
        </w:rPr>
        <w:t>(</w:t>
      </w:r>
      <w:hyperlink w:anchor="_ENREF_4" w:tooltip="Andersen, 1997 #4323" w:history="1">
        <w:r w:rsidR="00855240" w:rsidRPr="007655AD">
          <w:rPr>
            <w:noProof/>
            <w:color w:val="000000" w:themeColor="text1"/>
            <w:szCs w:val="24"/>
            <w:lang w:val="en-GB"/>
          </w:rPr>
          <w:t>Andersen 1997</w:t>
        </w:r>
      </w:hyperlink>
      <w:r w:rsidR="00E47A1D" w:rsidRPr="007655AD">
        <w:rPr>
          <w:noProof/>
          <w:color w:val="000000" w:themeColor="text1"/>
          <w:szCs w:val="24"/>
          <w:lang w:val="en-GB"/>
        </w:rPr>
        <w:t xml:space="preserve">; </w:t>
      </w:r>
      <w:hyperlink w:anchor="_ENREF_20" w:tooltip="Elser, 2000 #4534" w:history="1">
        <w:r w:rsidR="00855240" w:rsidRPr="007655AD">
          <w:rPr>
            <w:noProof/>
            <w:color w:val="000000" w:themeColor="text1"/>
            <w:szCs w:val="24"/>
            <w:lang w:val="en-GB"/>
          </w:rPr>
          <w:t>Elser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2000</w:t>
        </w:r>
      </w:hyperlink>
      <w:r w:rsidR="00E47A1D" w:rsidRPr="007655AD">
        <w:rPr>
          <w:noProof/>
          <w:color w:val="000000" w:themeColor="text1"/>
          <w:szCs w:val="24"/>
          <w:lang w:val="en-GB"/>
        </w:rPr>
        <w:t>)</w:t>
      </w:r>
      <w:r w:rsidR="00E47A1D" w:rsidRPr="007655AD">
        <w:rPr>
          <w:color w:val="000000" w:themeColor="text1"/>
          <w:szCs w:val="24"/>
          <w:lang w:val="en-GB"/>
        </w:rPr>
        <w:fldChar w:fldCharType="end"/>
      </w:r>
      <w:r w:rsidR="00687953" w:rsidRPr="007655AD">
        <w:rPr>
          <w:color w:val="000000" w:themeColor="text1"/>
          <w:szCs w:val="24"/>
          <w:lang w:val="en-GB"/>
        </w:rPr>
        <w:t xml:space="preserve">. </w:t>
      </w:r>
      <w:r w:rsidR="003943B3" w:rsidRPr="007655AD">
        <w:rPr>
          <w:color w:val="000000" w:themeColor="text1"/>
          <w:szCs w:val="24"/>
          <w:lang w:val="en-GB"/>
        </w:rPr>
        <w:t>To sum up, t</w:t>
      </w:r>
      <w:r w:rsidR="00B96699" w:rsidRPr="007655AD">
        <w:rPr>
          <w:color w:val="000000" w:themeColor="text1"/>
          <w:szCs w:val="24"/>
          <w:lang w:val="en-GB"/>
        </w:rPr>
        <w:t xml:space="preserve">he overall effect of stoichiometric </w:t>
      </w:r>
      <w:r w:rsidR="00611B98" w:rsidRPr="007655AD">
        <w:rPr>
          <w:color w:val="000000" w:themeColor="text1"/>
          <w:szCs w:val="24"/>
          <w:lang w:val="en-GB"/>
        </w:rPr>
        <w:t>constraints</w:t>
      </w:r>
      <w:r w:rsidR="00B96699" w:rsidRPr="007655AD">
        <w:rPr>
          <w:color w:val="000000" w:themeColor="text1"/>
          <w:szCs w:val="24"/>
          <w:lang w:val="en-GB"/>
        </w:rPr>
        <w:t xml:space="preserve"> on system persistence thus depends on </w:t>
      </w:r>
      <w:r w:rsidR="00B96699" w:rsidRPr="007655AD">
        <w:rPr>
          <w:color w:val="000000" w:themeColor="text1"/>
          <w:szCs w:val="24"/>
          <w:lang w:val="en-GB"/>
        </w:rPr>
        <w:lastRenderedPageBreak/>
        <w:t xml:space="preserve">the temperature range </w:t>
      </w:r>
      <w:r w:rsidR="00EF1380" w:rsidRPr="007655AD">
        <w:rPr>
          <w:color w:val="000000" w:themeColor="text1"/>
          <w:szCs w:val="24"/>
          <w:lang w:val="en-GB"/>
        </w:rPr>
        <w:t xml:space="preserve">considered </w:t>
      </w:r>
      <w:r w:rsidR="00B96699" w:rsidRPr="007655AD">
        <w:rPr>
          <w:color w:val="000000" w:themeColor="text1"/>
          <w:szCs w:val="24"/>
          <w:lang w:val="en-GB"/>
        </w:rPr>
        <w:t>and on the</w:t>
      </w:r>
      <w:r w:rsidR="00611B98" w:rsidRPr="007655AD">
        <w:rPr>
          <w:color w:val="000000" w:themeColor="text1"/>
          <w:szCs w:val="24"/>
          <w:lang w:val="en-GB"/>
        </w:rPr>
        <w:t>ir</w:t>
      </w:r>
      <w:r w:rsidR="00B96699" w:rsidRPr="007655AD">
        <w:rPr>
          <w:color w:val="000000" w:themeColor="text1"/>
          <w:szCs w:val="24"/>
          <w:lang w:val="en-GB"/>
        </w:rPr>
        <w:t xml:space="preserve"> relative </w:t>
      </w:r>
      <w:r w:rsidR="00611B98" w:rsidRPr="007655AD">
        <w:rPr>
          <w:color w:val="000000" w:themeColor="text1"/>
          <w:szCs w:val="24"/>
          <w:lang w:val="en-GB"/>
        </w:rPr>
        <w:t>influence</w:t>
      </w:r>
      <w:r w:rsidR="00B96699" w:rsidRPr="007655AD">
        <w:rPr>
          <w:color w:val="000000" w:themeColor="text1"/>
          <w:szCs w:val="24"/>
          <w:lang w:val="en-GB"/>
        </w:rPr>
        <w:t xml:space="preserve"> </w:t>
      </w:r>
      <w:r w:rsidR="00611B98" w:rsidRPr="007655AD">
        <w:rPr>
          <w:color w:val="000000" w:themeColor="text1"/>
          <w:szCs w:val="24"/>
          <w:lang w:val="en-GB"/>
        </w:rPr>
        <w:t>on population fluctuations versus consumer persistence.</w:t>
      </w:r>
    </w:p>
    <w:p w14:paraId="7EE9F0E9" w14:textId="77777777" w:rsidR="00FD5AEA" w:rsidRPr="007655AD" w:rsidRDefault="00FD5AEA" w:rsidP="00FD5AEA">
      <w:pPr>
        <w:spacing w:line="480" w:lineRule="auto"/>
        <w:rPr>
          <w:color w:val="000000" w:themeColor="text1"/>
          <w:szCs w:val="24"/>
          <w:lang w:val="en-GB"/>
        </w:rPr>
      </w:pPr>
    </w:p>
    <w:p w14:paraId="02C1B8EF" w14:textId="4EBB0211" w:rsidR="00507264" w:rsidRPr="007655AD" w:rsidRDefault="00E30A3D" w:rsidP="00B4499B">
      <w:pPr>
        <w:spacing w:line="480" w:lineRule="auto"/>
        <w:rPr>
          <w:i/>
          <w:color w:val="000000" w:themeColor="text1"/>
          <w:szCs w:val="24"/>
          <w:lang w:val="en-GB"/>
        </w:rPr>
      </w:pPr>
      <w:r w:rsidRPr="007655AD">
        <w:rPr>
          <w:i/>
          <w:color w:val="000000" w:themeColor="text1"/>
          <w:szCs w:val="24"/>
          <w:lang w:val="en-GB"/>
        </w:rPr>
        <w:t xml:space="preserve">Effects of </w:t>
      </w:r>
      <w:r w:rsidR="00FD2D68" w:rsidRPr="007655AD">
        <w:rPr>
          <w:i/>
          <w:color w:val="000000" w:themeColor="text1"/>
          <w:szCs w:val="24"/>
          <w:lang w:val="en-GB"/>
        </w:rPr>
        <w:t>stoichiometric constraints</w:t>
      </w:r>
      <w:r w:rsidRPr="007655AD">
        <w:rPr>
          <w:i/>
          <w:color w:val="000000" w:themeColor="text1"/>
          <w:szCs w:val="24"/>
          <w:lang w:val="en-GB"/>
        </w:rPr>
        <w:t xml:space="preserve"> on b</w:t>
      </w:r>
      <w:r w:rsidR="00F33020" w:rsidRPr="007655AD">
        <w:rPr>
          <w:i/>
          <w:color w:val="000000" w:themeColor="text1"/>
          <w:szCs w:val="24"/>
          <w:lang w:val="en-GB"/>
        </w:rPr>
        <w:t xml:space="preserve">iomass </w:t>
      </w:r>
      <w:r w:rsidRPr="007655AD">
        <w:rPr>
          <w:i/>
          <w:color w:val="000000" w:themeColor="text1"/>
          <w:szCs w:val="24"/>
          <w:lang w:val="en-GB"/>
        </w:rPr>
        <w:t>distribution</w:t>
      </w:r>
      <w:r w:rsidR="00F33020" w:rsidRPr="007655AD">
        <w:rPr>
          <w:i/>
          <w:color w:val="000000" w:themeColor="text1"/>
          <w:szCs w:val="24"/>
          <w:lang w:val="en-GB"/>
        </w:rPr>
        <w:t xml:space="preserve"> </w:t>
      </w:r>
    </w:p>
    <w:p w14:paraId="5CE04E36" w14:textId="5C368B33" w:rsidR="00711A3C" w:rsidRPr="007655AD" w:rsidRDefault="00611B98" w:rsidP="00B4499B">
      <w:pPr>
        <w:spacing w:line="480" w:lineRule="auto"/>
        <w:rPr>
          <w:color w:val="000000" w:themeColor="text1"/>
          <w:szCs w:val="24"/>
          <w:lang w:val="en-GB"/>
        </w:rPr>
      </w:pPr>
      <w:r w:rsidRPr="007655AD">
        <w:rPr>
          <w:color w:val="000000" w:themeColor="text1"/>
          <w:szCs w:val="24"/>
          <w:lang w:val="en-GB"/>
        </w:rPr>
        <w:t xml:space="preserve">We found that stoichiometric </w:t>
      </w:r>
      <w:r w:rsidR="00CF4E59" w:rsidRPr="007655AD">
        <w:rPr>
          <w:color w:val="000000" w:themeColor="text1"/>
          <w:szCs w:val="24"/>
          <w:lang w:val="en-GB"/>
        </w:rPr>
        <w:t>constraints</w:t>
      </w:r>
      <w:r w:rsidRPr="007655AD">
        <w:rPr>
          <w:color w:val="000000" w:themeColor="text1"/>
          <w:szCs w:val="24"/>
          <w:lang w:val="en-GB"/>
        </w:rPr>
        <w:t xml:space="preserve"> </w:t>
      </w:r>
      <w:proofErr w:type="gramStart"/>
      <w:r w:rsidRPr="007655AD">
        <w:rPr>
          <w:color w:val="000000" w:themeColor="text1"/>
          <w:szCs w:val="24"/>
          <w:lang w:val="en-GB"/>
        </w:rPr>
        <w:t>can</w:t>
      </w:r>
      <w:proofErr w:type="gramEnd"/>
      <w:r w:rsidRPr="007655AD">
        <w:rPr>
          <w:color w:val="000000" w:themeColor="text1"/>
          <w:szCs w:val="24"/>
          <w:lang w:val="en-GB"/>
        </w:rPr>
        <w:t xml:space="preserve"> modulate the effects of temperature and nutrient</w:t>
      </w:r>
      <w:r w:rsidR="006A2547" w:rsidRPr="007655AD">
        <w:rPr>
          <w:color w:val="000000" w:themeColor="text1"/>
          <w:szCs w:val="24"/>
          <w:lang w:val="en-GB"/>
        </w:rPr>
        <w:t>s</w:t>
      </w:r>
      <w:r w:rsidRPr="007655AD">
        <w:rPr>
          <w:color w:val="000000" w:themeColor="text1"/>
          <w:szCs w:val="24"/>
          <w:lang w:val="en-GB"/>
        </w:rPr>
        <w:t xml:space="preserve"> on biomass distribution across trophic levels. </w:t>
      </w:r>
      <w:r w:rsidR="00565478" w:rsidRPr="007655AD">
        <w:rPr>
          <w:color w:val="000000" w:themeColor="text1"/>
          <w:szCs w:val="24"/>
          <w:lang w:val="en-GB"/>
        </w:rPr>
        <w:t xml:space="preserve">Without stoichiometric </w:t>
      </w:r>
      <w:r w:rsidRPr="007655AD">
        <w:rPr>
          <w:color w:val="000000" w:themeColor="text1"/>
          <w:szCs w:val="24"/>
          <w:lang w:val="en-GB"/>
        </w:rPr>
        <w:t>constraints</w:t>
      </w:r>
      <w:r w:rsidR="00B05965" w:rsidRPr="007655AD">
        <w:rPr>
          <w:color w:val="000000" w:themeColor="text1"/>
          <w:szCs w:val="24"/>
          <w:lang w:val="en-GB"/>
        </w:rPr>
        <w:t xml:space="preserve"> (i.e. with the Rosenzweig-MacArthur model)</w:t>
      </w:r>
      <w:r w:rsidR="00565478" w:rsidRPr="007655AD">
        <w:rPr>
          <w:color w:val="000000" w:themeColor="text1"/>
          <w:szCs w:val="24"/>
          <w:lang w:val="en-GB"/>
        </w:rPr>
        <w:t>, biomass ratio</w:t>
      </w:r>
      <w:r w:rsidR="00C52973" w:rsidRPr="007655AD">
        <w:rPr>
          <w:color w:val="000000" w:themeColor="text1"/>
          <w:szCs w:val="24"/>
          <w:lang w:val="en-GB"/>
        </w:rPr>
        <w:t>s are</w:t>
      </w:r>
      <w:r w:rsidR="00565478" w:rsidRPr="007655AD">
        <w:rPr>
          <w:color w:val="000000" w:themeColor="text1"/>
          <w:szCs w:val="24"/>
          <w:lang w:val="en-GB"/>
        </w:rPr>
        <w:t xml:space="preserve"> above</w:t>
      </w:r>
      <w:r w:rsidR="00C4118E" w:rsidRPr="007655AD">
        <w:rPr>
          <w:color w:val="000000" w:themeColor="text1"/>
          <w:szCs w:val="24"/>
          <w:lang w:val="en-GB"/>
        </w:rPr>
        <w:t xml:space="preserve"> one</w:t>
      </w:r>
      <w:r w:rsidR="00565478" w:rsidRPr="007655AD">
        <w:rPr>
          <w:color w:val="000000" w:themeColor="text1"/>
          <w:szCs w:val="24"/>
          <w:lang w:val="en-GB"/>
        </w:rPr>
        <w:t xml:space="preserve"> </w:t>
      </w:r>
      <w:r w:rsidR="00C52973" w:rsidRPr="007655AD">
        <w:rPr>
          <w:color w:val="000000" w:themeColor="text1"/>
          <w:szCs w:val="24"/>
          <w:lang w:val="en-GB"/>
        </w:rPr>
        <w:t xml:space="preserve">for almost all </w:t>
      </w:r>
      <w:r w:rsidR="009033B8" w:rsidRPr="007655AD">
        <w:rPr>
          <w:color w:val="000000" w:themeColor="text1"/>
          <w:szCs w:val="24"/>
          <w:lang w:val="en-GB"/>
        </w:rPr>
        <w:t>temperature</w:t>
      </w:r>
      <w:r w:rsidR="00B05965" w:rsidRPr="007655AD">
        <w:rPr>
          <w:color w:val="000000" w:themeColor="text1"/>
          <w:szCs w:val="24"/>
          <w:lang w:val="en-GB"/>
        </w:rPr>
        <w:t>s</w:t>
      </w:r>
      <w:r w:rsidR="009033B8" w:rsidRPr="007655AD">
        <w:rPr>
          <w:color w:val="000000" w:themeColor="text1"/>
          <w:szCs w:val="24"/>
          <w:lang w:val="en-GB"/>
        </w:rPr>
        <w:t xml:space="preserve"> or nutrient level</w:t>
      </w:r>
      <w:r w:rsidR="00C52973" w:rsidRPr="007655AD">
        <w:rPr>
          <w:color w:val="000000" w:themeColor="text1"/>
          <w:szCs w:val="24"/>
          <w:lang w:val="en-GB"/>
        </w:rPr>
        <w:t xml:space="preserve">s as the biomass produced by the resource is efficiently transferred to the consumer level </w:t>
      </w:r>
      <w:r w:rsidR="00CD2174" w:rsidRPr="007655AD">
        <w:rPr>
          <w:color w:val="000000" w:themeColor="text1"/>
          <w:szCs w:val="24"/>
          <w:lang w:val="en-GB"/>
        </w:rPr>
        <w:t xml:space="preserve">consistently </w:t>
      </w:r>
      <w:r w:rsidR="00C52973" w:rsidRPr="007655AD">
        <w:rPr>
          <w:color w:val="000000" w:themeColor="text1"/>
          <w:szCs w:val="24"/>
          <w:lang w:val="en-GB"/>
        </w:rPr>
        <w:t>along the environmental gradien</w:t>
      </w:r>
      <w:r w:rsidR="00C73228" w:rsidRPr="007655AD">
        <w:rPr>
          <w:color w:val="000000" w:themeColor="text1"/>
          <w:szCs w:val="24"/>
          <w:lang w:val="en-GB"/>
        </w:rPr>
        <w:t xml:space="preserve">ts. This finding agrees with theoretical studies reporting that </w:t>
      </w:r>
      <w:proofErr w:type="spellStart"/>
      <w:r w:rsidR="00C73228" w:rsidRPr="007655AD">
        <w:rPr>
          <w:color w:val="000000" w:themeColor="text1"/>
          <w:szCs w:val="24"/>
          <w:lang w:val="en-GB"/>
        </w:rPr>
        <w:t>Lotka-Volterra</w:t>
      </w:r>
      <w:proofErr w:type="spellEnd"/>
      <w:r w:rsidR="00C73228" w:rsidRPr="007655AD">
        <w:rPr>
          <w:color w:val="000000" w:themeColor="text1"/>
          <w:szCs w:val="24"/>
          <w:lang w:val="en-GB"/>
        </w:rPr>
        <w:t xml:space="preserve"> and RM models predict biomass ratio</w:t>
      </w:r>
      <w:r w:rsidR="006A2547" w:rsidRPr="007655AD">
        <w:rPr>
          <w:color w:val="000000" w:themeColor="text1"/>
          <w:szCs w:val="24"/>
          <w:lang w:val="en-GB"/>
        </w:rPr>
        <w:t>s</w:t>
      </w:r>
      <w:r w:rsidR="0015141E" w:rsidRPr="007655AD">
        <w:rPr>
          <w:color w:val="000000" w:themeColor="text1"/>
          <w:szCs w:val="24"/>
          <w:lang w:val="en-GB"/>
        </w:rPr>
        <w:t xml:space="preserve"> above one</w:t>
      </w:r>
      <w:r w:rsidR="00C73228" w:rsidRPr="007655AD">
        <w:rPr>
          <w:color w:val="000000" w:themeColor="text1"/>
          <w:szCs w:val="24"/>
          <w:lang w:val="en-GB"/>
        </w:rPr>
        <w:t xml:space="preserve"> and fail to reproduce </w:t>
      </w:r>
      <w:r w:rsidR="0015141E" w:rsidRPr="007655AD">
        <w:rPr>
          <w:color w:val="000000" w:themeColor="text1"/>
          <w:szCs w:val="24"/>
          <w:lang w:val="en-GB"/>
        </w:rPr>
        <w:t>biomass</w:t>
      </w:r>
      <w:r w:rsidR="00C73228" w:rsidRPr="007655AD">
        <w:rPr>
          <w:color w:val="000000" w:themeColor="text1"/>
          <w:szCs w:val="24"/>
          <w:lang w:val="en-GB"/>
        </w:rPr>
        <w:t xml:space="preserve"> pyramids for a substantial region of parameter values </w:t>
      </w:r>
      <w:r w:rsidR="00C73228" w:rsidRPr="007655AD">
        <w:rPr>
          <w:color w:val="000000" w:themeColor="text1"/>
          <w:szCs w:val="24"/>
          <w:lang w:val="en-GB"/>
        </w:rPr>
        <w:fldChar w:fldCharType="begin"/>
      </w:r>
      <w:r w:rsidR="009E6C77" w:rsidRPr="007655AD">
        <w:rPr>
          <w:color w:val="000000" w:themeColor="text1"/>
          <w:szCs w:val="24"/>
          <w:lang w:val="en-GB"/>
        </w:rPr>
        <w:instrText xml:space="preserve"> ADDIN EN.CITE &lt;EndNote&gt;&lt;Cite&gt;&lt;Author&gt;Jonsson&lt;/Author&gt;&lt;Year&gt;2017&lt;/Year&gt;&lt;RecNum&gt;4600&lt;/RecNum&gt;&lt;DisplayText&gt;(Jonsson 2017; Barbier &amp;amp; Loreau 2019)&lt;/DisplayText&gt;&lt;record&gt;&lt;rec-number&gt;4600&lt;/rec-number&gt;&lt;foreign-keys&gt;&lt;key app="EN" db-id="fwpwvfexg9w9euerpv7525ei0zpr5tvdvswr" timestamp="1549959022"&gt;4600&lt;/key&gt;&lt;/foreign-keys&gt;&lt;ref-type name="Journal Article"&gt;17&lt;/ref-type&gt;&lt;contributors&gt;&lt;authors&gt;&lt;author&gt;Jonsson, Tomas&lt;/author&gt;&lt;/authors&gt;&lt;/contributors&gt;&lt;titles&gt;&lt;title&gt;Conditions for eltonian pyramids in Lotka-Volterra food chains&lt;/title&gt;&lt;secondary-title&gt;Scientific Reports&lt;/secondary-title&gt;&lt;/titles&gt;&lt;periodical&gt;&lt;full-title&gt;Scientific reports&lt;/full-title&gt;&lt;/periodical&gt;&lt;pages&gt;10912&lt;/pages&gt;&lt;volume&gt;7&lt;/volume&gt;&lt;number&gt;1&lt;/number&gt;&lt;dates&gt;&lt;year&gt;2017&lt;/year&gt;&lt;pub-dates&gt;&lt;date&gt;2017/09/07&lt;/date&gt;&lt;/pub-dates&gt;&lt;/dates&gt;&lt;isbn&gt;2045-2322&lt;/isbn&gt;&lt;urls&gt;&lt;related-urls&gt;&lt;url&gt;https://doi.org/10.1038/s41598-017-11204-1&lt;/url&gt;&lt;/related-urls&gt;&lt;/urls&gt;&lt;electronic-resource-num&gt;10.1038/s41598-017-11204-1&lt;/electronic-resource-num&gt;&lt;/record&gt;&lt;/Cite&gt;&lt;Cite&gt;&lt;Author&gt;Barbier&lt;/Author&gt;&lt;Year&gt;2019&lt;/Year&gt;&lt;RecNum&gt;4585&lt;/RecNum&gt;&lt;record&gt;&lt;rec-number&gt;4585&lt;/rec-number&gt;&lt;foreign-keys&gt;&lt;key app="EN" db-id="fwpwvfexg9w9euerpv7525ei0zpr5tvdvswr" timestamp="1548680315"&gt;4585&lt;/key&gt;&lt;/foreign-keys&gt;&lt;ref-type name="Journal Article"&gt;17&lt;/ref-type&gt;&lt;contributors&gt;&lt;authors&gt;&lt;author&gt;Barbier, Matthieu&lt;/author&gt;&lt;author&gt;Loreau, Michel&lt;/author&gt;&lt;/authors&gt;&lt;/contributors&gt;&lt;titles&gt;&lt;title&gt;Pyramids and cascades: a synthesis of food chain functioning and stability&lt;/title&gt;&lt;secondary-title&gt;Ecology Letters&lt;/secondary-title&gt;&lt;/titles&gt;&lt;periodical&gt;&lt;full-title&gt;Ecology Letters&lt;/full-title&gt;&lt;abbr-1&gt;Ecol. Lett.&lt;/abbr-1&gt;&lt;/periodical&gt;&lt;pages&gt;405-419&lt;/pages&gt;&lt;volume&gt;22&lt;/volume&gt;&lt;number&gt;2&lt;/number&gt;&lt;dates&gt;&lt;year&gt;2019&lt;/year&gt;&lt;/dates&gt;&lt;urls&gt;&lt;related-urls&gt;&lt;url&gt;https://onlinelibrary.wiley.com/doi/abs/10.1111/ele.13196&lt;/url&gt;&lt;/related-urls&gt;&lt;/urls&gt;&lt;electronic-resource-num&gt;doi:10.1111/ele.13196&lt;/electronic-resource-num&gt;&lt;/record&gt;&lt;/Cite&gt;&lt;/EndNote&gt;</w:instrText>
      </w:r>
      <w:r w:rsidR="00C73228" w:rsidRPr="007655AD">
        <w:rPr>
          <w:color w:val="000000" w:themeColor="text1"/>
          <w:szCs w:val="24"/>
          <w:lang w:val="en-GB"/>
        </w:rPr>
        <w:fldChar w:fldCharType="separate"/>
      </w:r>
      <w:r w:rsidR="00C73228" w:rsidRPr="007655AD">
        <w:rPr>
          <w:noProof/>
          <w:color w:val="000000" w:themeColor="text1"/>
          <w:szCs w:val="24"/>
          <w:lang w:val="en-GB"/>
        </w:rPr>
        <w:t>(</w:t>
      </w:r>
      <w:hyperlink w:anchor="_ENREF_36" w:tooltip="Jonsson, 2017 #4600" w:history="1">
        <w:r w:rsidR="00855240" w:rsidRPr="007655AD">
          <w:rPr>
            <w:noProof/>
            <w:color w:val="000000" w:themeColor="text1"/>
            <w:szCs w:val="24"/>
            <w:lang w:val="en-GB"/>
          </w:rPr>
          <w:t>Jonsson 2017</w:t>
        </w:r>
      </w:hyperlink>
      <w:r w:rsidR="00C73228" w:rsidRPr="007655AD">
        <w:rPr>
          <w:noProof/>
          <w:color w:val="000000" w:themeColor="text1"/>
          <w:szCs w:val="24"/>
          <w:lang w:val="en-GB"/>
        </w:rPr>
        <w:t xml:space="preserve">; </w:t>
      </w:r>
      <w:hyperlink w:anchor="_ENREF_8" w:tooltip="Barbier, 2019 #4585" w:history="1">
        <w:r w:rsidR="00855240" w:rsidRPr="007655AD">
          <w:rPr>
            <w:noProof/>
            <w:color w:val="000000" w:themeColor="text1"/>
            <w:szCs w:val="24"/>
            <w:lang w:val="en-GB"/>
          </w:rPr>
          <w:t>Barbier &amp; Loreau 2019</w:t>
        </w:r>
      </w:hyperlink>
      <w:r w:rsidR="00C73228" w:rsidRPr="007655AD">
        <w:rPr>
          <w:noProof/>
          <w:color w:val="000000" w:themeColor="text1"/>
          <w:szCs w:val="24"/>
          <w:lang w:val="en-GB"/>
        </w:rPr>
        <w:t>)</w:t>
      </w:r>
      <w:r w:rsidR="00C73228" w:rsidRPr="007655AD">
        <w:rPr>
          <w:color w:val="000000" w:themeColor="text1"/>
          <w:szCs w:val="24"/>
          <w:lang w:val="en-GB"/>
        </w:rPr>
        <w:fldChar w:fldCharType="end"/>
      </w:r>
      <w:r w:rsidR="00C73228" w:rsidRPr="007655AD">
        <w:rPr>
          <w:color w:val="000000" w:themeColor="text1"/>
          <w:szCs w:val="24"/>
          <w:lang w:val="en-GB"/>
        </w:rPr>
        <w:t xml:space="preserve">. </w:t>
      </w:r>
      <w:r w:rsidR="007B6787" w:rsidRPr="007655AD">
        <w:rPr>
          <w:color w:val="000000" w:themeColor="text1"/>
          <w:szCs w:val="24"/>
          <w:lang w:val="en-GB"/>
        </w:rPr>
        <w:t xml:space="preserve">However, in nature, consumer-resource biomass ratios are often below </w:t>
      </w:r>
      <w:r w:rsidR="005807EE" w:rsidRPr="007655AD">
        <w:rPr>
          <w:color w:val="000000" w:themeColor="text1"/>
          <w:szCs w:val="24"/>
          <w:lang w:val="en-GB"/>
        </w:rPr>
        <w:t>one</w:t>
      </w:r>
      <w:r w:rsidR="007B6787" w:rsidRPr="007655AD">
        <w:rPr>
          <w:color w:val="000000" w:themeColor="text1"/>
          <w:szCs w:val="24"/>
          <w:lang w:val="en-GB"/>
        </w:rPr>
        <w:t xml:space="preserve"> </w:t>
      </w:r>
      <w:r w:rsidR="00FA2AD9" w:rsidRPr="007655AD">
        <w:rPr>
          <w:color w:val="000000" w:themeColor="text1"/>
          <w:szCs w:val="24"/>
          <w:lang w:val="en-GB"/>
        </w:rPr>
        <w:fldChar w:fldCharType="begin">
          <w:fldData xml:space="preserve">PEVuZE5vdGU+PENpdGU+PEF1dGhvcj5Jcmlnb2llbjwvQXV0aG9yPjxZZWFyPjIwMDQ8L1llYXI+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</w:fldData>
        </w:fldChar>
      </w:r>
      <w:r w:rsidR="00A85B28" w:rsidRPr="007655AD">
        <w:rPr>
          <w:color w:val="000000" w:themeColor="text1"/>
          <w:szCs w:val="24"/>
          <w:lang w:val="en-GB"/>
        </w:rPr>
        <w:instrText xml:space="preserve"> ADDIN EN.CITE </w:instrText>
      </w:r>
      <w:r w:rsidR="00A85B28" w:rsidRPr="007655AD">
        <w:rPr>
          <w:color w:val="000000" w:themeColor="text1"/>
          <w:szCs w:val="24"/>
          <w:lang w:val="en-GB"/>
        </w:rPr>
        <w:fldChar w:fldCharType="begin">
          <w:fldData xml:space="preserve">PEVuZE5vdGU+PENpdGU+PEF1dGhvcj5Jcmlnb2llbjwvQXV0aG9yPjxZZWFyPjIwMDQ8L1llYXI+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</w:fldData>
        </w:fldChar>
      </w:r>
      <w:r w:rsidR="00A85B28" w:rsidRPr="007655AD">
        <w:rPr>
          <w:color w:val="000000" w:themeColor="text1"/>
          <w:szCs w:val="24"/>
          <w:lang w:val="en-GB"/>
        </w:rPr>
        <w:instrText xml:space="preserve"> ADDIN EN.CITE.DATA </w:instrText>
      </w:r>
      <w:r w:rsidR="00A85B28" w:rsidRPr="007655AD">
        <w:rPr>
          <w:color w:val="000000" w:themeColor="text1"/>
          <w:szCs w:val="24"/>
          <w:lang w:val="en-GB"/>
        </w:rPr>
      </w:r>
      <w:r w:rsidR="00A85B28" w:rsidRPr="007655AD">
        <w:rPr>
          <w:color w:val="000000" w:themeColor="text1"/>
          <w:szCs w:val="24"/>
          <w:lang w:val="en-GB"/>
        </w:rPr>
        <w:fldChar w:fldCharType="end"/>
      </w:r>
      <w:r w:rsidR="00FA2AD9" w:rsidRPr="007655AD">
        <w:rPr>
          <w:color w:val="000000" w:themeColor="text1"/>
          <w:szCs w:val="24"/>
          <w:lang w:val="en-GB"/>
        </w:rPr>
      </w:r>
      <w:r w:rsidR="00FA2AD9" w:rsidRPr="007655AD">
        <w:rPr>
          <w:color w:val="000000" w:themeColor="text1"/>
          <w:szCs w:val="24"/>
          <w:lang w:val="en-GB"/>
        </w:rPr>
        <w:fldChar w:fldCharType="separate"/>
      </w:r>
      <w:r w:rsidR="00FA2AD9" w:rsidRPr="007655AD">
        <w:rPr>
          <w:noProof/>
          <w:color w:val="000000" w:themeColor="text1"/>
          <w:szCs w:val="24"/>
          <w:lang w:val="en-GB"/>
        </w:rPr>
        <w:t>(</w:t>
      </w:r>
      <w:hyperlink w:anchor="_ENREF_42" w:tooltip="McCauley, 1981 #4560" w:history="1">
        <w:r w:rsidR="00855240" w:rsidRPr="007655AD">
          <w:rPr>
            <w:noProof/>
            <w:color w:val="000000" w:themeColor="text1"/>
            <w:szCs w:val="24"/>
            <w:lang w:val="en-GB"/>
          </w:rPr>
          <w:t>McCauley &amp; Kalff 1981</w:t>
        </w:r>
      </w:hyperlink>
      <w:r w:rsidR="00FA2AD9" w:rsidRPr="007655AD">
        <w:rPr>
          <w:noProof/>
          <w:color w:val="000000" w:themeColor="text1"/>
          <w:szCs w:val="24"/>
          <w:lang w:val="en-GB"/>
        </w:rPr>
        <w:t xml:space="preserve">; </w:t>
      </w:r>
      <w:hyperlink w:anchor="_ENREF_16" w:tooltip="Del Giorgio, 1995 #4563" w:history="1">
        <w:r w:rsidR="00855240" w:rsidRPr="007655AD">
          <w:rPr>
            <w:noProof/>
            <w:color w:val="000000" w:themeColor="text1"/>
            <w:szCs w:val="24"/>
            <w:lang w:val="en-GB"/>
          </w:rPr>
          <w:t>Del Giorgio &amp; Gasol 1995</w:t>
        </w:r>
      </w:hyperlink>
      <w:r w:rsidR="00FA2AD9" w:rsidRPr="007655AD">
        <w:rPr>
          <w:noProof/>
          <w:color w:val="000000" w:themeColor="text1"/>
          <w:szCs w:val="24"/>
          <w:lang w:val="en-GB"/>
        </w:rPr>
        <w:t xml:space="preserve">; </w:t>
      </w:r>
      <w:hyperlink w:anchor="_ENREF_43" w:tooltip="McCauley, 1999 #3437" w:history="1">
        <w:r w:rsidR="00855240" w:rsidRPr="007655AD">
          <w:rPr>
            <w:noProof/>
            <w:color w:val="000000" w:themeColor="text1"/>
            <w:szCs w:val="24"/>
            <w:lang w:val="en-GB"/>
          </w:rPr>
          <w:t>McCauley</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1999</w:t>
        </w:r>
      </w:hyperlink>
      <w:r w:rsidR="00FA2AD9" w:rsidRPr="007655AD">
        <w:rPr>
          <w:noProof/>
          <w:color w:val="000000" w:themeColor="text1"/>
          <w:szCs w:val="24"/>
          <w:lang w:val="en-GB"/>
        </w:rPr>
        <w:t xml:space="preserve">; </w:t>
      </w:r>
      <w:hyperlink w:anchor="_ENREF_34" w:tooltip="Irigoien, 2004 #4562" w:history="1">
        <w:r w:rsidR="00855240" w:rsidRPr="007655AD">
          <w:rPr>
            <w:noProof/>
            <w:color w:val="000000" w:themeColor="text1"/>
            <w:szCs w:val="24"/>
            <w:lang w:val="en-GB"/>
          </w:rPr>
          <w:t>Irigoien</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2004</w:t>
        </w:r>
      </w:hyperlink>
      <w:r w:rsidR="00FA2AD9" w:rsidRPr="007655AD">
        <w:rPr>
          <w:noProof/>
          <w:color w:val="000000" w:themeColor="text1"/>
          <w:szCs w:val="24"/>
          <w:lang w:val="en-GB"/>
        </w:rPr>
        <w:t>)</w:t>
      </w:r>
      <w:r w:rsidR="00FA2AD9" w:rsidRPr="007655AD">
        <w:rPr>
          <w:color w:val="000000" w:themeColor="text1"/>
          <w:szCs w:val="24"/>
          <w:lang w:val="en-GB"/>
        </w:rPr>
        <w:fldChar w:fldCharType="end"/>
      </w:r>
      <w:r w:rsidR="007B6787" w:rsidRPr="007655AD">
        <w:rPr>
          <w:color w:val="000000" w:themeColor="text1"/>
          <w:szCs w:val="24"/>
          <w:lang w:val="en-GB"/>
        </w:rPr>
        <w:t xml:space="preserve"> suggesting that additional mechanisms should be included to better understand and predict biomass distribution patterns in natural food webs.</w:t>
      </w:r>
      <w:r w:rsidR="00565478" w:rsidRPr="007655AD">
        <w:rPr>
          <w:color w:val="000000" w:themeColor="text1"/>
          <w:szCs w:val="24"/>
          <w:lang w:val="en-GB"/>
        </w:rPr>
        <w:t xml:space="preserve"> </w:t>
      </w:r>
      <w:r w:rsidR="00EF1380" w:rsidRPr="007655AD">
        <w:rPr>
          <w:color w:val="000000" w:themeColor="text1"/>
          <w:szCs w:val="24"/>
          <w:lang w:val="en-GB"/>
        </w:rPr>
        <w:t xml:space="preserve">Our stoichiometric model agrees </w:t>
      </w:r>
      <w:r w:rsidR="00B05965" w:rsidRPr="007655AD">
        <w:rPr>
          <w:color w:val="000000" w:themeColor="text1"/>
          <w:szCs w:val="24"/>
          <w:lang w:val="en-GB"/>
        </w:rPr>
        <w:t>with experimental observations</w:t>
      </w:r>
      <w:r w:rsidR="00EF1380" w:rsidRPr="007655AD">
        <w:rPr>
          <w:color w:val="000000" w:themeColor="text1"/>
          <w:szCs w:val="24"/>
          <w:lang w:val="en-GB"/>
        </w:rPr>
        <w:t>. It</w:t>
      </w:r>
      <w:r w:rsidR="00143E30" w:rsidRPr="007655AD">
        <w:rPr>
          <w:color w:val="000000" w:themeColor="text1"/>
          <w:szCs w:val="24"/>
          <w:lang w:val="en-GB"/>
        </w:rPr>
        <w:t xml:space="preserve"> predicts that, at low nutrient concentrations (i.e. &lt; 0.01 gP.m</w:t>
      </w:r>
      <w:r w:rsidR="00143E30" w:rsidRPr="007655AD">
        <w:rPr>
          <w:color w:val="000000" w:themeColor="text1"/>
          <w:szCs w:val="24"/>
          <w:vertAlign w:val="superscript"/>
          <w:lang w:val="en-GB"/>
        </w:rPr>
        <w:t>-3</w:t>
      </w:r>
      <w:r w:rsidR="00324DE5" w:rsidRPr="007655AD">
        <w:rPr>
          <w:color w:val="000000" w:themeColor="text1"/>
          <w:szCs w:val="24"/>
          <w:lang w:val="en-GB"/>
        </w:rPr>
        <w:t>)</w:t>
      </w:r>
      <w:r w:rsidR="00143E30" w:rsidRPr="007655AD">
        <w:rPr>
          <w:color w:val="000000" w:themeColor="text1"/>
          <w:szCs w:val="24"/>
          <w:lang w:val="en-GB"/>
        </w:rPr>
        <w:t>, the biomass ratio never exceed</w:t>
      </w:r>
      <w:r w:rsidR="00A06ADD" w:rsidRPr="007655AD">
        <w:rPr>
          <w:color w:val="000000" w:themeColor="text1"/>
          <w:szCs w:val="24"/>
          <w:lang w:val="en-GB"/>
        </w:rPr>
        <w:t>s</w:t>
      </w:r>
      <w:r w:rsidR="00143E30" w:rsidRPr="007655AD">
        <w:rPr>
          <w:color w:val="000000" w:themeColor="text1"/>
          <w:szCs w:val="24"/>
          <w:lang w:val="en-GB"/>
        </w:rPr>
        <w:t xml:space="preserve"> one along the entire temperature gradient</w:t>
      </w:r>
      <w:r w:rsidR="00711A3C" w:rsidRPr="007655AD">
        <w:rPr>
          <w:color w:val="000000" w:themeColor="text1"/>
          <w:szCs w:val="24"/>
          <w:lang w:val="en-GB"/>
        </w:rPr>
        <w:t xml:space="preserve">. </w:t>
      </w:r>
      <w:r w:rsidR="00143E30" w:rsidRPr="007655AD">
        <w:rPr>
          <w:color w:val="000000" w:themeColor="text1"/>
          <w:szCs w:val="24"/>
          <w:lang w:val="en-GB"/>
        </w:rPr>
        <w:t xml:space="preserve">This </w:t>
      </w:r>
      <w:r w:rsidR="00EF1380" w:rsidRPr="007655AD">
        <w:rPr>
          <w:color w:val="000000" w:themeColor="text1"/>
          <w:szCs w:val="24"/>
          <w:lang w:val="en-GB"/>
        </w:rPr>
        <w:t>is observed in</w:t>
      </w:r>
      <w:r w:rsidR="00143E30" w:rsidRPr="007655AD">
        <w:rPr>
          <w:color w:val="000000" w:themeColor="text1"/>
          <w:szCs w:val="24"/>
          <w:lang w:val="en-GB"/>
        </w:rPr>
        <w:t xml:space="preserve"> oligotrophic aquatic systems where primary production is too low to sustain high consumer populations </w:t>
      </w:r>
      <w:r w:rsidR="00143E30" w:rsidRPr="007655AD">
        <w:rPr>
          <w:color w:val="000000" w:themeColor="text1"/>
          <w:szCs w:val="24"/>
          <w:lang w:val="en-GB"/>
        </w:rPr>
        <w:fldChar w:fldCharType="begin"/>
      </w:r>
      <w:r w:rsidR="00143E30" w:rsidRPr="007655AD">
        <w:rPr>
          <w:color w:val="000000" w:themeColor="text1"/>
          <w:szCs w:val="24"/>
          <w:lang w:val="en-GB"/>
        </w:rPr>
        <w:instrText xml:space="preserve"> ADDIN EN.CITE &lt;EndNote&gt;&lt;Cite&gt;&lt;Author&gt;O&amp;apos;Connor&lt;/Author&gt;&lt;Year&gt;2009&lt;/Year&gt;&lt;RecNum&gt;1446&lt;/RecNum&gt;&lt;DisplayText&gt;(O&amp;apos;Connor&lt;style face="italic"&gt; et al.&lt;/style&gt; 2009)&lt;/DisplayText&gt;&lt;record&gt;&lt;rec-number&gt;1446&lt;/rec-number&gt;&lt;foreign-keys&gt;&lt;key app="EN" db-id="fwpwvfexg9w9euerpv7525ei0zpr5tvdvswr" timestamp="1311510773"&gt;1446&lt;/key&gt;&lt;/foreign-keys&gt;&lt;ref-type name="Journal Article"&gt;17&lt;/ref-type&gt;&lt;contributors&gt;&lt;authors&gt;&lt;author&gt;O&amp;apos;Connor, M. I.&lt;/author&gt;&lt;author&gt;Piehler, M. F.&lt;/author&gt;&lt;author&gt;Leech, D. M.&lt;/author&gt;&lt;author&gt;Anton, A.&lt;/author&gt;&lt;author&gt;Bruno, J. F.&lt;/author&gt;&lt;/authors&gt;&lt;/contributors&gt;&lt;titles&gt;&lt;title&gt;Warming and resource availability shift food web structure and metabolism&lt;/title&gt;&lt;secondary-title&gt;PLoS Biology&lt;/secondary-title&gt;&lt;/titles&gt;&lt;periodical&gt;&lt;full-title&gt;PLoS Biology&lt;/full-title&gt;&lt;abbr-1&gt;PLoS Biol.&lt;/abbr-1&gt;&lt;/periodical&gt;&lt;pages&gt;e1000178&lt;/pages&gt;&lt;volume&gt;7&lt;/volume&gt;&lt;number&gt;8&lt;/number&gt;&lt;dates&gt;&lt;year&gt;2009&lt;/year&gt;&lt;/dates&gt;&lt;isbn&gt;1545-7885&lt;/isbn&gt;&lt;urls&gt;&lt;/urls&gt;&lt;/record&gt;&lt;/Cite&gt;&lt;/EndNote&gt;</w:instrText>
      </w:r>
      <w:r w:rsidR="00143E30" w:rsidRPr="007655AD">
        <w:rPr>
          <w:color w:val="000000" w:themeColor="text1"/>
          <w:szCs w:val="24"/>
          <w:lang w:val="en-GB"/>
        </w:rPr>
        <w:fldChar w:fldCharType="separate"/>
      </w:r>
      <w:r w:rsidR="00143E30" w:rsidRPr="007655AD">
        <w:rPr>
          <w:noProof/>
          <w:color w:val="000000" w:themeColor="text1"/>
          <w:szCs w:val="24"/>
          <w:lang w:val="en-GB"/>
        </w:rPr>
        <w:t>(</w:t>
      </w:r>
      <w:hyperlink w:anchor="_ENREF_47" w:tooltip="O'Connor, 2009 #1446" w:history="1">
        <w:r w:rsidR="00855240" w:rsidRPr="007655AD">
          <w:rPr>
            <w:noProof/>
            <w:color w:val="000000" w:themeColor="text1"/>
            <w:szCs w:val="24"/>
            <w:lang w:val="en-GB"/>
          </w:rPr>
          <w:t>O'Connor</w:t>
        </w:r>
        <w:r w:rsidR="00855240" w:rsidRPr="007655AD">
          <w:rPr>
            <w:i/>
            <w:noProof/>
            <w:color w:val="000000" w:themeColor="text1"/>
            <w:szCs w:val="24"/>
            <w:lang w:val="en-GB"/>
          </w:rPr>
          <w:t xml:space="preserve"> et al.</w:t>
        </w:r>
        <w:r w:rsidR="00855240" w:rsidRPr="007655AD">
          <w:rPr>
            <w:noProof/>
            <w:color w:val="000000" w:themeColor="text1"/>
            <w:szCs w:val="24"/>
            <w:lang w:val="en-GB"/>
          </w:rPr>
          <w:t xml:space="preserve"> 2009</w:t>
        </w:r>
      </w:hyperlink>
      <w:r w:rsidR="00143E30" w:rsidRPr="007655AD">
        <w:rPr>
          <w:noProof/>
          <w:color w:val="000000" w:themeColor="text1"/>
          <w:szCs w:val="24"/>
          <w:lang w:val="en-GB"/>
        </w:rPr>
        <w:t>)</w:t>
      </w:r>
      <w:r w:rsidR="00143E30" w:rsidRPr="007655AD">
        <w:rPr>
          <w:color w:val="000000" w:themeColor="text1"/>
          <w:szCs w:val="24"/>
          <w:lang w:val="en-GB"/>
        </w:rPr>
        <w:fldChar w:fldCharType="end"/>
      </w:r>
      <w:r w:rsidR="00143E30" w:rsidRPr="007655AD">
        <w:rPr>
          <w:color w:val="000000" w:themeColor="text1"/>
          <w:szCs w:val="24"/>
          <w:lang w:val="en-GB"/>
        </w:rPr>
        <w:t xml:space="preserve">. </w:t>
      </w:r>
      <w:r w:rsidR="00E3179E" w:rsidRPr="007655AD">
        <w:rPr>
          <w:color w:val="000000" w:themeColor="text1"/>
          <w:szCs w:val="24"/>
          <w:lang w:val="en-GB"/>
        </w:rPr>
        <w:t>In addition</w:t>
      </w:r>
      <w:r w:rsidR="00143E30" w:rsidRPr="007655AD">
        <w:rPr>
          <w:color w:val="000000" w:themeColor="text1"/>
          <w:szCs w:val="24"/>
          <w:lang w:val="en-GB"/>
        </w:rPr>
        <w:t>, we also found that i</w:t>
      </w:r>
      <w:r w:rsidR="00711A3C" w:rsidRPr="007655AD">
        <w:rPr>
          <w:color w:val="000000" w:themeColor="text1"/>
          <w:szCs w:val="24"/>
          <w:lang w:val="en-GB"/>
        </w:rPr>
        <w:t>ncreasing nutrient level</w:t>
      </w:r>
      <w:r w:rsidR="001E2CBB" w:rsidRPr="007655AD">
        <w:rPr>
          <w:color w:val="000000" w:themeColor="text1"/>
          <w:szCs w:val="24"/>
          <w:lang w:val="en-GB"/>
        </w:rPr>
        <w:t>s</w:t>
      </w:r>
      <w:r w:rsidR="00711A3C" w:rsidRPr="007655AD">
        <w:rPr>
          <w:color w:val="000000" w:themeColor="text1"/>
          <w:szCs w:val="24"/>
          <w:lang w:val="en-GB"/>
        </w:rPr>
        <w:t xml:space="preserve"> </w:t>
      </w:r>
      <w:r w:rsidR="007B6787" w:rsidRPr="007655AD">
        <w:rPr>
          <w:color w:val="000000" w:themeColor="text1"/>
          <w:szCs w:val="24"/>
          <w:lang w:val="en-GB"/>
        </w:rPr>
        <w:t>decreased</w:t>
      </w:r>
      <w:r w:rsidR="00711A3C" w:rsidRPr="007655AD">
        <w:rPr>
          <w:color w:val="000000" w:themeColor="text1"/>
          <w:szCs w:val="24"/>
          <w:lang w:val="en-GB"/>
        </w:rPr>
        <w:t xml:space="preserve"> the temperature range</w:t>
      </w:r>
      <w:r w:rsidR="007B6787" w:rsidRPr="007655AD">
        <w:rPr>
          <w:color w:val="000000" w:themeColor="text1"/>
          <w:szCs w:val="24"/>
          <w:lang w:val="en-GB"/>
        </w:rPr>
        <w:t>s</w:t>
      </w:r>
      <w:r w:rsidR="00711A3C" w:rsidRPr="007655AD">
        <w:rPr>
          <w:color w:val="000000" w:themeColor="text1"/>
          <w:szCs w:val="24"/>
          <w:lang w:val="en-GB"/>
        </w:rPr>
        <w:t xml:space="preserve"> within which biomass ratio is below </w:t>
      </w:r>
      <w:r w:rsidR="00C4118E" w:rsidRPr="007655AD">
        <w:rPr>
          <w:color w:val="000000" w:themeColor="text1"/>
          <w:szCs w:val="24"/>
          <w:lang w:val="en-GB"/>
        </w:rPr>
        <w:t>one</w:t>
      </w:r>
      <w:r w:rsidR="00711A3C" w:rsidRPr="007655AD">
        <w:rPr>
          <w:color w:val="000000" w:themeColor="text1"/>
          <w:szCs w:val="24"/>
          <w:lang w:val="en-GB"/>
        </w:rPr>
        <w:t xml:space="preserve">. </w:t>
      </w:r>
      <w:r w:rsidR="00EF1380" w:rsidRPr="007655AD">
        <w:rPr>
          <w:color w:val="000000" w:themeColor="text1"/>
          <w:szCs w:val="24"/>
          <w:lang w:val="en-GB"/>
        </w:rPr>
        <w:t>This corresponds to results from</w:t>
      </w:r>
      <w:r w:rsidR="00143E30" w:rsidRPr="007655AD">
        <w:rPr>
          <w:color w:val="000000" w:themeColor="text1"/>
          <w:szCs w:val="24"/>
          <w:lang w:val="en-GB"/>
        </w:rPr>
        <w:t xml:space="preserve"> </w:t>
      </w:r>
      <w:r w:rsidR="00F362EA" w:rsidRPr="007655AD">
        <w:rPr>
          <w:color w:val="000000" w:themeColor="text1"/>
          <w:szCs w:val="24"/>
          <w:lang w:val="en-GB"/>
        </w:rPr>
        <w:t>manipulated nutrient concentration</w:t>
      </w:r>
      <w:r w:rsidR="00CD2174" w:rsidRPr="007655AD">
        <w:rPr>
          <w:color w:val="000000" w:themeColor="text1"/>
          <w:szCs w:val="24"/>
          <w:lang w:val="en-GB"/>
        </w:rPr>
        <w:t>s</w:t>
      </w:r>
      <w:r w:rsidR="00F362EA" w:rsidRPr="007655AD">
        <w:rPr>
          <w:color w:val="000000" w:themeColor="text1"/>
          <w:szCs w:val="24"/>
          <w:lang w:val="en-GB"/>
        </w:rPr>
        <w:t xml:space="preserve"> and temperature in aquatic mesocosms</w:t>
      </w:r>
      <w:r w:rsidR="00E3179E" w:rsidRPr="007655AD">
        <w:rPr>
          <w:color w:val="000000" w:themeColor="text1"/>
          <w:szCs w:val="24"/>
          <w:lang w:val="en-GB"/>
        </w:rPr>
        <w:t>, where</w:t>
      </w:r>
      <w:r w:rsidR="00F362EA" w:rsidRPr="007655AD">
        <w:rPr>
          <w:color w:val="000000" w:themeColor="text1"/>
          <w:szCs w:val="24"/>
          <w:lang w:val="en-GB"/>
        </w:rPr>
        <w:t xml:space="preserve"> zooplankton to phytoplankton biomass ratio only exceed</w:t>
      </w:r>
      <w:r w:rsidR="00A06ADD" w:rsidRPr="007655AD">
        <w:rPr>
          <w:color w:val="000000" w:themeColor="text1"/>
          <w:szCs w:val="24"/>
          <w:lang w:val="en-GB"/>
        </w:rPr>
        <w:t>s</w:t>
      </w:r>
      <w:r w:rsidR="00F362EA" w:rsidRPr="007655AD">
        <w:rPr>
          <w:color w:val="000000" w:themeColor="text1"/>
          <w:szCs w:val="24"/>
          <w:lang w:val="en-GB"/>
        </w:rPr>
        <w:t xml:space="preserve"> </w:t>
      </w:r>
      <w:r w:rsidR="0015141E" w:rsidRPr="007655AD">
        <w:rPr>
          <w:color w:val="000000" w:themeColor="text1"/>
          <w:szCs w:val="24"/>
          <w:lang w:val="en-GB"/>
        </w:rPr>
        <w:t>one</w:t>
      </w:r>
      <w:r w:rsidR="00F362EA" w:rsidRPr="007655AD">
        <w:rPr>
          <w:color w:val="000000" w:themeColor="text1"/>
          <w:szCs w:val="24"/>
          <w:lang w:val="en-GB"/>
        </w:rPr>
        <w:t xml:space="preserve"> in the enriched mesocosms at medium or warm temperatures (i.e. 27°C)</w:t>
      </w:r>
      <w:r w:rsidR="00EF1380" w:rsidRPr="007655AD">
        <w:rPr>
          <w:color w:val="000000" w:themeColor="text1"/>
          <w:szCs w:val="24"/>
          <w:lang w:val="en-GB"/>
        </w:rPr>
        <w:t xml:space="preserve"> (O’Connor </w:t>
      </w:r>
      <w:r w:rsidR="00EF1380" w:rsidRPr="007655AD">
        <w:rPr>
          <w:i/>
          <w:color w:val="000000" w:themeColor="text1"/>
          <w:szCs w:val="24"/>
          <w:lang w:val="en-GB"/>
        </w:rPr>
        <w:t>et al.</w:t>
      </w:r>
      <w:r w:rsidR="00EF1380" w:rsidRPr="007655AD">
        <w:rPr>
          <w:color w:val="000000" w:themeColor="text1"/>
          <w:szCs w:val="24"/>
          <w:lang w:val="en-GB"/>
        </w:rPr>
        <w:t xml:space="preserve"> 2009)</w:t>
      </w:r>
      <w:r w:rsidR="00F362EA" w:rsidRPr="007655AD">
        <w:rPr>
          <w:color w:val="000000" w:themeColor="text1"/>
          <w:szCs w:val="24"/>
          <w:lang w:val="en-GB"/>
        </w:rPr>
        <w:t>.</w:t>
      </w:r>
      <w:r w:rsidR="00143E30" w:rsidRPr="007655AD">
        <w:rPr>
          <w:color w:val="000000" w:themeColor="text1"/>
          <w:szCs w:val="24"/>
          <w:lang w:val="en-GB"/>
        </w:rPr>
        <w:t xml:space="preserve"> </w:t>
      </w:r>
      <w:r w:rsidR="00565C0D" w:rsidRPr="007655AD">
        <w:rPr>
          <w:color w:val="000000" w:themeColor="text1"/>
          <w:szCs w:val="24"/>
          <w:lang w:val="en-GB"/>
        </w:rPr>
        <w:t xml:space="preserve">This </w:t>
      </w:r>
      <w:r w:rsidR="00E557C0" w:rsidRPr="007655AD">
        <w:rPr>
          <w:color w:val="000000" w:themeColor="text1"/>
          <w:szCs w:val="24"/>
          <w:lang w:val="en-GB"/>
        </w:rPr>
        <w:t>suggest</w:t>
      </w:r>
      <w:r w:rsidR="00565C0D" w:rsidRPr="007655AD">
        <w:rPr>
          <w:color w:val="000000" w:themeColor="text1"/>
          <w:szCs w:val="24"/>
          <w:lang w:val="en-GB"/>
        </w:rPr>
        <w:t>s</w:t>
      </w:r>
      <w:r w:rsidR="00E557C0" w:rsidRPr="007655AD">
        <w:rPr>
          <w:color w:val="000000" w:themeColor="text1"/>
          <w:szCs w:val="24"/>
          <w:lang w:val="en-GB"/>
        </w:rPr>
        <w:t xml:space="preserve"> that the models with </w:t>
      </w:r>
      <w:r w:rsidR="006A65CC" w:rsidRPr="007655AD">
        <w:rPr>
          <w:color w:val="000000" w:themeColor="text1"/>
          <w:szCs w:val="24"/>
          <w:lang w:val="en-GB"/>
        </w:rPr>
        <w:t xml:space="preserve">stoichiometric </w:t>
      </w:r>
      <w:proofErr w:type="gramStart"/>
      <w:r w:rsidR="006A65CC" w:rsidRPr="007655AD">
        <w:rPr>
          <w:color w:val="000000" w:themeColor="text1"/>
          <w:szCs w:val="24"/>
          <w:lang w:val="en-GB"/>
        </w:rPr>
        <w:t>constraints</w:t>
      </w:r>
      <w:r w:rsidR="00E557C0" w:rsidRPr="007655AD">
        <w:rPr>
          <w:color w:val="000000" w:themeColor="text1"/>
          <w:szCs w:val="24"/>
          <w:lang w:val="en-GB"/>
        </w:rPr>
        <w:t xml:space="preserve"> better</w:t>
      </w:r>
      <w:proofErr w:type="gramEnd"/>
      <w:r w:rsidR="00E557C0" w:rsidRPr="007655AD">
        <w:rPr>
          <w:color w:val="000000" w:themeColor="text1"/>
          <w:szCs w:val="24"/>
          <w:lang w:val="en-GB"/>
        </w:rPr>
        <w:t xml:space="preserve"> reproduce the </w:t>
      </w:r>
      <w:r w:rsidR="00F362EA" w:rsidRPr="007655AD">
        <w:rPr>
          <w:color w:val="000000" w:themeColor="text1"/>
          <w:szCs w:val="24"/>
          <w:lang w:val="en-GB"/>
        </w:rPr>
        <w:t xml:space="preserve">biomass </w:t>
      </w:r>
      <w:r w:rsidR="00E557C0" w:rsidRPr="007655AD">
        <w:rPr>
          <w:color w:val="000000" w:themeColor="text1"/>
          <w:szCs w:val="24"/>
          <w:lang w:val="en-GB"/>
        </w:rPr>
        <w:t xml:space="preserve">patterns observed in experimental and natural systems. </w:t>
      </w:r>
      <w:r w:rsidR="00183A01" w:rsidRPr="007655AD">
        <w:rPr>
          <w:color w:val="000000" w:themeColor="text1"/>
          <w:szCs w:val="24"/>
          <w:lang w:val="en-GB"/>
        </w:rPr>
        <w:t>Nevertheless</w:t>
      </w:r>
      <w:r w:rsidR="00E557C0" w:rsidRPr="007655AD">
        <w:rPr>
          <w:color w:val="000000" w:themeColor="text1"/>
          <w:szCs w:val="24"/>
          <w:lang w:val="en-GB"/>
        </w:rPr>
        <w:t xml:space="preserve">, </w:t>
      </w:r>
      <w:r w:rsidR="00183A01" w:rsidRPr="007655AD">
        <w:rPr>
          <w:color w:val="000000" w:themeColor="text1"/>
          <w:szCs w:val="24"/>
          <w:lang w:val="en-GB"/>
        </w:rPr>
        <w:t>further</w:t>
      </w:r>
      <w:r w:rsidR="00E557C0" w:rsidRPr="007655AD">
        <w:rPr>
          <w:color w:val="000000" w:themeColor="text1"/>
          <w:szCs w:val="24"/>
          <w:lang w:val="en-GB"/>
        </w:rPr>
        <w:t xml:space="preserve"> experiment</w:t>
      </w:r>
      <w:r w:rsidR="00183A01" w:rsidRPr="007655AD">
        <w:rPr>
          <w:color w:val="000000" w:themeColor="text1"/>
          <w:szCs w:val="24"/>
          <w:lang w:val="en-GB"/>
        </w:rPr>
        <w:t>s</w:t>
      </w:r>
      <w:r w:rsidR="00E557C0" w:rsidRPr="007655AD">
        <w:rPr>
          <w:color w:val="000000" w:themeColor="text1"/>
          <w:szCs w:val="24"/>
          <w:lang w:val="en-GB"/>
        </w:rPr>
        <w:t xml:space="preserve"> </w:t>
      </w:r>
      <w:r w:rsidR="00183A01" w:rsidRPr="007655AD">
        <w:rPr>
          <w:color w:val="000000" w:themeColor="text1"/>
          <w:szCs w:val="24"/>
          <w:lang w:val="en-GB"/>
        </w:rPr>
        <w:t>investigating</w:t>
      </w:r>
      <w:r w:rsidR="00E557C0" w:rsidRPr="007655AD">
        <w:rPr>
          <w:color w:val="000000" w:themeColor="text1"/>
          <w:szCs w:val="24"/>
          <w:lang w:val="en-GB"/>
        </w:rPr>
        <w:t xml:space="preserve"> the link</w:t>
      </w:r>
      <w:r w:rsidR="00183A01" w:rsidRPr="007655AD">
        <w:rPr>
          <w:color w:val="000000" w:themeColor="text1"/>
          <w:szCs w:val="24"/>
          <w:lang w:val="en-GB"/>
        </w:rPr>
        <w:t>s</w:t>
      </w:r>
      <w:r w:rsidR="00E557C0" w:rsidRPr="007655AD">
        <w:rPr>
          <w:color w:val="000000" w:themeColor="text1"/>
          <w:szCs w:val="24"/>
          <w:lang w:val="en-GB"/>
        </w:rPr>
        <w:t xml:space="preserve"> between stoichiometr</w:t>
      </w:r>
      <w:r w:rsidR="00183A01" w:rsidRPr="007655AD">
        <w:rPr>
          <w:color w:val="000000" w:themeColor="text1"/>
          <w:szCs w:val="24"/>
          <w:lang w:val="en-GB"/>
        </w:rPr>
        <w:t>ic flexibility</w:t>
      </w:r>
      <w:r w:rsidR="00E557C0" w:rsidRPr="007655AD">
        <w:rPr>
          <w:color w:val="000000" w:themeColor="text1"/>
          <w:szCs w:val="24"/>
          <w:lang w:val="en-GB"/>
        </w:rPr>
        <w:t xml:space="preserve"> and </w:t>
      </w:r>
      <w:r w:rsidR="00E557C0" w:rsidRPr="007655AD">
        <w:rPr>
          <w:color w:val="000000" w:themeColor="text1"/>
          <w:szCs w:val="24"/>
          <w:lang w:val="en-GB"/>
        </w:rPr>
        <w:lastRenderedPageBreak/>
        <w:t>consumer-resource dynamics</w:t>
      </w:r>
      <w:r w:rsidR="00183A01" w:rsidRPr="007655AD">
        <w:rPr>
          <w:color w:val="000000" w:themeColor="text1"/>
          <w:szCs w:val="24"/>
          <w:lang w:val="en-GB"/>
        </w:rPr>
        <w:t xml:space="preserve"> </w:t>
      </w:r>
      <w:proofErr w:type="gramStart"/>
      <w:r w:rsidR="00183A01" w:rsidRPr="007655AD">
        <w:rPr>
          <w:color w:val="000000" w:themeColor="text1"/>
          <w:szCs w:val="24"/>
          <w:lang w:val="en-GB"/>
        </w:rPr>
        <w:t>are needed</w:t>
      </w:r>
      <w:proofErr w:type="gramEnd"/>
      <w:r w:rsidR="00E557C0" w:rsidRPr="007655AD">
        <w:rPr>
          <w:color w:val="000000" w:themeColor="text1"/>
          <w:szCs w:val="24"/>
          <w:lang w:val="en-GB"/>
        </w:rPr>
        <w:t xml:space="preserve"> to </w:t>
      </w:r>
      <w:r w:rsidR="00183A01" w:rsidRPr="007655AD">
        <w:rPr>
          <w:color w:val="000000" w:themeColor="text1"/>
          <w:szCs w:val="24"/>
          <w:lang w:val="en-GB"/>
        </w:rPr>
        <w:t xml:space="preserve">determine if </w:t>
      </w:r>
      <w:r w:rsidR="00E557C0" w:rsidRPr="007655AD">
        <w:rPr>
          <w:color w:val="000000" w:themeColor="text1"/>
          <w:szCs w:val="24"/>
          <w:lang w:val="en-GB"/>
        </w:rPr>
        <w:t>the</w:t>
      </w:r>
      <w:r w:rsidR="00183A01" w:rsidRPr="007655AD">
        <w:rPr>
          <w:color w:val="000000" w:themeColor="text1"/>
          <w:szCs w:val="24"/>
          <w:lang w:val="en-GB"/>
        </w:rPr>
        <w:t>se stoichiometric</w:t>
      </w:r>
      <w:r w:rsidR="00E557C0" w:rsidRPr="007655AD">
        <w:rPr>
          <w:color w:val="000000" w:themeColor="text1"/>
          <w:szCs w:val="24"/>
          <w:lang w:val="en-GB"/>
        </w:rPr>
        <w:t xml:space="preserve"> mechanisms </w:t>
      </w:r>
      <w:r w:rsidR="00183A01" w:rsidRPr="007655AD">
        <w:rPr>
          <w:color w:val="000000" w:themeColor="text1"/>
          <w:szCs w:val="24"/>
          <w:lang w:val="en-GB"/>
        </w:rPr>
        <w:t xml:space="preserve">are underlying patterns of biomass distribution </w:t>
      </w:r>
      <w:r w:rsidR="00E557C0" w:rsidRPr="007655AD">
        <w:rPr>
          <w:color w:val="000000" w:themeColor="text1"/>
          <w:szCs w:val="24"/>
          <w:lang w:val="en-GB"/>
        </w:rPr>
        <w:t xml:space="preserve">in nature. </w:t>
      </w:r>
    </w:p>
    <w:p w14:paraId="24255FF6" w14:textId="77777777" w:rsidR="000843BD" w:rsidRPr="007655AD" w:rsidRDefault="000843BD" w:rsidP="00B4499B">
      <w:pPr>
        <w:spacing w:line="480" w:lineRule="auto"/>
        <w:rPr>
          <w:color w:val="000000" w:themeColor="text1"/>
          <w:szCs w:val="24"/>
          <w:lang w:val="en-GB"/>
        </w:rPr>
      </w:pPr>
    </w:p>
    <w:p w14:paraId="2F9B0021" w14:textId="77777777" w:rsidR="00E557C0" w:rsidRPr="007655AD" w:rsidRDefault="00E557C0" w:rsidP="00B4499B">
      <w:pPr>
        <w:spacing w:line="480" w:lineRule="auto"/>
        <w:rPr>
          <w:i/>
          <w:color w:val="000000" w:themeColor="text1"/>
          <w:szCs w:val="24"/>
          <w:lang w:val="en-GB"/>
        </w:rPr>
      </w:pPr>
      <w:r w:rsidRPr="007655AD">
        <w:rPr>
          <w:i/>
          <w:color w:val="000000" w:themeColor="text1"/>
          <w:szCs w:val="24"/>
          <w:lang w:val="en-GB"/>
        </w:rPr>
        <w:t>Implication</w:t>
      </w:r>
      <w:r w:rsidR="004A18AC" w:rsidRPr="007655AD">
        <w:rPr>
          <w:i/>
          <w:color w:val="000000" w:themeColor="text1"/>
          <w:szCs w:val="24"/>
          <w:lang w:val="en-GB"/>
        </w:rPr>
        <w:t xml:space="preserve">s of our findings </w:t>
      </w:r>
      <w:r w:rsidRPr="007655AD">
        <w:rPr>
          <w:i/>
          <w:color w:val="000000" w:themeColor="text1"/>
          <w:szCs w:val="24"/>
          <w:lang w:val="en-GB"/>
        </w:rPr>
        <w:t>for global change</w:t>
      </w:r>
    </w:p>
    <w:p w14:paraId="6860C502" w14:textId="674A92BF" w:rsidR="004A18AC" w:rsidRPr="007655AD" w:rsidRDefault="00E3179E" w:rsidP="00B4499B">
      <w:pPr>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T</w:t>
      </w:r>
      <w:r w:rsidR="004A18AC" w:rsidRPr="007655AD">
        <w:rPr>
          <w:rFonts w:eastAsiaTheme="minorHAnsi"/>
          <w:color w:val="000000" w:themeColor="text1"/>
          <w:szCs w:val="24"/>
          <w:lang w:val="en-GB" w:eastAsia="en-US"/>
        </w:rPr>
        <w:t>emperature and nutrient</w:t>
      </w:r>
      <w:r w:rsidR="00EB2861" w:rsidRPr="007655AD">
        <w:rPr>
          <w:rFonts w:eastAsiaTheme="minorHAnsi"/>
          <w:color w:val="000000" w:themeColor="text1"/>
          <w:szCs w:val="24"/>
          <w:lang w:val="en-GB" w:eastAsia="en-US"/>
        </w:rPr>
        <w:t>s</w:t>
      </w:r>
      <w:r w:rsidR="004A18AC" w:rsidRPr="007655AD">
        <w:rPr>
          <w:rFonts w:eastAsiaTheme="minorHAnsi"/>
          <w:color w:val="000000" w:themeColor="text1"/>
          <w:szCs w:val="24"/>
          <w:lang w:val="en-GB" w:eastAsia="en-US"/>
        </w:rPr>
        <w:t xml:space="preserve"> </w:t>
      </w:r>
      <w:r w:rsidR="00227E4A" w:rsidRPr="007655AD">
        <w:rPr>
          <w:rFonts w:eastAsiaTheme="minorHAnsi"/>
          <w:color w:val="000000" w:themeColor="text1"/>
          <w:szCs w:val="24"/>
          <w:lang w:val="en-GB" w:eastAsia="en-US"/>
        </w:rPr>
        <w:t>do not act in isolation from each other. C</w:t>
      </w:r>
      <w:r w:rsidR="006A65CC" w:rsidRPr="007655AD">
        <w:rPr>
          <w:rFonts w:eastAsiaTheme="minorHAnsi"/>
          <w:color w:val="000000" w:themeColor="text1"/>
          <w:szCs w:val="24"/>
          <w:lang w:val="en-GB" w:eastAsia="en-US"/>
        </w:rPr>
        <w:t xml:space="preserve">limate </w:t>
      </w:r>
      <w:r w:rsidR="004A18AC" w:rsidRPr="007655AD">
        <w:rPr>
          <w:rFonts w:eastAsiaTheme="minorHAnsi"/>
          <w:color w:val="000000" w:themeColor="text1"/>
          <w:szCs w:val="24"/>
          <w:lang w:val="en-GB" w:eastAsia="en-US"/>
        </w:rPr>
        <w:t>warming</w:t>
      </w:r>
      <w:r w:rsidR="00227E4A" w:rsidRPr="007655AD">
        <w:rPr>
          <w:rFonts w:eastAsiaTheme="minorHAnsi"/>
          <w:color w:val="000000" w:themeColor="text1"/>
          <w:szCs w:val="24"/>
          <w:lang w:val="en-GB" w:eastAsia="en-US"/>
        </w:rPr>
        <w:t>, for example,</w:t>
      </w:r>
      <w:r w:rsidR="004A18AC" w:rsidRPr="007655AD">
        <w:rPr>
          <w:rFonts w:eastAsiaTheme="minorHAnsi"/>
          <w:color w:val="000000" w:themeColor="text1"/>
          <w:szCs w:val="24"/>
          <w:lang w:val="en-GB" w:eastAsia="en-US"/>
        </w:rPr>
        <w:t xml:space="preserve"> causes stronger </w:t>
      </w:r>
      <w:r w:rsidR="008B5CC1" w:rsidRPr="007655AD">
        <w:rPr>
          <w:rFonts w:eastAsiaTheme="minorHAnsi"/>
          <w:color w:val="000000" w:themeColor="text1"/>
          <w:szCs w:val="24"/>
          <w:lang w:val="en-GB" w:eastAsia="en-US"/>
        </w:rPr>
        <w:t xml:space="preserve">water </w:t>
      </w:r>
      <w:proofErr w:type="gramStart"/>
      <w:r w:rsidR="004A18AC" w:rsidRPr="007655AD">
        <w:rPr>
          <w:rFonts w:eastAsiaTheme="minorHAnsi"/>
          <w:color w:val="000000" w:themeColor="text1"/>
          <w:szCs w:val="24"/>
          <w:lang w:val="en-GB" w:eastAsia="en-US"/>
        </w:rPr>
        <w:t xml:space="preserve">stratification </w:t>
      </w:r>
      <w:r w:rsidR="008B5CC1" w:rsidRPr="007655AD">
        <w:rPr>
          <w:rFonts w:eastAsiaTheme="minorHAnsi"/>
          <w:color w:val="000000" w:themeColor="text1"/>
          <w:szCs w:val="24"/>
          <w:lang w:val="en-GB" w:eastAsia="en-US"/>
        </w:rPr>
        <w:t>which</w:t>
      </w:r>
      <w:proofErr w:type="gramEnd"/>
      <w:r w:rsidR="008B5CC1" w:rsidRPr="007655AD">
        <w:rPr>
          <w:rFonts w:eastAsiaTheme="minorHAnsi"/>
          <w:color w:val="000000" w:themeColor="text1"/>
          <w:szCs w:val="24"/>
          <w:lang w:val="en-GB" w:eastAsia="en-US"/>
        </w:rPr>
        <w:t>,</w:t>
      </w:r>
      <w:r w:rsidR="004A18AC" w:rsidRPr="007655AD">
        <w:rPr>
          <w:rFonts w:eastAsiaTheme="minorHAnsi"/>
          <w:color w:val="000000" w:themeColor="text1"/>
          <w:szCs w:val="24"/>
          <w:lang w:val="en-GB" w:eastAsia="en-US"/>
        </w:rPr>
        <w:t xml:space="preserve"> in turn</w:t>
      </w:r>
      <w:r w:rsidR="008B5CC1" w:rsidRPr="007655AD">
        <w:rPr>
          <w:rFonts w:eastAsiaTheme="minorHAnsi"/>
          <w:color w:val="000000" w:themeColor="text1"/>
          <w:szCs w:val="24"/>
          <w:lang w:val="en-GB" w:eastAsia="en-US"/>
        </w:rPr>
        <w:t>,</w:t>
      </w:r>
      <w:r w:rsidR="004A18AC" w:rsidRPr="007655AD">
        <w:rPr>
          <w:rFonts w:eastAsiaTheme="minorHAnsi"/>
          <w:color w:val="000000" w:themeColor="text1"/>
          <w:szCs w:val="24"/>
          <w:lang w:val="en-GB" w:eastAsia="en-US"/>
        </w:rPr>
        <w:t xml:space="preserve"> </w:t>
      </w:r>
      <w:r w:rsidR="006A65CC" w:rsidRPr="007655AD">
        <w:rPr>
          <w:rFonts w:eastAsiaTheme="minorHAnsi"/>
          <w:color w:val="000000" w:themeColor="text1"/>
          <w:szCs w:val="24"/>
          <w:lang w:val="en-GB" w:eastAsia="en-US"/>
        </w:rPr>
        <w:t xml:space="preserve">can </w:t>
      </w:r>
      <w:r w:rsidR="004A18AC" w:rsidRPr="007655AD">
        <w:rPr>
          <w:rFonts w:eastAsiaTheme="minorHAnsi"/>
          <w:color w:val="000000" w:themeColor="text1"/>
          <w:szCs w:val="24"/>
          <w:lang w:val="en-GB" w:eastAsia="en-US"/>
        </w:rPr>
        <w:t>limit nutrient cycling</w:t>
      </w:r>
      <w:r w:rsidR="007F6E53" w:rsidRPr="007655AD">
        <w:rPr>
          <w:rFonts w:eastAsiaTheme="minorHAnsi"/>
          <w:color w:val="000000" w:themeColor="text1"/>
          <w:szCs w:val="24"/>
          <w:lang w:val="en-GB" w:eastAsia="en-US"/>
        </w:rPr>
        <w:t xml:space="preserve"> </w:t>
      </w:r>
      <w:r w:rsidR="007F6E53" w:rsidRPr="007655AD">
        <w:rPr>
          <w:rFonts w:eastAsiaTheme="minorHAnsi"/>
          <w:color w:val="000000" w:themeColor="text1"/>
          <w:szCs w:val="24"/>
          <w:lang w:val="en-GB" w:eastAsia="en-US"/>
        </w:rPr>
        <w:fldChar w:fldCharType="begin">
          <w:fldData xml:space="preserve">PEVuZE5vdGU+PENpdGU+PEF1dGhvcj5UcmFudmlrPC9BdXRob3I+PFllYXI+MjAwOTwvWWVhcj48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</w:fldData>
        </w:fldChar>
      </w:r>
      <w:r w:rsidR="00A85B28" w:rsidRPr="007655AD">
        <w:rPr>
          <w:rFonts w:eastAsiaTheme="minorHAnsi"/>
          <w:color w:val="000000" w:themeColor="text1"/>
          <w:szCs w:val="24"/>
          <w:lang w:val="en-GB" w:eastAsia="en-US"/>
        </w:rPr>
        <w:instrText xml:space="preserve"> ADDIN EN.CITE </w:instrText>
      </w:r>
      <w:r w:rsidR="00A85B28" w:rsidRPr="007655AD">
        <w:rPr>
          <w:rFonts w:eastAsiaTheme="minorHAnsi"/>
          <w:color w:val="000000" w:themeColor="text1"/>
          <w:szCs w:val="24"/>
          <w:lang w:val="en-GB" w:eastAsia="en-US"/>
        </w:rPr>
        <w:fldChar w:fldCharType="begin">
          <w:fldData xml:space="preserve">PEVuZE5vdGU+PENpdGU+PEF1dGhvcj5UcmFudmlrPC9BdXRob3I+PFllYXI+MjAwOTwvWWVhcj48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</w:fldData>
        </w:fldChar>
      </w:r>
      <w:r w:rsidR="00A85B28" w:rsidRPr="007655AD">
        <w:rPr>
          <w:rFonts w:eastAsiaTheme="minorHAnsi"/>
          <w:color w:val="000000" w:themeColor="text1"/>
          <w:szCs w:val="24"/>
          <w:lang w:val="en-GB" w:eastAsia="en-US"/>
        </w:rPr>
        <w:instrText xml:space="preserve"> ADDIN EN.CITE.DATA </w:instrText>
      </w:r>
      <w:r w:rsidR="00A85B28" w:rsidRPr="007655AD">
        <w:rPr>
          <w:rFonts w:eastAsiaTheme="minorHAnsi"/>
          <w:color w:val="000000" w:themeColor="text1"/>
          <w:szCs w:val="24"/>
          <w:lang w:val="en-GB" w:eastAsia="en-US"/>
        </w:rPr>
      </w:r>
      <w:r w:rsidR="00A85B28" w:rsidRPr="007655AD">
        <w:rPr>
          <w:rFonts w:eastAsiaTheme="minorHAnsi"/>
          <w:color w:val="000000" w:themeColor="text1"/>
          <w:szCs w:val="24"/>
          <w:lang w:val="en-GB" w:eastAsia="en-US"/>
        </w:rPr>
        <w:fldChar w:fldCharType="end"/>
      </w:r>
      <w:r w:rsidR="007F6E53" w:rsidRPr="007655AD">
        <w:rPr>
          <w:rFonts w:eastAsiaTheme="minorHAnsi"/>
          <w:color w:val="000000" w:themeColor="text1"/>
          <w:szCs w:val="24"/>
          <w:lang w:val="en-GB" w:eastAsia="en-US"/>
        </w:rPr>
      </w:r>
      <w:r w:rsidR="007F6E53" w:rsidRPr="007655AD">
        <w:rPr>
          <w:rFonts w:eastAsiaTheme="minorHAnsi"/>
          <w:color w:val="000000" w:themeColor="text1"/>
          <w:szCs w:val="24"/>
          <w:lang w:val="en-GB" w:eastAsia="en-US"/>
        </w:rPr>
        <w:fldChar w:fldCharType="separate"/>
      </w:r>
      <w:r w:rsidR="009D4BB7" w:rsidRPr="007655AD">
        <w:rPr>
          <w:rFonts w:eastAsiaTheme="minorHAnsi"/>
          <w:noProof/>
          <w:color w:val="000000" w:themeColor="text1"/>
          <w:szCs w:val="24"/>
          <w:lang w:val="en-GB" w:eastAsia="en-US"/>
        </w:rPr>
        <w:t>(</w:t>
      </w:r>
      <w:hyperlink w:anchor="_ENREF_56" w:tooltip="Sarmiento, 2004 #4588" w:history="1">
        <w:r w:rsidR="00855240" w:rsidRPr="007655AD">
          <w:rPr>
            <w:rFonts w:eastAsiaTheme="minorHAnsi"/>
            <w:noProof/>
            <w:color w:val="000000" w:themeColor="text1"/>
            <w:szCs w:val="24"/>
            <w:lang w:val="en-GB" w:eastAsia="en-US"/>
          </w:rPr>
          <w:t>Sarmiento</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009D4BB7" w:rsidRPr="007655AD">
        <w:rPr>
          <w:rFonts w:eastAsiaTheme="minorHAnsi"/>
          <w:noProof/>
          <w:color w:val="000000" w:themeColor="text1"/>
          <w:szCs w:val="24"/>
          <w:lang w:val="en-GB" w:eastAsia="en-US"/>
        </w:rPr>
        <w:t xml:space="preserve">; </w:t>
      </w:r>
      <w:hyperlink w:anchor="_ENREF_67" w:tooltip="Tranvik, 2009 #4558" w:history="1">
        <w:r w:rsidR="00855240" w:rsidRPr="007655AD">
          <w:rPr>
            <w:rFonts w:eastAsiaTheme="minorHAnsi"/>
            <w:noProof/>
            <w:color w:val="000000" w:themeColor="text1"/>
            <w:szCs w:val="24"/>
            <w:lang w:val="en-GB" w:eastAsia="en-US"/>
          </w:rPr>
          <w:t>Tranvik</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2009</w:t>
        </w:r>
      </w:hyperlink>
      <w:r w:rsidR="009D4BB7" w:rsidRPr="007655AD">
        <w:rPr>
          <w:rFonts w:eastAsiaTheme="minorHAnsi"/>
          <w:noProof/>
          <w:color w:val="000000" w:themeColor="text1"/>
          <w:szCs w:val="24"/>
          <w:lang w:val="en-GB" w:eastAsia="en-US"/>
        </w:rPr>
        <w:t>)</w:t>
      </w:r>
      <w:r w:rsidR="007F6E53" w:rsidRPr="007655AD">
        <w:rPr>
          <w:rFonts w:eastAsiaTheme="minorHAnsi"/>
          <w:color w:val="000000" w:themeColor="text1"/>
          <w:szCs w:val="24"/>
          <w:lang w:val="en-GB" w:eastAsia="en-US"/>
        </w:rPr>
        <w:fldChar w:fldCharType="end"/>
      </w:r>
      <w:r w:rsidR="00227E4A" w:rsidRPr="007655AD">
        <w:rPr>
          <w:rFonts w:eastAsiaTheme="minorHAnsi"/>
          <w:color w:val="000000" w:themeColor="text1"/>
          <w:szCs w:val="24"/>
          <w:lang w:val="en-GB" w:eastAsia="en-US"/>
        </w:rPr>
        <w:t>.</w:t>
      </w:r>
      <w:r w:rsidR="008B5CC1" w:rsidRPr="007655AD">
        <w:rPr>
          <w:rFonts w:eastAsiaTheme="minorHAnsi"/>
          <w:color w:val="000000" w:themeColor="text1"/>
          <w:szCs w:val="24"/>
          <w:lang w:val="en-GB" w:eastAsia="en-US"/>
        </w:rPr>
        <w:t xml:space="preserve"> </w:t>
      </w:r>
      <w:r w:rsidR="00227E4A" w:rsidRPr="007655AD">
        <w:rPr>
          <w:rFonts w:eastAsiaTheme="minorHAnsi"/>
          <w:color w:val="000000" w:themeColor="text1"/>
          <w:szCs w:val="24"/>
          <w:lang w:val="en-GB" w:eastAsia="en-US"/>
        </w:rPr>
        <w:t>E</w:t>
      </w:r>
      <w:r w:rsidR="008B5CC1" w:rsidRPr="007655AD">
        <w:rPr>
          <w:rFonts w:eastAsiaTheme="minorHAnsi"/>
          <w:color w:val="000000" w:themeColor="text1"/>
          <w:szCs w:val="24"/>
          <w:lang w:val="en-GB" w:eastAsia="en-US"/>
        </w:rPr>
        <w:t>nvironmental policies such as the European water framework directive</w:t>
      </w:r>
      <w:r w:rsidR="00A7611C" w:rsidRPr="007655AD">
        <w:rPr>
          <w:rFonts w:eastAsiaTheme="minorHAnsi"/>
          <w:color w:val="000000" w:themeColor="text1"/>
          <w:szCs w:val="24"/>
          <w:lang w:val="en-GB" w:eastAsia="en-US"/>
        </w:rPr>
        <w:t xml:space="preserve"> (i.e. Directive 2000/60/EC of the European Parliament and of the Council establishing a framework for the Community action in the field of water policy)</w:t>
      </w:r>
      <w:r w:rsidR="008B5CC1" w:rsidRPr="007655AD">
        <w:rPr>
          <w:rFonts w:eastAsiaTheme="minorHAnsi"/>
          <w:color w:val="000000" w:themeColor="text1"/>
          <w:szCs w:val="24"/>
          <w:lang w:val="en-GB" w:eastAsia="en-US"/>
        </w:rPr>
        <w:t xml:space="preserve"> effectively reduces input of nutrients</w:t>
      </w:r>
      <w:r w:rsidR="00FE5250" w:rsidRPr="007655AD">
        <w:rPr>
          <w:rFonts w:eastAsiaTheme="minorHAnsi"/>
          <w:color w:val="000000" w:themeColor="text1"/>
          <w:szCs w:val="24"/>
          <w:lang w:val="en-GB" w:eastAsia="en-US"/>
        </w:rPr>
        <w:t xml:space="preserve"> in </w:t>
      </w:r>
      <w:r w:rsidR="00671491" w:rsidRPr="007655AD">
        <w:rPr>
          <w:rFonts w:eastAsiaTheme="minorHAnsi"/>
          <w:color w:val="000000" w:themeColor="text1"/>
          <w:szCs w:val="24"/>
          <w:lang w:val="en-GB" w:eastAsia="en-US"/>
        </w:rPr>
        <w:t>aquatic ecosystems</w:t>
      </w:r>
      <w:r w:rsidR="00FE5250" w:rsidRPr="007655AD">
        <w:rPr>
          <w:rFonts w:eastAsiaTheme="minorHAnsi"/>
          <w:color w:val="000000" w:themeColor="text1"/>
          <w:szCs w:val="24"/>
          <w:lang w:val="en-GB" w:eastAsia="en-US"/>
        </w:rPr>
        <w:t xml:space="preserve"> </w:t>
      </w:r>
      <w:r w:rsidR="002779EA" w:rsidRPr="007655AD">
        <w:rPr>
          <w:rFonts w:eastAsiaTheme="minorHAnsi"/>
          <w:color w:val="000000" w:themeColor="text1"/>
          <w:szCs w:val="24"/>
          <w:lang w:val="en-GB" w:eastAsia="en-US"/>
        </w:rPr>
        <w:fldChar w:fldCharType="begin"/>
      </w:r>
      <w:r w:rsidR="002779EA" w:rsidRPr="007655AD">
        <w:rPr>
          <w:rFonts w:eastAsiaTheme="minorHAnsi"/>
          <w:color w:val="000000" w:themeColor="text1"/>
          <w:szCs w:val="24"/>
          <w:lang w:val="en-GB" w:eastAsia="en-US"/>
        </w:rPr>
        <w:instrText xml:space="preserve"> ADDIN EN.CITE &lt;EndNote&gt;&lt;Cite&gt;&lt;Author&gt;Anneville&lt;/Author&gt;&lt;Year&gt;2005&lt;/Year&gt;&lt;RecNum&gt;4554&lt;/RecNum&gt;&lt;DisplayText&gt;(Anneville&lt;style face="italic"&gt; et al.&lt;/style&gt; 2005)&lt;/DisplayText&gt;&lt;record&gt;&lt;rec-number&gt;4554&lt;/rec-number&gt;&lt;foreign-keys&gt;&lt;key app="EN" db-id="fwpwvfexg9w9euerpv7525ei0zpr5tvdvswr" timestamp="1546617700"&gt;4554&lt;/key&gt;&lt;/foreign-keys&gt;&lt;ref-type name="Journal Article"&gt;17&lt;/ref-type&gt;&lt;contributors&gt;&lt;authors&gt;&lt;author&gt;Anneville, ORLANE&lt;/author&gt;&lt;author&gt;Gammeter, SONJA&lt;/author&gt;&lt;author&gt;Straile, DIETMAR&lt;/author&gt;&lt;/authors&gt;&lt;/contributors&gt;&lt;titles&gt;&lt;title&gt;Phosphorus decrease and climate variability: mediators of synchrony in phytoplankton changes among European peri-alpine lakes&lt;/title&gt;&lt;secondary-title&gt;Freshwater Biology&lt;/secondary-title&gt;&lt;/titles&gt;&lt;periodical&gt;&lt;full-title&gt;Freshwater Biology&lt;/full-title&gt;&lt;abbr-1&gt;Freshwat. Biol.&lt;/abbr-1&gt;&lt;/periodical&gt;&lt;pages&gt;1731-1746&lt;/pages&gt;&lt;volume&gt;50&lt;/volume&gt;&lt;number&gt;10&lt;/number&gt;&lt;dates&gt;&lt;year&gt;2005&lt;/year&gt;&lt;/dates&gt;&lt;urls&gt;&lt;related-urls&gt;&lt;url&gt;https://onlinelibrary.wiley.com/doi/abs/10.1111/j.1365-2427.2005.01429.x&lt;/url&gt;&lt;/related-urls&gt;&lt;/urls&gt;&lt;electronic-resource-num&gt;doi:10.1111/j.1365-2427.2005.01429.x&lt;/electronic-resource-num&gt;&lt;/record&gt;&lt;/Cite&gt;&lt;/EndNote&gt;</w:instrText>
      </w:r>
      <w:r w:rsidR="002779EA" w:rsidRPr="007655AD">
        <w:rPr>
          <w:rFonts w:eastAsiaTheme="minorHAnsi"/>
          <w:color w:val="000000" w:themeColor="text1"/>
          <w:szCs w:val="24"/>
          <w:lang w:val="en-GB" w:eastAsia="en-US"/>
        </w:rPr>
        <w:fldChar w:fldCharType="separate"/>
      </w:r>
      <w:r w:rsidR="002779EA" w:rsidRPr="007655AD">
        <w:rPr>
          <w:rFonts w:eastAsiaTheme="minorHAnsi"/>
          <w:noProof/>
          <w:color w:val="000000" w:themeColor="text1"/>
          <w:szCs w:val="24"/>
          <w:lang w:val="en-GB" w:eastAsia="en-US"/>
        </w:rPr>
        <w:t>(</w:t>
      </w:r>
      <w:hyperlink w:anchor="_ENREF_7" w:tooltip="Anneville, 2005 #4554" w:history="1">
        <w:r w:rsidR="00855240" w:rsidRPr="007655AD">
          <w:rPr>
            <w:rFonts w:eastAsiaTheme="minorHAnsi"/>
            <w:noProof/>
            <w:color w:val="000000" w:themeColor="text1"/>
            <w:szCs w:val="24"/>
            <w:lang w:val="en-GB" w:eastAsia="en-US"/>
          </w:rPr>
          <w:t>Anneville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002779EA" w:rsidRPr="007655AD">
        <w:rPr>
          <w:rFonts w:eastAsiaTheme="minorHAnsi"/>
          <w:noProof/>
          <w:color w:val="000000" w:themeColor="text1"/>
          <w:szCs w:val="24"/>
          <w:lang w:val="en-GB" w:eastAsia="en-US"/>
        </w:rPr>
        <w:t>)</w:t>
      </w:r>
      <w:r w:rsidR="002779EA" w:rsidRPr="007655AD">
        <w:rPr>
          <w:rFonts w:eastAsiaTheme="minorHAnsi"/>
          <w:color w:val="000000" w:themeColor="text1"/>
          <w:szCs w:val="24"/>
          <w:lang w:val="en-GB" w:eastAsia="en-US"/>
        </w:rPr>
        <w:fldChar w:fldCharType="end"/>
      </w:r>
      <w:r w:rsidR="002779EA" w:rsidRPr="007655AD">
        <w:rPr>
          <w:rFonts w:eastAsiaTheme="minorHAnsi"/>
          <w:color w:val="000000" w:themeColor="text1"/>
          <w:szCs w:val="24"/>
          <w:lang w:val="en-GB" w:eastAsia="en-US"/>
        </w:rPr>
        <w:t xml:space="preserve"> </w:t>
      </w:r>
      <w:r w:rsidR="00FE5250" w:rsidRPr="007655AD">
        <w:rPr>
          <w:rFonts w:eastAsiaTheme="minorHAnsi"/>
          <w:color w:val="000000" w:themeColor="text1"/>
          <w:szCs w:val="24"/>
          <w:lang w:val="en-GB" w:eastAsia="en-US"/>
        </w:rPr>
        <w:t xml:space="preserve">while the climate keeps warming. </w:t>
      </w:r>
      <w:r w:rsidR="009D4BB7" w:rsidRPr="007655AD">
        <w:rPr>
          <w:rFonts w:eastAsiaTheme="minorHAnsi"/>
          <w:color w:val="000000" w:themeColor="text1"/>
          <w:szCs w:val="24"/>
          <w:lang w:val="en-GB" w:eastAsia="en-US"/>
        </w:rPr>
        <w:t>With t</w:t>
      </w:r>
      <w:r w:rsidR="004A18AC" w:rsidRPr="007655AD">
        <w:rPr>
          <w:rFonts w:eastAsiaTheme="minorHAnsi"/>
          <w:color w:val="000000" w:themeColor="text1"/>
          <w:szCs w:val="24"/>
          <w:lang w:val="en-GB" w:eastAsia="en-US"/>
        </w:rPr>
        <w:t>hese</w:t>
      </w:r>
      <w:r w:rsidR="00FE5250" w:rsidRPr="007655AD">
        <w:rPr>
          <w:rFonts w:eastAsiaTheme="minorHAnsi"/>
          <w:color w:val="000000" w:themeColor="text1"/>
          <w:szCs w:val="24"/>
          <w:lang w:val="en-GB" w:eastAsia="en-US"/>
        </w:rPr>
        <w:t xml:space="preserve"> two </w:t>
      </w:r>
      <w:r w:rsidR="00AB0F58" w:rsidRPr="007655AD">
        <w:rPr>
          <w:rFonts w:eastAsiaTheme="minorHAnsi"/>
          <w:color w:val="000000" w:themeColor="text1"/>
          <w:szCs w:val="24"/>
          <w:lang w:val="en-GB" w:eastAsia="en-US"/>
        </w:rPr>
        <w:t>phenomen</w:t>
      </w:r>
      <w:r w:rsidR="00C0004F" w:rsidRPr="007655AD">
        <w:rPr>
          <w:rFonts w:eastAsiaTheme="minorHAnsi"/>
          <w:color w:val="000000" w:themeColor="text1"/>
          <w:szCs w:val="24"/>
          <w:lang w:val="en-GB" w:eastAsia="en-US"/>
        </w:rPr>
        <w:t>a</w:t>
      </w:r>
      <w:r w:rsidR="009D4BB7" w:rsidRPr="007655AD">
        <w:rPr>
          <w:rFonts w:eastAsiaTheme="minorHAnsi"/>
          <w:color w:val="000000" w:themeColor="text1"/>
          <w:szCs w:val="24"/>
          <w:lang w:val="en-GB" w:eastAsia="en-US"/>
        </w:rPr>
        <w:t>,</w:t>
      </w:r>
      <w:r w:rsidR="006A65CC" w:rsidRPr="007655AD">
        <w:rPr>
          <w:rFonts w:eastAsiaTheme="minorHAnsi"/>
          <w:color w:val="000000" w:themeColor="text1"/>
          <w:szCs w:val="24"/>
          <w:lang w:val="en-GB" w:eastAsia="en-US"/>
        </w:rPr>
        <w:t xml:space="preserve"> water will </w:t>
      </w:r>
      <w:r w:rsidR="00A7611C" w:rsidRPr="007655AD">
        <w:rPr>
          <w:rFonts w:eastAsiaTheme="minorHAnsi"/>
          <w:color w:val="000000" w:themeColor="text1"/>
          <w:szCs w:val="24"/>
          <w:lang w:val="en-GB" w:eastAsia="en-US"/>
        </w:rPr>
        <w:t xml:space="preserve">often </w:t>
      </w:r>
      <w:r w:rsidR="006A65CC" w:rsidRPr="007655AD">
        <w:rPr>
          <w:rFonts w:eastAsiaTheme="minorHAnsi"/>
          <w:color w:val="000000" w:themeColor="text1"/>
          <w:szCs w:val="24"/>
          <w:lang w:val="en-GB" w:eastAsia="en-US"/>
        </w:rPr>
        <w:t xml:space="preserve">be warmer and contain fewer nutrients in </w:t>
      </w:r>
      <w:r w:rsidR="00671491" w:rsidRPr="007655AD">
        <w:rPr>
          <w:rFonts w:eastAsiaTheme="minorHAnsi"/>
          <w:color w:val="000000" w:themeColor="text1"/>
          <w:szCs w:val="24"/>
          <w:lang w:val="en-GB" w:eastAsia="en-US"/>
        </w:rPr>
        <w:t xml:space="preserve">aquatic </w:t>
      </w:r>
      <w:r w:rsidR="004A18AC" w:rsidRPr="007655AD">
        <w:rPr>
          <w:rFonts w:eastAsiaTheme="minorHAnsi"/>
          <w:color w:val="000000" w:themeColor="text1"/>
          <w:szCs w:val="24"/>
          <w:lang w:val="en-GB" w:eastAsia="en-US"/>
        </w:rPr>
        <w:t>systems</w:t>
      </w:r>
      <w:r w:rsidR="00FE5250" w:rsidRPr="007655AD">
        <w:rPr>
          <w:rFonts w:eastAsiaTheme="minorHAnsi"/>
          <w:color w:val="000000" w:themeColor="text1"/>
          <w:szCs w:val="24"/>
          <w:lang w:val="en-GB" w:eastAsia="en-US"/>
        </w:rPr>
        <w:t xml:space="preserve">. </w:t>
      </w:r>
      <w:r w:rsidR="004A18AC" w:rsidRPr="007655AD">
        <w:rPr>
          <w:rFonts w:eastAsiaTheme="minorHAnsi"/>
          <w:color w:val="000000" w:themeColor="text1"/>
          <w:szCs w:val="24"/>
          <w:lang w:val="en-GB" w:eastAsia="en-US"/>
        </w:rPr>
        <w:t>Our models consistently predict that warmer temperature</w:t>
      </w:r>
      <w:r w:rsidR="00EB2861" w:rsidRPr="007655AD">
        <w:rPr>
          <w:rFonts w:eastAsiaTheme="minorHAnsi"/>
          <w:color w:val="000000" w:themeColor="text1"/>
          <w:szCs w:val="24"/>
          <w:lang w:val="en-GB" w:eastAsia="en-US"/>
        </w:rPr>
        <w:t>s</w:t>
      </w:r>
      <w:r w:rsidR="004A18AC" w:rsidRPr="007655AD">
        <w:rPr>
          <w:rFonts w:eastAsiaTheme="minorHAnsi"/>
          <w:color w:val="000000" w:themeColor="text1"/>
          <w:szCs w:val="24"/>
          <w:lang w:val="en-GB" w:eastAsia="en-US"/>
        </w:rPr>
        <w:t xml:space="preserve"> should stabilise </w:t>
      </w:r>
      <w:r w:rsidR="00DD202A" w:rsidRPr="007655AD">
        <w:rPr>
          <w:rFonts w:eastAsiaTheme="minorHAnsi"/>
          <w:color w:val="000000" w:themeColor="text1"/>
          <w:szCs w:val="24"/>
          <w:lang w:val="en-GB" w:eastAsia="en-US"/>
        </w:rPr>
        <w:t xml:space="preserve">consumer-resource dynamics </w:t>
      </w:r>
      <w:r w:rsidR="006B246E" w:rsidRPr="007655AD">
        <w:rPr>
          <w:rFonts w:eastAsiaTheme="minorHAnsi"/>
          <w:color w:val="000000" w:themeColor="text1"/>
          <w:szCs w:val="24"/>
          <w:lang w:val="en-GB" w:eastAsia="en-US"/>
        </w:rPr>
        <w:t>but</w:t>
      </w:r>
      <w:r w:rsidR="00FE5250" w:rsidRPr="007655AD">
        <w:rPr>
          <w:rFonts w:eastAsiaTheme="minorHAnsi"/>
          <w:color w:val="000000" w:themeColor="text1"/>
          <w:szCs w:val="24"/>
          <w:lang w:val="en-GB" w:eastAsia="en-US"/>
        </w:rPr>
        <w:t>,</w:t>
      </w:r>
      <w:r w:rsidR="004A18AC" w:rsidRPr="007655AD">
        <w:rPr>
          <w:rFonts w:eastAsiaTheme="minorHAnsi"/>
          <w:color w:val="000000" w:themeColor="text1"/>
          <w:szCs w:val="24"/>
          <w:lang w:val="en-GB" w:eastAsia="en-US"/>
        </w:rPr>
        <w:t xml:space="preserve"> </w:t>
      </w:r>
      <w:r w:rsidR="006B246E" w:rsidRPr="007655AD">
        <w:rPr>
          <w:rFonts w:eastAsiaTheme="minorHAnsi"/>
          <w:color w:val="000000" w:themeColor="text1"/>
          <w:szCs w:val="24"/>
          <w:lang w:val="en-GB" w:eastAsia="en-US"/>
        </w:rPr>
        <w:t xml:space="preserve">if temperature further increases, the consumer goes extinct as </w:t>
      </w:r>
      <w:r w:rsidR="00DD202A" w:rsidRPr="007655AD">
        <w:rPr>
          <w:rFonts w:eastAsiaTheme="minorHAnsi"/>
          <w:color w:val="000000" w:themeColor="text1"/>
          <w:szCs w:val="24"/>
          <w:lang w:val="en-GB" w:eastAsia="en-US"/>
        </w:rPr>
        <w:t>energetic efficiency decreases with warming</w:t>
      </w:r>
      <w:r w:rsidR="004A18AC" w:rsidRPr="007655AD">
        <w:rPr>
          <w:rFonts w:eastAsiaTheme="minorHAnsi"/>
          <w:color w:val="000000" w:themeColor="text1"/>
          <w:szCs w:val="24"/>
          <w:lang w:val="en-GB" w:eastAsia="en-US"/>
        </w:rPr>
        <w:t xml:space="preserve">. </w:t>
      </w:r>
      <w:r w:rsidR="006A65CC" w:rsidRPr="007655AD">
        <w:rPr>
          <w:rFonts w:eastAsiaTheme="minorHAnsi"/>
          <w:color w:val="000000" w:themeColor="text1"/>
          <w:szCs w:val="24"/>
          <w:lang w:val="en-GB" w:eastAsia="en-US"/>
        </w:rPr>
        <w:t xml:space="preserve">Moreover, </w:t>
      </w:r>
      <w:r w:rsidR="00FC166C" w:rsidRPr="007655AD">
        <w:rPr>
          <w:rFonts w:eastAsiaTheme="minorHAnsi"/>
          <w:color w:val="000000" w:themeColor="text1"/>
          <w:szCs w:val="24"/>
          <w:lang w:val="en-GB" w:eastAsia="en-US"/>
        </w:rPr>
        <w:t xml:space="preserve">we found that </w:t>
      </w:r>
      <w:r w:rsidR="006A65CC" w:rsidRPr="007655AD">
        <w:rPr>
          <w:rFonts w:eastAsiaTheme="minorHAnsi"/>
          <w:color w:val="000000" w:themeColor="text1"/>
          <w:szCs w:val="24"/>
          <w:lang w:val="en-GB" w:eastAsia="en-US"/>
        </w:rPr>
        <w:t xml:space="preserve">stoichiometric constraints can </w:t>
      </w:r>
      <w:r w:rsidR="00CF4E59" w:rsidRPr="007655AD">
        <w:rPr>
          <w:rFonts w:eastAsiaTheme="minorHAnsi"/>
          <w:color w:val="000000" w:themeColor="text1"/>
          <w:szCs w:val="24"/>
          <w:lang w:val="en-GB" w:eastAsia="en-US"/>
        </w:rPr>
        <w:t>reduce</w:t>
      </w:r>
      <w:r w:rsidR="006A65CC" w:rsidRPr="007655AD">
        <w:rPr>
          <w:rFonts w:eastAsiaTheme="minorHAnsi"/>
          <w:color w:val="000000" w:themeColor="text1"/>
          <w:szCs w:val="24"/>
          <w:lang w:val="en-GB" w:eastAsia="en-US"/>
        </w:rPr>
        <w:t xml:space="preserve"> this</w:t>
      </w:r>
      <w:r w:rsidR="004A18AC" w:rsidRPr="007655AD">
        <w:rPr>
          <w:rFonts w:eastAsiaTheme="minorHAnsi"/>
          <w:color w:val="000000" w:themeColor="text1"/>
          <w:szCs w:val="24"/>
          <w:lang w:val="en-GB" w:eastAsia="en-US"/>
        </w:rPr>
        <w:t xml:space="preserve"> </w:t>
      </w:r>
      <w:r w:rsidR="006B246E" w:rsidRPr="007655AD">
        <w:rPr>
          <w:rFonts w:eastAsiaTheme="minorHAnsi"/>
          <w:color w:val="000000" w:themeColor="text1"/>
          <w:szCs w:val="24"/>
          <w:lang w:val="en-GB" w:eastAsia="en-US"/>
        </w:rPr>
        <w:t xml:space="preserve">thermal </w:t>
      </w:r>
      <w:r w:rsidR="00445C61" w:rsidRPr="007655AD">
        <w:rPr>
          <w:rFonts w:eastAsiaTheme="minorHAnsi"/>
          <w:color w:val="000000" w:themeColor="text1"/>
          <w:szCs w:val="24"/>
          <w:lang w:val="en-GB" w:eastAsia="en-US"/>
        </w:rPr>
        <w:t>extinction</w:t>
      </w:r>
      <w:r w:rsidR="004A18AC" w:rsidRPr="007655AD">
        <w:rPr>
          <w:rFonts w:eastAsiaTheme="minorHAnsi"/>
          <w:color w:val="000000" w:themeColor="text1"/>
          <w:szCs w:val="24"/>
          <w:lang w:val="en-GB" w:eastAsia="en-US"/>
        </w:rPr>
        <w:t xml:space="preserve"> threshold</w:t>
      </w:r>
      <w:r w:rsidR="00CF4E59" w:rsidRPr="007655AD">
        <w:rPr>
          <w:rFonts w:eastAsiaTheme="minorHAnsi"/>
          <w:color w:val="000000" w:themeColor="text1"/>
          <w:szCs w:val="24"/>
          <w:lang w:val="en-GB" w:eastAsia="en-US"/>
        </w:rPr>
        <w:t xml:space="preserve"> (i.e. the consumer persists in a narrower thermal range)</w:t>
      </w:r>
      <w:r w:rsidR="006A65CC" w:rsidRPr="007655AD">
        <w:rPr>
          <w:rFonts w:eastAsiaTheme="minorHAnsi"/>
          <w:color w:val="000000" w:themeColor="text1"/>
          <w:szCs w:val="24"/>
          <w:lang w:val="en-GB" w:eastAsia="en-US"/>
        </w:rPr>
        <w:t>, especially at low nutrient level</w:t>
      </w:r>
      <w:r w:rsidR="00FC166C" w:rsidRPr="007655AD">
        <w:rPr>
          <w:rFonts w:eastAsiaTheme="minorHAnsi"/>
          <w:color w:val="000000" w:themeColor="text1"/>
          <w:szCs w:val="24"/>
          <w:lang w:val="en-GB" w:eastAsia="en-US"/>
        </w:rPr>
        <w:t>s</w:t>
      </w:r>
      <w:r w:rsidR="009D4BB7" w:rsidRPr="007655AD">
        <w:rPr>
          <w:rFonts w:eastAsiaTheme="minorHAnsi"/>
          <w:color w:val="000000" w:themeColor="text1"/>
          <w:szCs w:val="24"/>
          <w:lang w:val="en-GB" w:eastAsia="en-US"/>
        </w:rPr>
        <w:t xml:space="preserve">. </w:t>
      </w:r>
      <w:r w:rsidR="00EB2861" w:rsidRPr="007655AD">
        <w:rPr>
          <w:rFonts w:eastAsiaTheme="minorHAnsi"/>
          <w:color w:val="000000" w:themeColor="text1"/>
          <w:szCs w:val="24"/>
          <w:lang w:val="en-GB" w:eastAsia="en-US"/>
        </w:rPr>
        <w:t xml:space="preserve">Our </w:t>
      </w:r>
      <w:r w:rsidR="00611AA3" w:rsidRPr="007655AD">
        <w:rPr>
          <w:rFonts w:eastAsiaTheme="minorHAnsi"/>
          <w:color w:val="000000" w:themeColor="text1"/>
          <w:szCs w:val="24"/>
          <w:lang w:val="en-GB" w:eastAsia="en-US"/>
        </w:rPr>
        <w:t>stoichiometric model thus suggests that de</w:t>
      </w:r>
      <w:r w:rsidR="00AB0F58" w:rsidRPr="007655AD">
        <w:rPr>
          <w:rFonts w:eastAsiaTheme="minorHAnsi"/>
          <w:color w:val="000000" w:themeColor="text1"/>
          <w:szCs w:val="24"/>
          <w:lang w:val="en-GB" w:eastAsia="en-US"/>
        </w:rPr>
        <w:t>creasing nutrient concentration</w:t>
      </w:r>
      <w:r w:rsidR="00EB2861" w:rsidRPr="007655AD">
        <w:rPr>
          <w:rFonts w:eastAsiaTheme="minorHAnsi"/>
          <w:color w:val="000000" w:themeColor="text1"/>
          <w:szCs w:val="24"/>
          <w:lang w:val="en-GB" w:eastAsia="en-US"/>
        </w:rPr>
        <w:t>s</w:t>
      </w:r>
      <w:r w:rsidR="00AB0F58" w:rsidRPr="007655AD">
        <w:rPr>
          <w:rFonts w:eastAsiaTheme="minorHAnsi"/>
          <w:color w:val="000000" w:themeColor="text1"/>
          <w:szCs w:val="24"/>
          <w:lang w:val="en-GB" w:eastAsia="en-US"/>
        </w:rPr>
        <w:t xml:space="preserve"> alongside warmer temperature</w:t>
      </w:r>
      <w:r w:rsidR="00227E4A" w:rsidRPr="007655AD">
        <w:rPr>
          <w:rFonts w:eastAsiaTheme="minorHAnsi"/>
          <w:color w:val="000000" w:themeColor="text1"/>
          <w:szCs w:val="24"/>
          <w:lang w:val="en-GB" w:eastAsia="en-US"/>
        </w:rPr>
        <w:t>s</w:t>
      </w:r>
      <w:r w:rsidR="00AB0F58" w:rsidRPr="007655AD">
        <w:rPr>
          <w:rFonts w:eastAsiaTheme="minorHAnsi"/>
          <w:color w:val="000000" w:themeColor="text1"/>
          <w:szCs w:val="24"/>
          <w:lang w:val="en-GB" w:eastAsia="en-US"/>
        </w:rPr>
        <w:t xml:space="preserve"> should fasten the extinction of consumer population</w:t>
      </w:r>
      <w:r w:rsidR="00FC166C" w:rsidRPr="007655AD">
        <w:rPr>
          <w:rFonts w:eastAsiaTheme="minorHAnsi"/>
          <w:color w:val="000000" w:themeColor="text1"/>
          <w:szCs w:val="24"/>
          <w:lang w:val="en-GB" w:eastAsia="en-US"/>
        </w:rPr>
        <w:t>s</w:t>
      </w:r>
      <w:r w:rsidR="00AB0F58" w:rsidRPr="007655AD">
        <w:rPr>
          <w:rFonts w:eastAsiaTheme="minorHAnsi"/>
          <w:color w:val="000000" w:themeColor="text1"/>
          <w:szCs w:val="24"/>
          <w:lang w:val="en-GB" w:eastAsia="en-US"/>
        </w:rPr>
        <w:t xml:space="preserve">. </w:t>
      </w:r>
      <w:r w:rsidRPr="007655AD">
        <w:rPr>
          <w:rFonts w:eastAsiaTheme="minorHAnsi"/>
          <w:color w:val="000000" w:themeColor="text1"/>
          <w:szCs w:val="24"/>
          <w:lang w:val="en-GB" w:eastAsia="en-US"/>
        </w:rPr>
        <w:t>This</w:t>
      </w:r>
      <w:r w:rsidR="009D4BB7" w:rsidRPr="007655AD">
        <w:rPr>
          <w:rFonts w:eastAsiaTheme="minorHAnsi"/>
          <w:color w:val="000000" w:themeColor="text1"/>
          <w:szCs w:val="24"/>
          <w:lang w:val="en-GB" w:eastAsia="en-US"/>
        </w:rPr>
        <w:t xml:space="preserve"> prediction matches empirical observations of consumer extinctions at warm temperature</w:t>
      </w:r>
      <w:r w:rsidRPr="007655AD">
        <w:rPr>
          <w:rFonts w:eastAsiaTheme="minorHAnsi"/>
          <w:color w:val="000000" w:themeColor="text1"/>
          <w:szCs w:val="24"/>
          <w:lang w:val="en-GB" w:eastAsia="en-US"/>
        </w:rPr>
        <w:t>s</w:t>
      </w:r>
      <w:r w:rsidR="009D4BB7" w:rsidRPr="007655AD">
        <w:rPr>
          <w:rFonts w:eastAsiaTheme="minorHAnsi"/>
          <w:color w:val="000000" w:themeColor="text1"/>
          <w:szCs w:val="24"/>
          <w:lang w:val="en-GB" w:eastAsia="en-US"/>
        </w:rPr>
        <w:t xml:space="preserve"> in oligotrophic aquatic systems </w:t>
      </w:r>
      <w:r w:rsidR="009D4BB7" w:rsidRPr="007655AD">
        <w:rPr>
          <w:rFonts w:eastAsiaTheme="minorHAnsi"/>
          <w:color w:val="000000" w:themeColor="text1"/>
          <w:szCs w:val="24"/>
          <w:lang w:val="en-GB" w:eastAsia="en-US"/>
        </w:rPr>
        <w:fldChar w:fldCharType="begin"/>
      </w:r>
      <w:r w:rsidR="00F03AEE" w:rsidRPr="007655AD">
        <w:rPr>
          <w:rFonts w:eastAsiaTheme="minorHAnsi"/>
          <w:color w:val="000000" w:themeColor="text1"/>
          <w:szCs w:val="24"/>
          <w:lang w:val="en-GB" w:eastAsia="en-US"/>
        </w:rPr>
        <w:instrText xml:space="preserve"> ADDIN EN.CITE &lt;EndNote&gt;&lt;Cite&gt;&lt;Author&gt;O&amp;apos;Connor&lt;/Author&gt;&lt;Year&gt;2009&lt;/Year&gt;&lt;RecNum&gt;1446&lt;/RecNum&gt;&lt;DisplayText&gt;(Petchey&lt;style face="italic"&gt; et al.&lt;/style&gt; 1999; O&amp;apos;Connor&lt;style face="italic"&gt; et al.&lt;/style&gt; 2009)&lt;/DisplayText&gt;&lt;record&gt;&lt;rec-number&gt;1446&lt;/rec-number&gt;&lt;foreign-keys&gt;&lt;key app="EN" db-id="fwpwvfexg9w9euerpv7525ei0zpr5tvdvswr" timestamp="1311510773"&gt;1446&lt;/key&gt;&lt;/foreign-keys&gt;&lt;ref-type name="Journal Article"&gt;17&lt;/ref-type&gt;&lt;contributors&gt;&lt;authors&gt;&lt;author&gt;O&amp;apos;Connor, M. I.&lt;/author&gt;&lt;author&gt;Piehler, M. F.&lt;/author&gt;&lt;author&gt;Leech, D. M.&lt;/author&gt;&lt;author&gt;Anton, A.&lt;/author&gt;&lt;author&gt;Bruno, J. F.&lt;/author&gt;&lt;/authors&gt;&lt;/contributors&gt;&lt;titles&gt;&lt;title&gt;Warming and resource availability shift food web structure and metabolism&lt;/title&gt;&lt;secondary-title&gt;PLoS Biology&lt;/secondary-title&gt;&lt;/titles&gt;&lt;periodical&gt;&lt;full-title&gt;PLoS Biology&lt;/full-title&gt;&lt;abbr-1&gt;PLoS Biol.&lt;/abbr-1&gt;&lt;/periodical&gt;&lt;pages&gt;e1000178&lt;/pages&gt;&lt;volume&gt;7&lt;/volume&gt;&lt;number&gt;8&lt;/number&gt;&lt;dates&gt;&lt;year&gt;2009&lt;/year&gt;&lt;/dates&gt;&lt;isbn&gt;1545-7885&lt;/isbn&gt;&lt;urls&gt;&lt;/urls&gt;&lt;/record&gt;&lt;/Cite&gt;&lt;Cite&gt;&lt;Author&gt;Petchey&lt;/Author&gt;&lt;Year&gt;1999&lt;/Year&gt;&lt;RecNum&gt;1382&lt;/RecNum&gt;&lt;record&gt;&lt;rec-number&gt;1382&lt;/rec-number&gt;&lt;foreign-keys&gt;&lt;key app="EN" db-id="fwpwvfexg9w9euerpv7525ei0zpr5tvdvswr" timestamp="1310292493"&gt;1382&lt;/key&gt;&lt;/foreign-keys&gt;&lt;ref-type name="Journal Article"&gt;17&lt;/ref-type&gt;&lt;contributors&gt;&lt;authors&gt;&lt;author&gt;Petchey, O. L.&lt;/author&gt;&lt;author&gt;McPhearson, P. T.&lt;/author&gt;&lt;author&gt;Casey, T. M.&lt;/author&gt;&lt;author&gt;Morin, P. J.&lt;/author&gt;&lt;/authors&gt;&lt;/contributors&gt;&lt;titles&gt;&lt;title&gt;Environmental warming alters food-web structure and ecosystem function&lt;/title&gt;&lt;secondary-title&gt;Nature&lt;/secondary-title&gt;&lt;/titles&gt;&lt;periodical&gt;&lt;full-title&gt;Nature&lt;/full-title&gt;&lt;abbr-1&gt;Nature&lt;/abbr-1&gt;&lt;/periodical&gt;&lt;pages&gt;69-72&lt;/pages&gt;&lt;volume&gt;402&lt;/volume&gt;&lt;number&gt;6757&lt;/number&gt;&lt;dates&gt;&lt;year&gt;1999&lt;/year&gt;&lt;/dates&gt;&lt;isbn&gt;0028-0836&lt;/isbn&gt;&lt;urls&gt;&lt;/urls&gt;&lt;/record&gt;&lt;/Cite&gt;&lt;/EndNote&gt;</w:instrText>
      </w:r>
      <w:r w:rsidR="009D4BB7" w:rsidRPr="007655AD">
        <w:rPr>
          <w:rFonts w:eastAsiaTheme="minorHAnsi"/>
          <w:color w:val="000000" w:themeColor="text1"/>
          <w:szCs w:val="24"/>
          <w:lang w:val="en-GB" w:eastAsia="en-US"/>
        </w:rPr>
        <w:fldChar w:fldCharType="separate"/>
      </w:r>
      <w:r w:rsidR="00F03AEE" w:rsidRPr="007655AD">
        <w:rPr>
          <w:rFonts w:eastAsiaTheme="minorHAnsi"/>
          <w:noProof/>
          <w:color w:val="000000" w:themeColor="text1"/>
          <w:szCs w:val="24"/>
          <w:lang w:val="en-GB" w:eastAsia="en-US"/>
        </w:rPr>
        <w:t>(</w:t>
      </w:r>
      <w:hyperlink w:anchor="_ENREF_48" w:tooltip="Petchey, 1999 #1382" w:history="1">
        <w:r w:rsidR="00855240" w:rsidRPr="007655AD">
          <w:rPr>
            <w:rFonts w:eastAsiaTheme="minorHAnsi"/>
            <w:noProof/>
            <w:color w:val="000000" w:themeColor="text1"/>
            <w:szCs w:val="24"/>
            <w:lang w:val="en-GB" w:eastAsia="en-US"/>
          </w:rPr>
          <w:t>Petchey</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1999</w:t>
        </w:r>
      </w:hyperlink>
      <w:r w:rsidR="00F03AEE" w:rsidRPr="007655AD">
        <w:rPr>
          <w:rFonts w:eastAsiaTheme="minorHAnsi"/>
          <w:noProof/>
          <w:color w:val="000000" w:themeColor="text1"/>
          <w:szCs w:val="24"/>
          <w:lang w:val="en-GB" w:eastAsia="en-US"/>
        </w:rPr>
        <w:t xml:space="preserve">; </w:t>
      </w:r>
      <w:hyperlink w:anchor="_ENREF_47" w:tooltip="O'Connor, 2009 #1446" w:history="1">
        <w:r w:rsidR="00855240" w:rsidRPr="007655AD">
          <w:rPr>
            <w:rFonts w:eastAsiaTheme="minorHAnsi"/>
            <w:noProof/>
            <w:color w:val="000000" w:themeColor="text1"/>
            <w:szCs w:val="24"/>
            <w:lang w:val="en-GB" w:eastAsia="en-US"/>
          </w:rPr>
          <w:t>O'Connor</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2009</w:t>
        </w:r>
      </w:hyperlink>
      <w:r w:rsidR="00F03AEE" w:rsidRPr="007655AD">
        <w:rPr>
          <w:rFonts w:eastAsiaTheme="minorHAnsi"/>
          <w:noProof/>
          <w:color w:val="000000" w:themeColor="text1"/>
          <w:szCs w:val="24"/>
          <w:lang w:val="en-GB" w:eastAsia="en-US"/>
        </w:rPr>
        <w:t>)</w:t>
      </w:r>
      <w:r w:rsidR="009D4BB7" w:rsidRPr="007655AD">
        <w:rPr>
          <w:rFonts w:eastAsiaTheme="minorHAnsi"/>
          <w:color w:val="000000" w:themeColor="text1"/>
          <w:szCs w:val="24"/>
          <w:lang w:val="en-GB" w:eastAsia="en-US"/>
        </w:rPr>
        <w:fldChar w:fldCharType="end"/>
      </w:r>
      <w:r w:rsidR="009D4BB7" w:rsidRPr="007655AD">
        <w:rPr>
          <w:rFonts w:eastAsiaTheme="minorHAnsi"/>
          <w:color w:val="000000" w:themeColor="text1"/>
          <w:szCs w:val="24"/>
          <w:lang w:val="en-GB" w:eastAsia="en-US"/>
        </w:rPr>
        <w:t xml:space="preserve">. </w:t>
      </w:r>
      <w:r w:rsidR="00AB0F58" w:rsidRPr="007655AD">
        <w:rPr>
          <w:rFonts w:eastAsiaTheme="minorHAnsi"/>
          <w:color w:val="000000" w:themeColor="text1"/>
          <w:szCs w:val="24"/>
          <w:lang w:val="en-GB" w:eastAsia="en-US"/>
        </w:rPr>
        <w:t>Altogether, th</w:t>
      </w:r>
      <w:r w:rsidR="00FC166C" w:rsidRPr="007655AD">
        <w:rPr>
          <w:rFonts w:eastAsiaTheme="minorHAnsi"/>
          <w:color w:val="000000" w:themeColor="text1"/>
          <w:szCs w:val="24"/>
          <w:lang w:val="en-GB" w:eastAsia="en-US"/>
        </w:rPr>
        <w:t>ese results</w:t>
      </w:r>
      <w:r w:rsidR="00AB0F58" w:rsidRPr="007655AD">
        <w:rPr>
          <w:rFonts w:eastAsiaTheme="minorHAnsi"/>
          <w:color w:val="000000" w:themeColor="text1"/>
          <w:szCs w:val="24"/>
          <w:lang w:val="en-GB" w:eastAsia="en-US"/>
        </w:rPr>
        <w:t xml:space="preserve"> </w:t>
      </w:r>
      <w:r w:rsidR="00FC166C" w:rsidRPr="007655AD">
        <w:rPr>
          <w:rFonts w:eastAsiaTheme="minorHAnsi"/>
          <w:color w:val="000000" w:themeColor="text1"/>
          <w:szCs w:val="24"/>
          <w:lang w:val="en-GB" w:eastAsia="en-US"/>
        </w:rPr>
        <w:t>indicate</w:t>
      </w:r>
      <w:r w:rsidR="00AB0F58" w:rsidRPr="007655AD">
        <w:rPr>
          <w:rFonts w:eastAsiaTheme="minorHAnsi"/>
          <w:color w:val="000000" w:themeColor="text1"/>
          <w:szCs w:val="24"/>
          <w:lang w:val="en-GB" w:eastAsia="en-US"/>
        </w:rPr>
        <w:t xml:space="preserve"> that</w:t>
      </w:r>
      <w:r w:rsidR="00504C36" w:rsidRPr="007655AD">
        <w:rPr>
          <w:rFonts w:eastAsiaTheme="minorHAnsi"/>
          <w:color w:val="000000" w:themeColor="text1"/>
          <w:szCs w:val="24"/>
          <w:lang w:val="en-GB" w:eastAsia="en-US"/>
        </w:rPr>
        <w:t xml:space="preserve"> considering stoichiometric constraint</w:t>
      </w:r>
      <w:r w:rsidR="00FC166C" w:rsidRPr="007655AD">
        <w:rPr>
          <w:rFonts w:eastAsiaTheme="minorHAnsi"/>
          <w:color w:val="000000" w:themeColor="text1"/>
          <w:szCs w:val="24"/>
          <w:lang w:val="en-GB" w:eastAsia="en-US"/>
        </w:rPr>
        <w:t>s</w:t>
      </w:r>
      <w:r w:rsidR="00AB0F58" w:rsidRPr="007655AD">
        <w:rPr>
          <w:rFonts w:eastAsiaTheme="minorHAnsi"/>
          <w:color w:val="000000" w:themeColor="text1"/>
          <w:szCs w:val="24"/>
          <w:lang w:val="en-GB" w:eastAsia="en-US"/>
        </w:rPr>
        <w:t xml:space="preserve"> </w:t>
      </w:r>
      <w:r w:rsidR="00504C36" w:rsidRPr="007655AD">
        <w:rPr>
          <w:rFonts w:eastAsiaTheme="minorHAnsi"/>
          <w:color w:val="000000" w:themeColor="text1"/>
          <w:szCs w:val="24"/>
          <w:lang w:val="en-GB" w:eastAsia="en-US"/>
        </w:rPr>
        <w:t xml:space="preserve">can be of importance for the management of </w:t>
      </w:r>
      <w:r w:rsidR="000544FE" w:rsidRPr="007655AD">
        <w:rPr>
          <w:rFonts w:eastAsiaTheme="minorHAnsi"/>
          <w:color w:val="000000" w:themeColor="text1"/>
          <w:szCs w:val="24"/>
          <w:lang w:val="en-GB" w:eastAsia="en-US"/>
        </w:rPr>
        <w:t xml:space="preserve">nutrient </w:t>
      </w:r>
      <w:r w:rsidR="00FC166C" w:rsidRPr="007655AD">
        <w:rPr>
          <w:rFonts w:eastAsiaTheme="minorHAnsi"/>
          <w:color w:val="000000" w:themeColor="text1"/>
          <w:szCs w:val="24"/>
          <w:lang w:val="en-GB" w:eastAsia="en-US"/>
        </w:rPr>
        <w:t xml:space="preserve">inputs </w:t>
      </w:r>
      <w:r w:rsidR="000544FE" w:rsidRPr="007655AD">
        <w:rPr>
          <w:rFonts w:eastAsiaTheme="minorHAnsi"/>
          <w:color w:val="000000" w:themeColor="text1"/>
          <w:szCs w:val="24"/>
          <w:lang w:val="en-GB" w:eastAsia="en-US"/>
        </w:rPr>
        <w:t xml:space="preserve">and the conservation of </w:t>
      </w:r>
      <w:r w:rsidR="00504C36" w:rsidRPr="007655AD">
        <w:rPr>
          <w:rFonts w:eastAsiaTheme="minorHAnsi"/>
          <w:color w:val="000000" w:themeColor="text1"/>
          <w:szCs w:val="24"/>
          <w:lang w:val="en-GB" w:eastAsia="en-US"/>
        </w:rPr>
        <w:t>natural population</w:t>
      </w:r>
      <w:r w:rsidR="000544FE" w:rsidRPr="007655AD">
        <w:rPr>
          <w:rFonts w:eastAsiaTheme="minorHAnsi"/>
          <w:color w:val="000000" w:themeColor="text1"/>
          <w:szCs w:val="24"/>
          <w:lang w:val="en-GB" w:eastAsia="en-US"/>
        </w:rPr>
        <w:t>s</w:t>
      </w:r>
      <w:r w:rsidRPr="007655AD">
        <w:rPr>
          <w:rFonts w:eastAsiaTheme="minorHAnsi"/>
          <w:color w:val="000000" w:themeColor="text1"/>
          <w:szCs w:val="24"/>
          <w:lang w:val="en-GB" w:eastAsia="en-US"/>
        </w:rPr>
        <w:t xml:space="preserve"> and communities</w:t>
      </w:r>
      <w:r w:rsidR="00504C36" w:rsidRPr="007655AD">
        <w:rPr>
          <w:rFonts w:eastAsiaTheme="minorHAnsi"/>
          <w:color w:val="000000" w:themeColor="text1"/>
          <w:szCs w:val="24"/>
          <w:lang w:val="en-GB" w:eastAsia="en-US"/>
        </w:rPr>
        <w:t xml:space="preserve"> </w:t>
      </w:r>
      <w:r w:rsidR="000544FE" w:rsidRPr="007655AD">
        <w:rPr>
          <w:rFonts w:eastAsiaTheme="minorHAnsi"/>
          <w:color w:val="000000" w:themeColor="text1"/>
          <w:szCs w:val="24"/>
          <w:lang w:val="en-GB" w:eastAsia="en-US"/>
        </w:rPr>
        <w:t>under</w:t>
      </w:r>
      <w:r w:rsidR="00EB2861" w:rsidRPr="007655AD">
        <w:rPr>
          <w:rFonts w:eastAsiaTheme="minorHAnsi"/>
          <w:color w:val="000000" w:themeColor="text1"/>
          <w:szCs w:val="24"/>
          <w:lang w:val="en-GB" w:eastAsia="en-US"/>
        </w:rPr>
        <w:t xml:space="preserve"> </w:t>
      </w:r>
      <w:r w:rsidR="000544FE" w:rsidRPr="007655AD">
        <w:rPr>
          <w:rFonts w:eastAsiaTheme="minorHAnsi"/>
          <w:color w:val="000000" w:themeColor="text1"/>
          <w:szCs w:val="24"/>
          <w:lang w:val="en-GB" w:eastAsia="en-US"/>
        </w:rPr>
        <w:t>climate change</w:t>
      </w:r>
      <w:r w:rsidR="00AB0F58" w:rsidRPr="007655AD">
        <w:rPr>
          <w:rFonts w:eastAsiaTheme="minorHAnsi"/>
          <w:color w:val="000000" w:themeColor="text1"/>
          <w:szCs w:val="24"/>
          <w:lang w:val="en-GB" w:eastAsia="en-US"/>
        </w:rPr>
        <w:t>.</w:t>
      </w:r>
    </w:p>
    <w:p w14:paraId="6372CCF5" w14:textId="77777777" w:rsidR="006B246E" w:rsidRPr="007655AD" w:rsidRDefault="006B246E" w:rsidP="00B4499B">
      <w:pPr>
        <w:spacing w:line="480" w:lineRule="auto"/>
        <w:rPr>
          <w:color w:val="000000" w:themeColor="text1"/>
          <w:szCs w:val="24"/>
          <w:lang w:val="en-GB"/>
        </w:rPr>
      </w:pPr>
    </w:p>
    <w:p w14:paraId="462DB276" w14:textId="15DCF5BA" w:rsidR="0007038B" w:rsidRPr="007655AD" w:rsidRDefault="0007038B" w:rsidP="00B4499B">
      <w:pPr>
        <w:spacing w:line="480" w:lineRule="auto"/>
        <w:jc w:val="left"/>
        <w:rPr>
          <w:b/>
          <w:i/>
          <w:color w:val="000000" w:themeColor="text1"/>
          <w:szCs w:val="24"/>
          <w:lang w:val="en-GB"/>
        </w:rPr>
      </w:pPr>
      <w:r w:rsidRPr="007655AD">
        <w:rPr>
          <w:b/>
          <w:i/>
          <w:color w:val="000000" w:themeColor="text1"/>
          <w:szCs w:val="24"/>
          <w:lang w:val="en-GB"/>
        </w:rPr>
        <w:t xml:space="preserve">Conclusion </w:t>
      </w:r>
    </w:p>
    <w:p w14:paraId="1E0A74AB" w14:textId="51645665" w:rsidR="00171C8E" w:rsidRPr="007655AD" w:rsidRDefault="00FD2D68" w:rsidP="00B4499B">
      <w:pPr>
        <w:spacing w:line="480" w:lineRule="auto"/>
        <w:rPr>
          <w:rFonts w:eastAsia="AdvTimes"/>
          <w:color w:val="000000" w:themeColor="text1"/>
          <w:szCs w:val="24"/>
          <w:lang w:val="en-GB" w:eastAsia="en-US"/>
        </w:rPr>
      </w:pPr>
      <w:r w:rsidRPr="007655AD">
        <w:rPr>
          <w:rFonts w:eastAsiaTheme="minorHAnsi"/>
          <w:color w:val="000000" w:themeColor="text1"/>
          <w:szCs w:val="24"/>
          <w:lang w:val="en-GB" w:eastAsia="en-US"/>
        </w:rPr>
        <w:t>K</w:t>
      </w:r>
      <w:r w:rsidR="006F19F5" w:rsidRPr="007655AD">
        <w:rPr>
          <w:rFonts w:eastAsiaTheme="minorHAnsi"/>
          <w:color w:val="000000" w:themeColor="text1"/>
          <w:szCs w:val="24"/>
          <w:lang w:val="en-GB" w:eastAsia="en-US"/>
        </w:rPr>
        <w:t xml:space="preserve">nowledge of how temperature and nutrient simultaneously influence the elemental composition of primary producers and consumers is crucial to better understand and predict the effects of global </w:t>
      </w:r>
      <w:r w:rsidR="006F19F5" w:rsidRPr="007655AD">
        <w:rPr>
          <w:rFonts w:eastAsiaTheme="minorHAnsi"/>
          <w:color w:val="000000" w:themeColor="text1"/>
          <w:szCs w:val="24"/>
          <w:lang w:val="en-GB" w:eastAsia="en-US"/>
        </w:rPr>
        <w:lastRenderedPageBreak/>
        <w:t xml:space="preserve">change on species interactions, community dynamics and fluxes of energy and material within and among ecosystems. </w:t>
      </w:r>
      <w:r w:rsidR="00F2099D" w:rsidRPr="007655AD">
        <w:rPr>
          <w:rFonts w:eastAsiaTheme="minorHAnsi"/>
          <w:color w:val="000000" w:themeColor="text1"/>
          <w:szCs w:val="24"/>
          <w:lang w:val="en-GB" w:eastAsia="en-US"/>
        </w:rPr>
        <w:t xml:space="preserve">Here we </w:t>
      </w:r>
      <w:r w:rsidR="00227E4A" w:rsidRPr="007655AD">
        <w:rPr>
          <w:rFonts w:eastAsiaTheme="minorHAnsi"/>
          <w:color w:val="000000" w:themeColor="text1"/>
          <w:szCs w:val="24"/>
          <w:lang w:val="en-GB" w:eastAsia="en-US"/>
        </w:rPr>
        <w:t xml:space="preserve">showed </w:t>
      </w:r>
      <w:r w:rsidR="00F2099D" w:rsidRPr="007655AD">
        <w:rPr>
          <w:rFonts w:eastAsiaTheme="minorHAnsi"/>
          <w:color w:val="000000" w:themeColor="text1"/>
          <w:szCs w:val="24"/>
          <w:lang w:val="en-GB" w:eastAsia="en-US"/>
        </w:rPr>
        <w:t>that s</w:t>
      </w:r>
      <w:r w:rsidR="0036158B" w:rsidRPr="007655AD">
        <w:rPr>
          <w:color w:val="000000" w:themeColor="text1"/>
          <w:szCs w:val="24"/>
          <w:lang w:val="en-GB"/>
        </w:rPr>
        <w:t xml:space="preserve">toichiometric constraints dampen </w:t>
      </w:r>
      <w:r w:rsidR="00F2099D" w:rsidRPr="007655AD">
        <w:rPr>
          <w:color w:val="000000" w:themeColor="text1"/>
          <w:szCs w:val="24"/>
          <w:lang w:val="en-GB"/>
        </w:rPr>
        <w:t xml:space="preserve">the negative effect of enrichment on stability by reducing </w:t>
      </w:r>
      <w:r w:rsidR="0036158B" w:rsidRPr="007655AD">
        <w:rPr>
          <w:color w:val="000000" w:themeColor="text1"/>
          <w:szCs w:val="24"/>
          <w:lang w:val="en-GB"/>
        </w:rPr>
        <w:t>population fluctuation</w:t>
      </w:r>
      <w:r w:rsidR="00F2099D" w:rsidRPr="007655AD">
        <w:rPr>
          <w:color w:val="000000" w:themeColor="text1"/>
          <w:szCs w:val="24"/>
          <w:lang w:val="en-GB"/>
        </w:rPr>
        <w:t>s</w:t>
      </w:r>
      <w:r w:rsidR="00FC166C" w:rsidRPr="007655AD">
        <w:rPr>
          <w:color w:val="000000" w:themeColor="text1"/>
          <w:szCs w:val="24"/>
          <w:lang w:val="en-GB"/>
        </w:rPr>
        <w:t xml:space="preserve"> t</w:t>
      </w:r>
      <w:r w:rsidR="00A06ADD" w:rsidRPr="007655AD">
        <w:rPr>
          <w:color w:val="000000" w:themeColor="text1"/>
          <w:szCs w:val="24"/>
          <w:lang w:val="en-GB"/>
        </w:rPr>
        <w:t>h</w:t>
      </w:r>
      <w:r w:rsidR="00FC166C" w:rsidRPr="007655AD">
        <w:rPr>
          <w:color w:val="000000" w:themeColor="text1"/>
          <w:szCs w:val="24"/>
          <w:lang w:val="en-GB"/>
        </w:rPr>
        <w:t>rough population dynamics feedbacks</w:t>
      </w:r>
      <w:r w:rsidR="0036158B" w:rsidRPr="007655AD">
        <w:rPr>
          <w:color w:val="000000" w:themeColor="text1"/>
          <w:szCs w:val="24"/>
          <w:lang w:val="en-GB"/>
        </w:rPr>
        <w:t xml:space="preserve">. </w:t>
      </w:r>
      <w:r w:rsidR="00F2099D" w:rsidRPr="007655AD">
        <w:rPr>
          <w:color w:val="000000" w:themeColor="text1"/>
          <w:szCs w:val="24"/>
          <w:lang w:val="en-GB"/>
        </w:rPr>
        <w:t>However, s</w:t>
      </w:r>
      <w:r w:rsidR="0036158B" w:rsidRPr="007655AD">
        <w:rPr>
          <w:color w:val="000000" w:themeColor="text1"/>
          <w:szCs w:val="24"/>
          <w:lang w:val="en-GB"/>
        </w:rPr>
        <w:t>toichiometric constraints</w:t>
      </w:r>
      <w:r w:rsidR="00F2099D" w:rsidRPr="007655AD">
        <w:rPr>
          <w:color w:val="000000" w:themeColor="text1"/>
          <w:szCs w:val="24"/>
          <w:lang w:val="en-GB"/>
        </w:rPr>
        <w:t xml:space="preserve"> also</w:t>
      </w:r>
      <w:r w:rsidR="0036158B" w:rsidRPr="007655AD">
        <w:rPr>
          <w:color w:val="000000" w:themeColor="text1"/>
          <w:szCs w:val="24"/>
          <w:lang w:val="en-GB"/>
        </w:rPr>
        <w:t xml:space="preserve"> decrease consumer </w:t>
      </w:r>
      <w:r w:rsidR="00F2099D" w:rsidRPr="007655AD">
        <w:rPr>
          <w:color w:val="000000" w:themeColor="text1"/>
          <w:szCs w:val="24"/>
          <w:lang w:val="en-GB"/>
        </w:rPr>
        <w:t>energetic efficiency</w:t>
      </w:r>
      <w:r w:rsidR="004B169A" w:rsidRPr="007655AD">
        <w:rPr>
          <w:color w:val="000000" w:themeColor="text1"/>
          <w:szCs w:val="24"/>
          <w:lang w:val="en-GB"/>
        </w:rPr>
        <w:t>,</w:t>
      </w:r>
      <w:r w:rsidR="00F2099D" w:rsidRPr="007655AD">
        <w:rPr>
          <w:color w:val="000000" w:themeColor="text1"/>
          <w:szCs w:val="24"/>
          <w:lang w:val="en-GB"/>
        </w:rPr>
        <w:t xml:space="preserve"> which increases </w:t>
      </w:r>
      <w:r w:rsidR="00FC166C" w:rsidRPr="007655AD">
        <w:rPr>
          <w:color w:val="000000" w:themeColor="text1"/>
          <w:szCs w:val="24"/>
          <w:lang w:val="en-GB"/>
        </w:rPr>
        <w:t xml:space="preserve">consumer </w:t>
      </w:r>
      <w:r w:rsidR="00F2099D" w:rsidRPr="007655AD">
        <w:rPr>
          <w:color w:val="000000" w:themeColor="text1"/>
          <w:szCs w:val="24"/>
          <w:lang w:val="en-GB"/>
        </w:rPr>
        <w:t>extinction risk a</w:t>
      </w:r>
      <w:r w:rsidR="0036158B" w:rsidRPr="007655AD">
        <w:rPr>
          <w:color w:val="000000" w:themeColor="text1"/>
          <w:szCs w:val="24"/>
          <w:lang w:val="en-GB"/>
        </w:rPr>
        <w:t>t extreme temperatures and low nutrient concentrations.</w:t>
      </w:r>
      <w:r w:rsidR="000544FE" w:rsidRPr="007655AD">
        <w:rPr>
          <w:color w:val="000000" w:themeColor="text1"/>
          <w:szCs w:val="24"/>
          <w:lang w:val="en-GB"/>
        </w:rPr>
        <w:t xml:space="preserve"> </w:t>
      </w:r>
      <w:r w:rsidR="00F2099D" w:rsidRPr="007655AD">
        <w:rPr>
          <w:color w:val="000000" w:themeColor="text1"/>
          <w:szCs w:val="24"/>
          <w:lang w:val="en-GB"/>
        </w:rPr>
        <w:t>Finally, s</w:t>
      </w:r>
      <w:r w:rsidR="0036158B" w:rsidRPr="007655AD">
        <w:rPr>
          <w:color w:val="000000" w:themeColor="text1"/>
          <w:szCs w:val="24"/>
          <w:lang w:val="en-GB"/>
        </w:rPr>
        <w:t>toichiometric constra</w:t>
      </w:r>
      <w:r w:rsidR="00106F01" w:rsidRPr="007655AD">
        <w:rPr>
          <w:color w:val="000000" w:themeColor="text1"/>
          <w:szCs w:val="24"/>
          <w:lang w:val="en-GB"/>
        </w:rPr>
        <w:t>ints can reverse</w:t>
      </w:r>
      <w:r w:rsidR="00F2099D" w:rsidRPr="007655AD">
        <w:rPr>
          <w:color w:val="000000" w:themeColor="text1"/>
          <w:szCs w:val="24"/>
          <w:lang w:val="en-GB"/>
        </w:rPr>
        <w:t xml:space="preserve"> biomass distribution across trophic level by modulating consumer efficiency</w:t>
      </w:r>
      <w:r w:rsidR="005807EE" w:rsidRPr="007655AD">
        <w:rPr>
          <w:color w:val="000000" w:themeColor="text1"/>
          <w:szCs w:val="24"/>
          <w:lang w:val="en-GB"/>
        </w:rPr>
        <w:t xml:space="preserve"> and </w:t>
      </w:r>
      <w:proofErr w:type="gramStart"/>
      <w:r w:rsidR="005807EE" w:rsidRPr="007655AD">
        <w:rPr>
          <w:color w:val="000000" w:themeColor="text1"/>
          <w:szCs w:val="24"/>
          <w:lang w:val="en-GB"/>
        </w:rPr>
        <w:t>resource population growth rate</w:t>
      </w:r>
      <w:proofErr w:type="gramEnd"/>
      <w:r w:rsidR="00F2099D" w:rsidRPr="007655AD">
        <w:rPr>
          <w:color w:val="000000" w:themeColor="text1"/>
          <w:szCs w:val="24"/>
          <w:lang w:val="en-GB"/>
        </w:rPr>
        <w:t xml:space="preserve"> along the temperature and nutrient gradients</w:t>
      </w:r>
      <w:r w:rsidR="00106F01" w:rsidRPr="007655AD">
        <w:rPr>
          <w:color w:val="000000" w:themeColor="text1"/>
          <w:szCs w:val="24"/>
          <w:lang w:val="en-GB"/>
        </w:rPr>
        <w:t>.</w:t>
      </w:r>
      <w:r w:rsidR="000544FE" w:rsidRPr="007655AD">
        <w:rPr>
          <w:color w:val="000000" w:themeColor="text1"/>
          <w:szCs w:val="24"/>
          <w:lang w:val="en-GB"/>
        </w:rPr>
        <w:t xml:space="preserve"> </w:t>
      </w:r>
      <w:r w:rsidR="00983C70" w:rsidRPr="007655AD">
        <w:rPr>
          <w:rFonts w:eastAsia="AdvTimes"/>
          <w:color w:val="000000" w:themeColor="text1"/>
          <w:szCs w:val="24"/>
          <w:lang w:val="en-GB" w:eastAsia="en-US"/>
        </w:rPr>
        <w:t xml:space="preserve">Our </w:t>
      </w:r>
      <w:r w:rsidR="00FC166C" w:rsidRPr="007655AD">
        <w:rPr>
          <w:rFonts w:eastAsia="AdvTimes"/>
          <w:color w:val="000000" w:themeColor="text1"/>
          <w:szCs w:val="24"/>
          <w:lang w:val="en-GB" w:eastAsia="en-US"/>
        </w:rPr>
        <w:t>study</w:t>
      </w:r>
      <w:r w:rsidR="00983C70" w:rsidRPr="007655AD">
        <w:rPr>
          <w:rFonts w:eastAsia="AdvTimes"/>
          <w:color w:val="000000" w:themeColor="text1"/>
          <w:szCs w:val="24"/>
          <w:lang w:val="en-GB" w:eastAsia="en-US"/>
        </w:rPr>
        <w:t xml:space="preserve"> provides a first step</w:t>
      </w:r>
      <w:r w:rsidR="00FC166C" w:rsidRPr="007655AD">
        <w:rPr>
          <w:rFonts w:eastAsia="AdvTimes"/>
          <w:color w:val="000000" w:themeColor="text1"/>
          <w:szCs w:val="24"/>
          <w:lang w:val="en-GB" w:eastAsia="en-US"/>
        </w:rPr>
        <w:t xml:space="preserve"> </w:t>
      </w:r>
      <w:r w:rsidR="00983C70" w:rsidRPr="007655AD">
        <w:rPr>
          <w:rFonts w:eastAsia="AdvTimes"/>
          <w:color w:val="000000" w:themeColor="text1"/>
          <w:szCs w:val="24"/>
          <w:lang w:val="en-GB" w:eastAsia="en-US"/>
        </w:rPr>
        <w:t xml:space="preserve">in the exploration of the consequences of </w:t>
      </w:r>
      <w:r w:rsidR="00FC166C" w:rsidRPr="007655AD">
        <w:rPr>
          <w:rFonts w:eastAsia="AdvTimes"/>
          <w:color w:val="000000" w:themeColor="text1"/>
          <w:szCs w:val="24"/>
          <w:lang w:val="en-GB" w:eastAsia="en-US"/>
        </w:rPr>
        <w:t>stoichiometric constraints</w:t>
      </w:r>
      <w:r w:rsidR="00983C70" w:rsidRPr="007655AD">
        <w:rPr>
          <w:rFonts w:eastAsia="AdvTimes"/>
          <w:color w:val="000000" w:themeColor="text1"/>
          <w:szCs w:val="24"/>
          <w:lang w:val="en-GB" w:eastAsia="en-US"/>
        </w:rPr>
        <w:t xml:space="preserve"> and temperature on</w:t>
      </w:r>
      <w:r w:rsidR="00FC166C" w:rsidRPr="007655AD">
        <w:rPr>
          <w:rFonts w:eastAsia="AdvTimes"/>
          <w:color w:val="000000" w:themeColor="text1"/>
          <w:szCs w:val="24"/>
          <w:lang w:val="en-GB" w:eastAsia="en-US"/>
        </w:rPr>
        <w:t xml:space="preserve"> ecological communities</w:t>
      </w:r>
      <w:r w:rsidR="00CD2174" w:rsidRPr="007655AD">
        <w:rPr>
          <w:rFonts w:eastAsia="AdvTimes"/>
          <w:color w:val="000000" w:themeColor="text1"/>
          <w:szCs w:val="24"/>
          <w:lang w:val="en-GB" w:eastAsia="en-US"/>
        </w:rPr>
        <w:t>.</w:t>
      </w:r>
      <w:r w:rsidR="00FC166C" w:rsidRPr="007655AD">
        <w:rPr>
          <w:rFonts w:eastAsia="AdvTimes"/>
          <w:color w:val="000000" w:themeColor="text1"/>
          <w:szCs w:val="24"/>
          <w:lang w:val="en-GB" w:eastAsia="en-US"/>
        </w:rPr>
        <w:t xml:space="preserve"> </w:t>
      </w:r>
      <w:r w:rsidR="00CD2174" w:rsidRPr="007655AD">
        <w:rPr>
          <w:rFonts w:eastAsia="AdvTimes"/>
          <w:color w:val="000000" w:themeColor="text1"/>
          <w:szCs w:val="24"/>
          <w:lang w:val="en-GB" w:eastAsia="en-US"/>
        </w:rPr>
        <w:t>It suggests</w:t>
      </w:r>
      <w:r w:rsidR="00FC166C" w:rsidRPr="007655AD">
        <w:rPr>
          <w:rFonts w:eastAsia="AdvTimes"/>
          <w:color w:val="000000" w:themeColor="text1"/>
          <w:szCs w:val="24"/>
          <w:lang w:val="en-GB" w:eastAsia="en-US"/>
        </w:rPr>
        <w:t xml:space="preserve"> that accounting for stoichiometric constraints can strongly influence our understanding of how global change drivers </w:t>
      </w:r>
      <w:proofErr w:type="gramStart"/>
      <w:r w:rsidR="00FC166C" w:rsidRPr="007655AD">
        <w:rPr>
          <w:rFonts w:eastAsia="AdvTimes"/>
          <w:color w:val="000000" w:themeColor="text1"/>
          <w:szCs w:val="24"/>
          <w:lang w:val="en-GB" w:eastAsia="en-US"/>
        </w:rPr>
        <w:t>impact</w:t>
      </w:r>
      <w:proofErr w:type="gramEnd"/>
      <w:r w:rsidR="00FC166C" w:rsidRPr="007655AD">
        <w:rPr>
          <w:rFonts w:eastAsia="AdvTimes"/>
          <w:color w:val="000000" w:themeColor="text1"/>
          <w:szCs w:val="24"/>
          <w:lang w:val="en-GB" w:eastAsia="en-US"/>
        </w:rPr>
        <w:t xml:space="preserve"> important features of ecological communities such as stability and biomass distribution patterns.</w:t>
      </w:r>
      <w:r w:rsidR="00983C70" w:rsidRPr="007655AD">
        <w:rPr>
          <w:rFonts w:eastAsia="AdvTimes"/>
          <w:color w:val="000000" w:themeColor="text1"/>
          <w:szCs w:val="24"/>
          <w:lang w:val="en-GB" w:eastAsia="en-US"/>
        </w:rPr>
        <w:t xml:space="preserve"> </w:t>
      </w:r>
    </w:p>
    <w:p w14:paraId="122A8024" w14:textId="1F4FD1ED" w:rsidR="00171C8E" w:rsidRPr="007655AD" w:rsidRDefault="00171C8E" w:rsidP="00D566B4">
      <w:pPr>
        <w:spacing w:after="200" w:line="480" w:lineRule="auto"/>
        <w:rPr>
          <w:color w:val="000000" w:themeColor="text1"/>
          <w:szCs w:val="24"/>
          <w:lang w:val="en-GB"/>
        </w:rPr>
      </w:pPr>
    </w:p>
    <w:p w14:paraId="0382AB84" w14:textId="04C9C9B7" w:rsidR="009033B8" w:rsidRPr="007655AD" w:rsidRDefault="009033B8" w:rsidP="00FC31DE">
      <w:pPr>
        <w:spacing w:after="200" w:line="480" w:lineRule="auto"/>
        <w:jc w:val="left"/>
        <w:rPr>
          <w:color w:val="000000" w:themeColor="text1"/>
          <w:szCs w:val="24"/>
          <w:lang w:val="en-GB"/>
        </w:rPr>
      </w:pPr>
      <w:r w:rsidRPr="007655AD">
        <w:rPr>
          <w:b/>
          <w:bCs/>
          <w:color w:val="000000" w:themeColor="text1"/>
          <w:szCs w:val="24"/>
          <w:lang w:val="en-GB"/>
        </w:rPr>
        <w:t>Acknowledgements:</w:t>
      </w:r>
      <w:r w:rsidRPr="007655AD">
        <w:rPr>
          <w:color w:val="000000" w:themeColor="text1"/>
          <w:szCs w:val="24"/>
          <w:lang w:val="en-GB"/>
        </w:rPr>
        <w:t xml:space="preserve"> </w:t>
      </w:r>
      <w:proofErr w:type="gramStart"/>
      <w:r w:rsidRPr="007655AD">
        <w:rPr>
          <w:color w:val="000000" w:themeColor="text1"/>
          <w:szCs w:val="24"/>
          <w:lang w:val="en-GB"/>
        </w:rPr>
        <w:t>This work is funded by the FRAGCLIM Consolidator Grant (number 726176) to Jose M. Montoya from the European Research Council under the European Union’s Horizon 2020 Research and Innovation Program</w:t>
      </w:r>
      <w:proofErr w:type="gramEnd"/>
      <w:r w:rsidRPr="007655AD">
        <w:rPr>
          <w:color w:val="000000" w:themeColor="text1"/>
          <w:szCs w:val="24"/>
          <w:lang w:val="en-GB"/>
        </w:rPr>
        <w:t xml:space="preserve">. </w:t>
      </w:r>
    </w:p>
    <w:p w14:paraId="5D0B7DAA" w14:textId="77777777" w:rsidR="00457575" w:rsidRPr="007655AD" w:rsidRDefault="00457575" w:rsidP="000E45DF">
      <w:pPr>
        <w:spacing w:line="480" w:lineRule="auto"/>
        <w:rPr>
          <w:b/>
          <w:color w:val="000000" w:themeColor="text1"/>
          <w:szCs w:val="24"/>
          <w:lang w:val="en-GB"/>
        </w:rPr>
      </w:pPr>
    </w:p>
    <w:p w14:paraId="1587D0B5" w14:textId="34312955" w:rsidR="00E572C7" w:rsidRPr="007655AD" w:rsidRDefault="00C35750" w:rsidP="00457575">
      <w:pPr>
        <w:spacing w:line="480" w:lineRule="auto"/>
        <w:rPr>
          <w:b/>
          <w:color w:val="000000" w:themeColor="text1"/>
          <w:szCs w:val="24"/>
          <w:lang w:val="en-GB"/>
        </w:rPr>
      </w:pPr>
      <w:r w:rsidRPr="007655AD">
        <w:rPr>
          <w:b/>
          <w:color w:val="000000" w:themeColor="text1"/>
          <w:szCs w:val="24"/>
          <w:lang w:val="en-GB"/>
        </w:rPr>
        <w:t>References</w:t>
      </w:r>
    </w:p>
    <w:p w14:paraId="1C618F9D" w14:textId="77777777" w:rsidR="00A164F6" w:rsidRPr="007655AD" w:rsidRDefault="00B62B63" w:rsidP="00457575">
      <w:pPr>
        <w:pStyle w:val="EndNoteBibliography"/>
        <w:spacing w:line="480" w:lineRule="auto"/>
        <w:ind w:left="720" w:hanging="720"/>
        <w:rPr>
          <w:noProof/>
          <w:color w:val="000000" w:themeColor="text1"/>
          <w:lang w:val="en-GB"/>
        </w:rPr>
      </w:pPr>
      <w:r w:rsidRPr="007655AD">
        <w:rPr>
          <w:color w:val="000000" w:themeColor="text1"/>
          <w:szCs w:val="24"/>
        </w:rPr>
        <w:fldChar w:fldCharType="begin"/>
      </w:r>
      <w:r w:rsidR="00E572C7" w:rsidRPr="007655AD">
        <w:rPr>
          <w:color w:val="000000" w:themeColor="text1"/>
          <w:szCs w:val="24"/>
          <w:lang w:val="en-GB"/>
        </w:rPr>
        <w:instrText xml:space="preserve"> ADDIN EN.REFLIST </w:instrText>
      </w:r>
      <w:r w:rsidRPr="007655AD">
        <w:rPr>
          <w:color w:val="000000" w:themeColor="text1"/>
          <w:szCs w:val="24"/>
        </w:rPr>
        <w:fldChar w:fldCharType="separate"/>
      </w:r>
      <w:r w:rsidR="00A164F6" w:rsidRPr="007655AD">
        <w:rPr>
          <w:noProof/>
          <w:color w:val="000000" w:themeColor="text1"/>
          <w:lang w:val="en-GB"/>
        </w:rPr>
        <w:t xml:space="preserve">Ahlgren, G. (1987). Temperature functions in biology and their application to algal growth constants. </w:t>
      </w:r>
      <w:r w:rsidR="00A164F6" w:rsidRPr="007655AD">
        <w:rPr>
          <w:i/>
          <w:noProof/>
          <w:color w:val="000000" w:themeColor="text1"/>
          <w:lang w:val="en-GB"/>
        </w:rPr>
        <w:t>Oikos</w:t>
      </w:r>
      <w:r w:rsidR="00A164F6" w:rsidRPr="007655AD">
        <w:rPr>
          <w:noProof/>
          <w:color w:val="000000" w:themeColor="text1"/>
          <w:lang w:val="en-GB"/>
        </w:rPr>
        <w:t>, 49, 177-190.</w:t>
      </w:r>
    </w:p>
    <w:p w14:paraId="5856C928"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Amarasekare, P. (2015). Effects of temperature on consumer-resource interactions. </w:t>
      </w:r>
      <w:r w:rsidRPr="007655AD">
        <w:rPr>
          <w:i/>
          <w:noProof/>
          <w:color w:val="000000" w:themeColor="text1"/>
          <w:lang w:val="en-GB"/>
        </w:rPr>
        <w:t>Journal of Animal Ecology</w:t>
      </w:r>
      <w:r w:rsidRPr="007655AD">
        <w:rPr>
          <w:noProof/>
          <w:color w:val="000000" w:themeColor="text1"/>
          <w:lang w:val="en-GB"/>
        </w:rPr>
        <w:t>, 84, 665-679.</w:t>
      </w:r>
    </w:p>
    <w:p w14:paraId="72BC5C80"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Amarasekare, P. &amp; Coutinho, R.M. (2014). Effects of temperature on intraspecific competition in ectotherms. </w:t>
      </w:r>
      <w:r w:rsidRPr="007655AD">
        <w:rPr>
          <w:i/>
          <w:noProof/>
          <w:color w:val="000000" w:themeColor="text1"/>
          <w:lang w:val="en-GB"/>
        </w:rPr>
        <w:t>The American Naturalist</w:t>
      </w:r>
      <w:r w:rsidRPr="007655AD">
        <w:rPr>
          <w:noProof/>
          <w:color w:val="000000" w:themeColor="text1"/>
          <w:lang w:val="en-GB"/>
        </w:rPr>
        <w:t>, 184, E50-E65.</w:t>
      </w:r>
    </w:p>
    <w:p w14:paraId="0509EDE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Andersen, T. (1997). </w:t>
      </w:r>
      <w:r w:rsidRPr="007655AD">
        <w:rPr>
          <w:i/>
          <w:noProof/>
          <w:color w:val="000000" w:themeColor="text1"/>
          <w:lang w:val="en-GB"/>
        </w:rPr>
        <w:t>Pelagic nutrient cycles: herbivores as sources and sinks</w:t>
      </w:r>
      <w:r w:rsidRPr="007655AD">
        <w:rPr>
          <w:noProof/>
          <w:color w:val="000000" w:themeColor="text1"/>
          <w:lang w:val="en-GB"/>
        </w:rPr>
        <w:t>. Springer-Verlag, Berlin, Germany.</w:t>
      </w:r>
    </w:p>
    <w:p w14:paraId="0C62217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Andersen, T., Elser, J.J. &amp; Hessen, D.O. (2004). Stoichiometry and population dynamics. </w:t>
      </w:r>
      <w:r w:rsidRPr="007655AD">
        <w:rPr>
          <w:i/>
          <w:noProof/>
          <w:color w:val="000000" w:themeColor="text1"/>
          <w:lang w:val="en-GB"/>
        </w:rPr>
        <w:t>Ecology Letters</w:t>
      </w:r>
      <w:r w:rsidRPr="007655AD">
        <w:rPr>
          <w:noProof/>
          <w:color w:val="000000" w:themeColor="text1"/>
          <w:lang w:val="en-GB"/>
        </w:rPr>
        <w:t>, 7, 884-900.</w:t>
      </w:r>
    </w:p>
    <w:p w14:paraId="6556C76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Andersen, T. &amp; Hessen, D.O. (1991). Carbon, nitrogen, and phosphorus content of freshwater zooplankton. </w:t>
      </w:r>
      <w:r w:rsidRPr="007655AD">
        <w:rPr>
          <w:i/>
          <w:noProof/>
          <w:color w:val="000000" w:themeColor="text1"/>
          <w:lang w:val="en-GB"/>
        </w:rPr>
        <w:t>Limnology and Oceanography</w:t>
      </w:r>
      <w:r w:rsidRPr="007655AD">
        <w:rPr>
          <w:noProof/>
          <w:color w:val="000000" w:themeColor="text1"/>
          <w:lang w:val="en-GB"/>
        </w:rPr>
        <w:t>, 36, 807-814.</w:t>
      </w:r>
    </w:p>
    <w:p w14:paraId="3ED980D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Anneville, O., Gammeter, S. &amp; Straile, D. (2005). Phosphorus decrease and climate variability: mediators of synchrony in phytoplankton changes among European peri-alpine lakes. </w:t>
      </w:r>
      <w:r w:rsidRPr="007655AD">
        <w:rPr>
          <w:i/>
          <w:noProof/>
          <w:color w:val="000000" w:themeColor="text1"/>
          <w:lang w:val="en-GB"/>
        </w:rPr>
        <w:t>Freshwater Biology</w:t>
      </w:r>
      <w:r w:rsidRPr="007655AD">
        <w:rPr>
          <w:noProof/>
          <w:color w:val="000000" w:themeColor="text1"/>
          <w:lang w:val="en-GB"/>
        </w:rPr>
        <w:t>, 50, 1731-1746.</w:t>
      </w:r>
    </w:p>
    <w:p w14:paraId="1240FDC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Barbier, M. &amp; Loreau, M. (2019). Pyramids and cascades: a synthesis of food chain functioning and stability. </w:t>
      </w:r>
      <w:r w:rsidRPr="007655AD">
        <w:rPr>
          <w:i/>
          <w:noProof/>
          <w:color w:val="000000" w:themeColor="text1"/>
          <w:lang w:val="en-GB"/>
        </w:rPr>
        <w:t>Ecology Letters</w:t>
      </w:r>
      <w:r w:rsidRPr="007655AD">
        <w:rPr>
          <w:noProof/>
          <w:color w:val="000000" w:themeColor="text1"/>
          <w:lang w:val="en-GB"/>
        </w:rPr>
        <w:t>, 22, 405-419.</w:t>
      </w:r>
    </w:p>
    <w:p w14:paraId="4BCB091F"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Bezemer, T.M. &amp; Jones, T.H. (1998). Plant-insect herbivore interactions in elevated atmospheric C02: quantitative analyses and guild effects. </w:t>
      </w:r>
      <w:r w:rsidRPr="007655AD">
        <w:rPr>
          <w:i/>
          <w:noProof/>
          <w:color w:val="000000" w:themeColor="text1"/>
          <w:lang w:val="en-GB"/>
        </w:rPr>
        <w:t>Oikos</w:t>
      </w:r>
      <w:r w:rsidRPr="007655AD">
        <w:rPr>
          <w:noProof/>
          <w:color w:val="000000" w:themeColor="text1"/>
          <w:lang w:val="en-GB"/>
        </w:rPr>
        <w:t>, 82, 212-222.</w:t>
      </w:r>
    </w:p>
    <w:p w14:paraId="2618E4DB"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Binzer, A., Guill, C., Brose, U. &amp; Rall, B.C. (2012). The dynamics of food chains under climate change and nutrient enrichment. </w:t>
      </w:r>
      <w:r w:rsidRPr="007655AD">
        <w:rPr>
          <w:i/>
          <w:noProof/>
          <w:color w:val="000000" w:themeColor="text1"/>
          <w:lang w:val="en-GB"/>
        </w:rPr>
        <w:t>Philosophical Transactions of the Royal Society B: Biological Sciences</w:t>
      </w:r>
      <w:r w:rsidRPr="007655AD">
        <w:rPr>
          <w:noProof/>
          <w:color w:val="000000" w:themeColor="text1"/>
          <w:lang w:val="en-GB"/>
        </w:rPr>
        <w:t>, 367, 2935-2944.</w:t>
      </w:r>
    </w:p>
    <w:p w14:paraId="608C737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Binzer, A., Guill, C., Rall, B.C. &amp; Brose, U. (2016). Interactive effects of warming, eutrophication and size structure: impacts on biodiversity and food‐web structure. </w:t>
      </w:r>
      <w:r w:rsidRPr="007655AD">
        <w:rPr>
          <w:i/>
          <w:noProof/>
          <w:color w:val="000000" w:themeColor="text1"/>
          <w:lang w:val="en-GB"/>
        </w:rPr>
        <w:t>Global Change Biology</w:t>
      </w:r>
      <w:r w:rsidRPr="007655AD">
        <w:rPr>
          <w:noProof/>
          <w:color w:val="000000" w:themeColor="text1"/>
          <w:lang w:val="en-GB"/>
        </w:rPr>
        <w:t>, 22, 220-227.</w:t>
      </w:r>
    </w:p>
    <w:p w14:paraId="71B1DDD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Boit, A., Martinez, N.D., Williams, R.J. &amp; Gaedke, U. (2012). Mechanistic theory and modelling of complex food-web dynamics in Lake Constance. </w:t>
      </w:r>
      <w:r w:rsidRPr="007655AD">
        <w:rPr>
          <w:i/>
          <w:noProof/>
          <w:color w:val="000000" w:themeColor="text1"/>
          <w:lang w:val="en-GB"/>
        </w:rPr>
        <w:t>Ecology Letters</w:t>
      </w:r>
      <w:r w:rsidRPr="007655AD">
        <w:rPr>
          <w:noProof/>
          <w:color w:val="000000" w:themeColor="text1"/>
          <w:lang w:val="en-GB"/>
        </w:rPr>
        <w:t>, 15, 594-602.</w:t>
      </w:r>
    </w:p>
    <w:p w14:paraId="2CB8810B"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Borer, E.T., Bracken, M.E., Seabloom, E.W., Smith, J.E., Cebrian, J., Cleland, E.E.</w:t>
      </w:r>
      <w:r w:rsidRPr="007655AD">
        <w:rPr>
          <w:i/>
          <w:noProof/>
          <w:color w:val="000000" w:themeColor="text1"/>
          <w:lang w:val="en-GB"/>
        </w:rPr>
        <w:t xml:space="preserve"> et al.</w:t>
      </w:r>
      <w:r w:rsidRPr="007655AD">
        <w:rPr>
          <w:noProof/>
          <w:color w:val="000000" w:themeColor="text1"/>
          <w:lang w:val="en-GB"/>
        </w:rPr>
        <w:t xml:space="preserve"> (2013). Global biogeography of autotroph chemistry: is insolation a driving force? </w:t>
      </w:r>
      <w:r w:rsidRPr="007655AD">
        <w:rPr>
          <w:i/>
          <w:noProof/>
          <w:color w:val="000000" w:themeColor="text1"/>
          <w:lang w:val="en-GB"/>
        </w:rPr>
        <w:t>Oikos</w:t>
      </w:r>
      <w:r w:rsidRPr="007655AD">
        <w:rPr>
          <w:noProof/>
          <w:color w:val="000000" w:themeColor="text1"/>
          <w:lang w:val="en-GB"/>
        </w:rPr>
        <w:t>, 122, 1121-1130.</w:t>
      </w:r>
    </w:p>
    <w:p w14:paraId="24A28640"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Brown, J.H., Gillooly, J.F., Allen, A.P., Savage, V.M. &amp; West, G.B. (2004). Toward a metabolic theory of ecology. </w:t>
      </w:r>
      <w:r w:rsidRPr="007655AD">
        <w:rPr>
          <w:i/>
          <w:noProof/>
          <w:color w:val="000000" w:themeColor="text1"/>
          <w:lang w:val="en-GB"/>
        </w:rPr>
        <w:t>Ecology</w:t>
      </w:r>
      <w:r w:rsidRPr="007655AD">
        <w:rPr>
          <w:noProof/>
          <w:color w:val="000000" w:themeColor="text1"/>
          <w:lang w:val="en-GB"/>
        </w:rPr>
        <w:t>, 85, 1771-1789.</w:t>
      </w:r>
    </w:p>
    <w:p w14:paraId="1B807EF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Cruz-Rivera, E. &amp; Hay, M.E. (2000). Can quantity replace quality? Food choice, compensatory feeding, and fitness of marine mesograzers. </w:t>
      </w:r>
      <w:r w:rsidRPr="007655AD">
        <w:rPr>
          <w:i/>
          <w:noProof/>
          <w:color w:val="000000" w:themeColor="text1"/>
          <w:lang w:val="en-GB"/>
        </w:rPr>
        <w:t>Ecology</w:t>
      </w:r>
      <w:r w:rsidRPr="007655AD">
        <w:rPr>
          <w:noProof/>
          <w:color w:val="000000" w:themeColor="text1"/>
          <w:lang w:val="en-GB"/>
        </w:rPr>
        <w:t>, 81, 201-219.</w:t>
      </w:r>
    </w:p>
    <w:p w14:paraId="4ADF978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Del Giorgio, P.A. &amp; Gasol, J.M. (1995). Biomass Distribution in Freshwater Plankton Communities. </w:t>
      </w:r>
      <w:r w:rsidRPr="007655AD">
        <w:rPr>
          <w:i/>
          <w:noProof/>
          <w:color w:val="000000" w:themeColor="text1"/>
          <w:lang w:val="en-GB"/>
        </w:rPr>
        <w:t>The American Naturalist</w:t>
      </w:r>
      <w:r w:rsidRPr="007655AD">
        <w:rPr>
          <w:noProof/>
          <w:color w:val="000000" w:themeColor="text1"/>
          <w:lang w:val="en-GB"/>
        </w:rPr>
        <w:t>, 146, 135-152.</w:t>
      </w:r>
    </w:p>
    <w:p w14:paraId="3981E6F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Diehl, S. (2007). Paradoxes of enrichment: effects of increased light versus nutrient supply on pelagic producer-grazer systems. </w:t>
      </w:r>
      <w:r w:rsidRPr="007655AD">
        <w:rPr>
          <w:i/>
          <w:noProof/>
          <w:color w:val="000000" w:themeColor="text1"/>
          <w:lang w:val="en-GB"/>
        </w:rPr>
        <w:t>The American Naturalist</w:t>
      </w:r>
      <w:r w:rsidRPr="007655AD">
        <w:rPr>
          <w:noProof/>
          <w:color w:val="000000" w:themeColor="text1"/>
          <w:lang w:val="en-GB"/>
        </w:rPr>
        <w:t>, 169, E173-E191.</w:t>
      </w:r>
    </w:p>
    <w:p w14:paraId="153ACDBC"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Diehl, S., Berger, S. &amp; Wöhrl, R. (2005). Flexible nutrient stoichiometry mediates environmental influences on phytoplankton and its resources. </w:t>
      </w:r>
      <w:r w:rsidRPr="007655AD">
        <w:rPr>
          <w:i/>
          <w:noProof/>
          <w:color w:val="000000" w:themeColor="text1"/>
          <w:lang w:val="en-GB"/>
        </w:rPr>
        <w:t>Ecology</w:t>
      </w:r>
      <w:r w:rsidRPr="007655AD">
        <w:rPr>
          <w:noProof/>
          <w:color w:val="000000" w:themeColor="text1"/>
          <w:lang w:val="en-GB"/>
        </w:rPr>
        <w:t>, 86, 2931-2945.</w:t>
      </w:r>
    </w:p>
    <w:p w14:paraId="13286404"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Droop, M. (1974). The nutrient status of algal cells in continuous culture. </w:t>
      </w:r>
      <w:r w:rsidRPr="007655AD">
        <w:rPr>
          <w:i/>
          <w:noProof/>
          <w:color w:val="000000" w:themeColor="text1"/>
          <w:lang w:val="en-GB"/>
        </w:rPr>
        <w:t>Journal of the Marine Biological Association of the United Kingdom</w:t>
      </w:r>
      <w:r w:rsidRPr="007655AD">
        <w:rPr>
          <w:noProof/>
          <w:color w:val="000000" w:themeColor="text1"/>
          <w:lang w:val="en-GB"/>
        </w:rPr>
        <w:t>, 54, 825-855.</w:t>
      </w:r>
    </w:p>
    <w:p w14:paraId="5BE9DC8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Elser, J., Sterner, R., Gorokhova, E.a., Fagan, W., Markow, T., Cotner, J.</w:t>
      </w:r>
      <w:r w:rsidRPr="007655AD">
        <w:rPr>
          <w:i/>
          <w:noProof/>
          <w:color w:val="000000" w:themeColor="text1"/>
          <w:lang w:val="en-GB"/>
        </w:rPr>
        <w:t xml:space="preserve"> et al.</w:t>
      </w:r>
      <w:r w:rsidRPr="007655AD">
        <w:rPr>
          <w:noProof/>
          <w:color w:val="000000" w:themeColor="text1"/>
          <w:lang w:val="en-GB"/>
        </w:rPr>
        <w:t xml:space="preserve"> (2000). Biological stoichiometry from genes to ecosystems. </w:t>
      </w:r>
      <w:r w:rsidRPr="007655AD">
        <w:rPr>
          <w:i/>
          <w:noProof/>
          <w:color w:val="000000" w:themeColor="text1"/>
          <w:lang w:val="en-GB"/>
        </w:rPr>
        <w:t>Ecology Letters</w:t>
      </w:r>
      <w:r w:rsidRPr="007655AD">
        <w:rPr>
          <w:noProof/>
          <w:color w:val="000000" w:themeColor="text1"/>
          <w:lang w:val="en-GB"/>
        </w:rPr>
        <w:t>, 3, 540-550.</w:t>
      </w:r>
    </w:p>
    <w:p w14:paraId="669F6D30"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Elser, J.J., Bracken, M.E., Cleland, E.E., Gruner, D.S., Harpole, W.S., Hillebrand, H.</w:t>
      </w:r>
      <w:r w:rsidRPr="007655AD">
        <w:rPr>
          <w:i/>
          <w:noProof/>
          <w:color w:val="000000" w:themeColor="text1"/>
          <w:lang w:val="en-GB"/>
        </w:rPr>
        <w:t xml:space="preserve"> et al.</w:t>
      </w:r>
      <w:r w:rsidRPr="007655AD">
        <w:rPr>
          <w:noProof/>
          <w:color w:val="000000" w:themeColor="text1"/>
          <w:lang w:val="en-GB"/>
        </w:rPr>
        <w:t xml:space="preserve"> (2007). Global analysis of nitrogen and phosphorus limitation of primary producers in freshwater, marine and terrestrial ecosystems. </w:t>
      </w:r>
      <w:r w:rsidRPr="007655AD">
        <w:rPr>
          <w:i/>
          <w:noProof/>
          <w:color w:val="000000" w:themeColor="text1"/>
          <w:lang w:val="en-GB"/>
        </w:rPr>
        <w:t>Ecology Letters</w:t>
      </w:r>
      <w:r w:rsidRPr="007655AD">
        <w:rPr>
          <w:noProof/>
          <w:color w:val="000000" w:themeColor="text1"/>
          <w:lang w:val="en-GB"/>
        </w:rPr>
        <w:t>, 10, 1135-1142.</w:t>
      </w:r>
    </w:p>
    <w:p w14:paraId="538DEEE2"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Elser, J.J., Loladze, I., Peace, A.L. &amp; Kuang, Y. (2012). Lotka re-loaded: modeling trophic interactions under stoichiometric constraints. </w:t>
      </w:r>
      <w:r w:rsidRPr="007655AD">
        <w:rPr>
          <w:i/>
          <w:noProof/>
          <w:color w:val="000000" w:themeColor="text1"/>
          <w:lang w:val="en-GB"/>
        </w:rPr>
        <w:t>Ecological Modelling</w:t>
      </w:r>
      <w:r w:rsidRPr="007655AD">
        <w:rPr>
          <w:noProof/>
          <w:color w:val="000000" w:themeColor="text1"/>
          <w:lang w:val="en-GB"/>
        </w:rPr>
        <w:t>, 245, 3-11.</w:t>
      </w:r>
    </w:p>
    <w:p w14:paraId="5F59A9A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Elton, C. (1927). </w:t>
      </w:r>
      <w:r w:rsidRPr="007655AD">
        <w:rPr>
          <w:i/>
          <w:noProof/>
          <w:color w:val="000000" w:themeColor="text1"/>
          <w:lang w:val="en-GB"/>
        </w:rPr>
        <w:t>Animal ecology</w:t>
      </w:r>
      <w:r w:rsidRPr="007655AD">
        <w:rPr>
          <w:noProof/>
          <w:color w:val="000000" w:themeColor="text1"/>
          <w:lang w:val="en-GB"/>
        </w:rPr>
        <w:t>. Sidgwick &amp; Jackson, LTD, London.</w:t>
      </w:r>
    </w:p>
    <w:p w14:paraId="32C7F714"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Englund, G., Ohlund, G., Hein, C.L. &amp; Diehl, S. (2011). Temperature dependence of the functional response. </w:t>
      </w:r>
      <w:r w:rsidRPr="007655AD">
        <w:rPr>
          <w:i/>
          <w:noProof/>
          <w:color w:val="000000" w:themeColor="text1"/>
          <w:lang w:val="en-GB"/>
        </w:rPr>
        <w:t>Ecology Letters</w:t>
      </w:r>
      <w:r w:rsidRPr="007655AD">
        <w:rPr>
          <w:noProof/>
          <w:color w:val="000000" w:themeColor="text1"/>
          <w:lang w:val="en-GB"/>
        </w:rPr>
        <w:t>, 14, 914-921.</w:t>
      </w:r>
    </w:p>
    <w:p w14:paraId="423E131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Enquist, B.J., West, G.B., Charnov, E.L. &amp; Brown, J.H. (1999). Allometric scaling of production and life-history variation in vascular plants. </w:t>
      </w:r>
      <w:r w:rsidRPr="007655AD">
        <w:rPr>
          <w:i/>
          <w:noProof/>
          <w:color w:val="000000" w:themeColor="text1"/>
          <w:lang w:val="en-GB"/>
        </w:rPr>
        <w:t>Nature</w:t>
      </w:r>
      <w:r w:rsidRPr="007655AD">
        <w:rPr>
          <w:noProof/>
          <w:color w:val="000000" w:themeColor="text1"/>
          <w:lang w:val="en-GB"/>
        </w:rPr>
        <w:t>, 401, 907-911.</w:t>
      </w:r>
    </w:p>
    <w:p w14:paraId="79EF121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Falkowski, P.G., Barber, R.T. &amp; Smetacek, V. (1998). Biogeochemical controls and feedbacks on ocean primary production. </w:t>
      </w:r>
      <w:r w:rsidRPr="007655AD">
        <w:rPr>
          <w:i/>
          <w:noProof/>
          <w:color w:val="000000" w:themeColor="text1"/>
          <w:lang w:val="en-GB"/>
        </w:rPr>
        <w:t>Science</w:t>
      </w:r>
      <w:r w:rsidRPr="007655AD">
        <w:rPr>
          <w:noProof/>
          <w:color w:val="000000" w:themeColor="text1"/>
          <w:lang w:val="en-GB"/>
        </w:rPr>
        <w:t>, 281, 200-206.</w:t>
      </w:r>
    </w:p>
    <w:p w14:paraId="35B20BD8"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Finkel, Z.V., Beardall, J., Flynn, K.J., Quigg, A., Rees, T.A.V. &amp; Raven, J.A. (2009). Phytoplankton in a changing world: cell size and elemental stoichiometry. </w:t>
      </w:r>
      <w:r w:rsidRPr="007655AD">
        <w:rPr>
          <w:i/>
          <w:noProof/>
          <w:color w:val="000000" w:themeColor="text1"/>
          <w:lang w:val="en-GB"/>
        </w:rPr>
        <w:t>Journal of Plankton Research</w:t>
      </w:r>
      <w:r w:rsidRPr="007655AD">
        <w:rPr>
          <w:noProof/>
          <w:color w:val="000000" w:themeColor="text1"/>
          <w:lang w:val="en-GB"/>
        </w:rPr>
        <w:t>, 32, 119-137.</w:t>
      </w:r>
    </w:p>
    <w:p w14:paraId="23EFAB32"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Fussmann, K.E., Schwarzmüller, F., Brose, U., Jousset, A. &amp; Rall, B.C. (2014). Ecological stability in response to warming. </w:t>
      </w:r>
      <w:r w:rsidRPr="007655AD">
        <w:rPr>
          <w:i/>
          <w:noProof/>
          <w:color w:val="000000" w:themeColor="text1"/>
          <w:lang w:val="en-GB"/>
        </w:rPr>
        <w:t>Nature Climate Change</w:t>
      </w:r>
      <w:r w:rsidRPr="007655AD">
        <w:rPr>
          <w:noProof/>
          <w:color w:val="000000" w:themeColor="text1"/>
          <w:lang w:val="en-GB"/>
        </w:rPr>
        <w:t>, 4, 206-210.</w:t>
      </w:r>
    </w:p>
    <w:p w14:paraId="0B133C16" w14:textId="77777777" w:rsidR="00A164F6" w:rsidRPr="007655AD" w:rsidRDefault="00A164F6" w:rsidP="00457575">
      <w:pPr>
        <w:pStyle w:val="EndNoteBibliography"/>
        <w:spacing w:line="480" w:lineRule="auto"/>
        <w:ind w:left="720" w:hanging="720"/>
        <w:rPr>
          <w:noProof/>
          <w:color w:val="000000" w:themeColor="text1"/>
        </w:rPr>
      </w:pPr>
      <w:r w:rsidRPr="007655AD">
        <w:rPr>
          <w:noProof/>
          <w:color w:val="000000" w:themeColor="text1"/>
          <w:lang w:val="en-GB"/>
        </w:rPr>
        <w:t xml:space="preserve">Gilarranz, L.J., Mora, C. &amp; Bascompte, J. (2016). Anthropogenic effects are associated with a lower persistence of marine food webs. </w:t>
      </w:r>
      <w:r w:rsidRPr="007655AD">
        <w:rPr>
          <w:i/>
          <w:noProof/>
          <w:color w:val="000000" w:themeColor="text1"/>
        </w:rPr>
        <w:t>Nature communications</w:t>
      </w:r>
      <w:r w:rsidRPr="007655AD">
        <w:rPr>
          <w:noProof/>
          <w:color w:val="000000" w:themeColor="text1"/>
        </w:rPr>
        <w:t>, 7, 10737.</w:t>
      </w:r>
    </w:p>
    <w:p w14:paraId="4ADA754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rPr>
        <w:t>Gilbert, B., Tunney, T.D., McCann, K.S., DeLong, J.P., Vasseur, D.A., Savage, V.</w:t>
      </w:r>
      <w:r w:rsidRPr="007655AD">
        <w:rPr>
          <w:i/>
          <w:noProof/>
          <w:color w:val="000000" w:themeColor="text1"/>
        </w:rPr>
        <w:t xml:space="preserve"> et al.</w:t>
      </w:r>
      <w:r w:rsidRPr="007655AD">
        <w:rPr>
          <w:noProof/>
          <w:color w:val="000000" w:themeColor="text1"/>
        </w:rPr>
        <w:t xml:space="preserve"> </w:t>
      </w:r>
      <w:r w:rsidRPr="007655AD">
        <w:rPr>
          <w:noProof/>
          <w:color w:val="000000" w:themeColor="text1"/>
          <w:lang w:val="en-GB"/>
        </w:rPr>
        <w:t xml:space="preserve">(2014). A bioenergetic framework for the temperature dependence of trophic interactions. </w:t>
      </w:r>
      <w:r w:rsidRPr="007655AD">
        <w:rPr>
          <w:i/>
          <w:noProof/>
          <w:color w:val="000000" w:themeColor="text1"/>
          <w:lang w:val="en-GB"/>
        </w:rPr>
        <w:t>Ecology Letters</w:t>
      </w:r>
      <w:r w:rsidRPr="007655AD">
        <w:rPr>
          <w:noProof/>
          <w:color w:val="000000" w:themeColor="text1"/>
          <w:lang w:val="en-GB"/>
        </w:rPr>
        <w:t>, 17, 902-9014.</w:t>
      </w:r>
    </w:p>
    <w:p w14:paraId="72CD731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Hessen, D.O., Ågren, G.I., Anderson, T.R., Elser, J.J. &amp; De Ruiter, P.C. (2004). Carbon sequestration in ecosystems: the role of stoichiometry. </w:t>
      </w:r>
      <w:r w:rsidRPr="007655AD">
        <w:rPr>
          <w:i/>
          <w:noProof/>
          <w:color w:val="000000" w:themeColor="text1"/>
          <w:lang w:val="en-GB"/>
        </w:rPr>
        <w:t>Ecology</w:t>
      </w:r>
      <w:r w:rsidRPr="007655AD">
        <w:rPr>
          <w:noProof/>
          <w:color w:val="000000" w:themeColor="text1"/>
          <w:lang w:val="en-GB"/>
        </w:rPr>
        <w:t>, 85, 1179-1192.</w:t>
      </w:r>
    </w:p>
    <w:p w14:paraId="0AF82103"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Hessen, D.O., Færøvig, P.J. &amp; Andersen, T. (2002). Light, nutrients, and P:C ratios in algae: grazer performance related to food quality and quantity. </w:t>
      </w:r>
      <w:r w:rsidRPr="007655AD">
        <w:rPr>
          <w:i/>
          <w:noProof/>
          <w:color w:val="000000" w:themeColor="text1"/>
          <w:lang w:val="en-GB"/>
        </w:rPr>
        <w:t>Ecology</w:t>
      </w:r>
      <w:r w:rsidRPr="007655AD">
        <w:rPr>
          <w:noProof/>
          <w:color w:val="000000" w:themeColor="text1"/>
          <w:lang w:val="en-GB"/>
        </w:rPr>
        <w:t>, 83, 1886-1898.</w:t>
      </w:r>
    </w:p>
    <w:p w14:paraId="51B32134"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Iles, A.C. (2014). Towards predicting community level effects of climate: relative temperature scaling of metabolic and ingestion rates. </w:t>
      </w:r>
      <w:r w:rsidRPr="007655AD">
        <w:rPr>
          <w:i/>
          <w:noProof/>
          <w:color w:val="000000" w:themeColor="text1"/>
          <w:lang w:val="en-GB"/>
        </w:rPr>
        <w:t>Ecology</w:t>
      </w:r>
      <w:r w:rsidRPr="007655AD">
        <w:rPr>
          <w:noProof/>
          <w:color w:val="000000" w:themeColor="text1"/>
          <w:lang w:val="en-GB"/>
        </w:rPr>
        <w:t>, 95, 2657–2668.</w:t>
      </w:r>
    </w:p>
    <w:p w14:paraId="33929C4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Irigoien, X., Huisman, J. &amp; Harris, R.P. (2004). Global biodiversity patterns of marine phytoplankton and zooplankton. </w:t>
      </w:r>
      <w:r w:rsidRPr="007655AD">
        <w:rPr>
          <w:i/>
          <w:noProof/>
          <w:color w:val="000000" w:themeColor="text1"/>
          <w:lang w:val="en-GB"/>
        </w:rPr>
        <w:t>Nature</w:t>
      </w:r>
      <w:r w:rsidRPr="007655AD">
        <w:rPr>
          <w:noProof/>
          <w:color w:val="000000" w:themeColor="text1"/>
          <w:lang w:val="en-GB"/>
        </w:rPr>
        <w:t>, 429, 863-867.</w:t>
      </w:r>
    </w:p>
    <w:p w14:paraId="5646B0D0"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Jensen, C.X. &amp; Ginzburg, L.R. (2005). Paradoxes or theoretical failures? The jury is still out. </w:t>
      </w:r>
      <w:r w:rsidRPr="007655AD">
        <w:rPr>
          <w:i/>
          <w:noProof/>
          <w:color w:val="000000" w:themeColor="text1"/>
          <w:lang w:val="en-GB"/>
        </w:rPr>
        <w:t>Ecological Modelling</w:t>
      </w:r>
      <w:r w:rsidRPr="007655AD">
        <w:rPr>
          <w:noProof/>
          <w:color w:val="000000" w:themeColor="text1"/>
          <w:lang w:val="en-GB"/>
        </w:rPr>
        <w:t>, 188, 3-14.</w:t>
      </w:r>
    </w:p>
    <w:p w14:paraId="404E01D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Jeschke, J.M., Kopp, M. &amp; Tollrian, R. (2004). Consumer‐food systems: why Type I functional responses are exclusive to filter feeders. </w:t>
      </w:r>
      <w:r w:rsidRPr="007655AD">
        <w:rPr>
          <w:i/>
          <w:noProof/>
          <w:color w:val="000000" w:themeColor="text1"/>
          <w:lang w:val="en-GB"/>
        </w:rPr>
        <w:t>Biological Reviews</w:t>
      </w:r>
      <w:r w:rsidRPr="007655AD">
        <w:rPr>
          <w:noProof/>
          <w:color w:val="000000" w:themeColor="text1"/>
          <w:lang w:val="en-GB"/>
        </w:rPr>
        <w:t>, 79, 337-349.</w:t>
      </w:r>
    </w:p>
    <w:p w14:paraId="03C3C788"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Jonsson, T. (2017). Conditions for eltonian pyramids in Lotka-Volterra food chains. </w:t>
      </w:r>
      <w:r w:rsidRPr="007655AD">
        <w:rPr>
          <w:i/>
          <w:noProof/>
          <w:color w:val="000000" w:themeColor="text1"/>
          <w:lang w:val="en-GB"/>
        </w:rPr>
        <w:t>Scientific Reports</w:t>
      </w:r>
      <w:r w:rsidRPr="007655AD">
        <w:rPr>
          <w:noProof/>
          <w:color w:val="000000" w:themeColor="text1"/>
          <w:lang w:val="en-GB"/>
        </w:rPr>
        <w:t>, 7, 10912.</w:t>
      </w:r>
    </w:p>
    <w:p w14:paraId="544F0F7C"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Kratina, P., Greig, H.S., Thompson, P.L., Carvalho-Pereira, T.S.A. &amp; Shurin, J.B. (2012). Warming modifies trophic cascades and eutrophication in experimental freshwater communities. </w:t>
      </w:r>
      <w:r w:rsidRPr="007655AD">
        <w:rPr>
          <w:i/>
          <w:noProof/>
          <w:color w:val="000000" w:themeColor="text1"/>
          <w:lang w:val="en-GB"/>
        </w:rPr>
        <w:t>Ecology</w:t>
      </w:r>
      <w:r w:rsidRPr="007655AD">
        <w:rPr>
          <w:noProof/>
          <w:color w:val="000000" w:themeColor="text1"/>
          <w:lang w:val="en-GB"/>
        </w:rPr>
        <w:t>, 93, 1421-1430.</w:t>
      </w:r>
    </w:p>
    <w:p w14:paraId="17E5C071"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Lindeman, R.L. (1942). The trophic‐dynamic aspect of ecology. </w:t>
      </w:r>
      <w:r w:rsidRPr="007655AD">
        <w:rPr>
          <w:i/>
          <w:noProof/>
          <w:color w:val="000000" w:themeColor="text1"/>
          <w:lang w:val="en-GB"/>
        </w:rPr>
        <w:t>Ecology</w:t>
      </w:r>
      <w:r w:rsidRPr="007655AD">
        <w:rPr>
          <w:noProof/>
          <w:color w:val="000000" w:themeColor="text1"/>
          <w:lang w:val="en-GB"/>
        </w:rPr>
        <w:t>, 23, 399-417.</w:t>
      </w:r>
    </w:p>
    <w:p w14:paraId="7E7636C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Loladze, I., Kuang, Y. &amp; Elser, J.J. (2000). Stoichiometry in producer-grazer systems: linking energy flow with element cycling. </w:t>
      </w:r>
      <w:r w:rsidRPr="007655AD">
        <w:rPr>
          <w:i/>
          <w:noProof/>
          <w:color w:val="000000" w:themeColor="text1"/>
          <w:lang w:val="en-GB"/>
        </w:rPr>
        <w:t>Bulletin of Mathematical Biology</w:t>
      </w:r>
      <w:r w:rsidRPr="007655AD">
        <w:rPr>
          <w:noProof/>
          <w:color w:val="000000" w:themeColor="text1"/>
          <w:lang w:val="en-GB"/>
        </w:rPr>
        <w:t>, 62, 1137-1162.</w:t>
      </w:r>
    </w:p>
    <w:p w14:paraId="74448A4C"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McAllister, C., LeBrasseur, R., Parsons, T. &amp; Rosenzweig, M. (1972). Stability of enriched aquatic ecosystems. </w:t>
      </w:r>
      <w:r w:rsidRPr="007655AD">
        <w:rPr>
          <w:i/>
          <w:noProof/>
          <w:color w:val="000000" w:themeColor="text1"/>
          <w:lang w:val="en-GB"/>
        </w:rPr>
        <w:t>Science</w:t>
      </w:r>
      <w:r w:rsidRPr="007655AD">
        <w:rPr>
          <w:noProof/>
          <w:color w:val="000000" w:themeColor="text1"/>
          <w:lang w:val="en-GB"/>
        </w:rPr>
        <w:t>, 175, 562-565.</w:t>
      </w:r>
    </w:p>
    <w:p w14:paraId="4D0EE0E4"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McCauley, D.J., Gellner, G., Martinez, N.D., Williams, R.J., Sandin, S.A., Micheli, F.</w:t>
      </w:r>
      <w:r w:rsidRPr="007655AD">
        <w:rPr>
          <w:i/>
          <w:noProof/>
          <w:color w:val="000000" w:themeColor="text1"/>
          <w:lang w:val="en-GB"/>
        </w:rPr>
        <w:t xml:space="preserve"> et al.</w:t>
      </w:r>
      <w:r w:rsidRPr="007655AD">
        <w:rPr>
          <w:noProof/>
          <w:color w:val="000000" w:themeColor="text1"/>
          <w:lang w:val="en-GB"/>
        </w:rPr>
        <w:t xml:space="preserve"> (2018). On the prevalence and dynamics of inverted trophic pyramids and otherwise top-heavy communities. </w:t>
      </w:r>
      <w:r w:rsidRPr="007655AD">
        <w:rPr>
          <w:i/>
          <w:noProof/>
          <w:color w:val="000000" w:themeColor="text1"/>
          <w:lang w:val="en-GB"/>
        </w:rPr>
        <w:t>Ecology Letters</w:t>
      </w:r>
      <w:r w:rsidRPr="007655AD">
        <w:rPr>
          <w:noProof/>
          <w:color w:val="000000" w:themeColor="text1"/>
          <w:lang w:val="en-GB"/>
        </w:rPr>
        <w:t>, 21, 439-454.</w:t>
      </w:r>
    </w:p>
    <w:p w14:paraId="1FFA745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McCauley, E. &amp; Kalff, J. (1981). Empirical relationships between phytoplankton and zooplankton biomass in lakes. </w:t>
      </w:r>
      <w:r w:rsidRPr="007655AD">
        <w:rPr>
          <w:i/>
          <w:noProof/>
          <w:color w:val="000000" w:themeColor="text1"/>
          <w:lang w:val="en-GB"/>
        </w:rPr>
        <w:t>Canadian Journal of Fisheries and Aquatic Sciences</w:t>
      </w:r>
      <w:r w:rsidRPr="007655AD">
        <w:rPr>
          <w:noProof/>
          <w:color w:val="000000" w:themeColor="text1"/>
          <w:lang w:val="en-GB"/>
        </w:rPr>
        <w:t>, 38, 458-463.</w:t>
      </w:r>
    </w:p>
    <w:p w14:paraId="4F03D663"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McCauley, E., Nisbet, R.M., Murdoch, W.W., de Roos, A.M. &amp; Gurney, W.S.C. (1999). Large-amplitude cycles of </w:t>
      </w:r>
      <w:r w:rsidRPr="007655AD">
        <w:rPr>
          <w:i/>
          <w:noProof/>
          <w:color w:val="000000" w:themeColor="text1"/>
          <w:lang w:val="en-GB"/>
        </w:rPr>
        <w:t>Daphnia</w:t>
      </w:r>
      <w:r w:rsidRPr="007655AD">
        <w:rPr>
          <w:noProof/>
          <w:color w:val="000000" w:themeColor="text1"/>
          <w:lang w:val="en-GB"/>
        </w:rPr>
        <w:t xml:space="preserve"> and its algal prey in enriched environments. </w:t>
      </w:r>
      <w:r w:rsidRPr="007655AD">
        <w:rPr>
          <w:i/>
          <w:noProof/>
          <w:color w:val="000000" w:themeColor="text1"/>
          <w:lang w:val="en-GB"/>
        </w:rPr>
        <w:t>Nature</w:t>
      </w:r>
      <w:r w:rsidRPr="007655AD">
        <w:rPr>
          <w:noProof/>
          <w:color w:val="000000" w:themeColor="text1"/>
          <w:lang w:val="en-GB"/>
        </w:rPr>
        <w:t>, 402, 653-656.</w:t>
      </w:r>
    </w:p>
    <w:p w14:paraId="658A9E49"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Montoya, J.M. &amp; Raffaelli, D. (2010). Climate change, biotic interactions and ecosystem services. </w:t>
      </w:r>
      <w:r w:rsidRPr="007655AD">
        <w:rPr>
          <w:i/>
          <w:noProof/>
          <w:color w:val="000000" w:themeColor="text1"/>
          <w:lang w:val="en-GB"/>
        </w:rPr>
        <w:t>Philosophical Transactions of the Royal Society B: Biological Sciences</w:t>
      </w:r>
      <w:r w:rsidRPr="007655AD">
        <w:rPr>
          <w:noProof/>
          <w:color w:val="000000" w:themeColor="text1"/>
          <w:lang w:val="en-GB"/>
        </w:rPr>
        <w:t>, 365, 2013-2018.</w:t>
      </w:r>
    </w:p>
    <w:p w14:paraId="59FEF36C"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Nelson, G.C. (2005). </w:t>
      </w:r>
      <w:r w:rsidRPr="007655AD">
        <w:rPr>
          <w:i/>
          <w:noProof/>
          <w:color w:val="000000" w:themeColor="text1"/>
          <w:lang w:val="en-GB"/>
        </w:rPr>
        <w:t>Millennium ecosystem assessment: drivers of ecosystem change: summary chapter</w:t>
      </w:r>
      <w:r w:rsidRPr="007655AD">
        <w:rPr>
          <w:noProof/>
          <w:color w:val="000000" w:themeColor="text1"/>
          <w:lang w:val="en-GB"/>
        </w:rPr>
        <w:t>. World Resources Institute, Washington, DC.</w:t>
      </w:r>
    </w:p>
    <w:p w14:paraId="74B66CDD"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O'Connor, M.I., Piehler, M.F., Leech, D.M., Anton, A. &amp; Bruno, J.F. (2009). Warming and resource availability shift food web structure and metabolism. </w:t>
      </w:r>
      <w:r w:rsidRPr="007655AD">
        <w:rPr>
          <w:i/>
          <w:noProof/>
          <w:color w:val="000000" w:themeColor="text1"/>
          <w:lang w:val="en-GB"/>
        </w:rPr>
        <w:t>PLoS Biology</w:t>
      </w:r>
      <w:r w:rsidRPr="007655AD">
        <w:rPr>
          <w:noProof/>
          <w:color w:val="000000" w:themeColor="text1"/>
          <w:lang w:val="en-GB"/>
        </w:rPr>
        <w:t>, 7, e1000178.</w:t>
      </w:r>
    </w:p>
    <w:p w14:paraId="59A66031"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Petchey, O.L., McPhearson, P.T., Casey, T.M. &amp; Morin, P.J. (1999). Environmental warming alters food-web structure and ecosystem function. </w:t>
      </w:r>
      <w:r w:rsidRPr="007655AD">
        <w:rPr>
          <w:i/>
          <w:noProof/>
          <w:color w:val="000000" w:themeColor="text1"/>
          <w:lang w:val="en-GB"/>
        </w:rPr>
        <w:t>Nature</w:t>
      </w:r>
      <w:r w:rsidRPr="007655AD">
        <w:rPr>
          <w:noProof/>
          <w:color w:val="000000" w:themeColor="text1"/>
          <w:lang w:val="en-GB"/>
        </w:rPr>
        <w:t>, 402, 69-72.</w:t>
      </w:r>
    </w:p>
    <w:p w14:paraId="4CB22AAD"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Peters, R.H. (1983). </w:t>
      </w:r>
      <w:r w:rsidRPr="007655AD">
        <w:rPr>
          <w:i/>
          <w:noProof/>
          <w:color w:val="000000" w:themeColor="text1"/>
          <w:lang w:val="en-GB"/>
        </w:rPr>
        <w:t>The ecological implications of body size</w:t>
      </w:r>
      <w:r w:rsidRPr="007655AD">
        <w:rPr>
          <w:noProof/>
          <w:color w:val="000000" w:themeColor="text1"/>
          <w:lang w:val="en-GB"/>
        </w:rPr>
        <w:t>. Cambridge University Press, Cambridge.</w:t>
      </w:r>
    </w:p>
    <w:p w14:paraId="1C122081"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Rall, B.C., Brose, U., Hartvig, M., Kalinkat, G., Schwarzmüller, F., Vucic-Pestic, O.</w:t>
      </w:r>
      <w:r w:rsidRPr="007655AD">
        <w:rPr>
          <w:i/>
          <w:noProof/>
          <w:color w:val="000000" w:themeColor="text1"/>
          <w:lang w:val="en-GB"/>
        </w:rPr>
        <w:t xml:space="preserve"> et al.</w:t>
      </w:r>
      <w:r w:rsidRPr="007655AD">
        <w:rPr>
          <w:noProof/>
          <w:color w:val="000000" w:themeColor="text1"/>
          <w:lang w:val="en-GB"/>
        </w:rPr>
        <w:t xml:space="preserve"> (2012). Universal temperature and body-mass scaling of feeding rates. </w:t>
      </w:r>
      <w:r w:rsidRPr="007655AD">
        <w:rPr>
          <w:i/>
          <w:noProof/>
          <w:color w:val="000000" w:themeColor="text1"/>
          <w:lang w:val="en-GB"/>
        </w:rPr>
        <w:t>Philosophical Transactions of the Royal Society B: Biological Sciences</w:t>
      </w:r>
      <w:r w:rsidRPr="007655AD">
        <w:rPr>
          <w:noProof/>
          <w:color w:val="000000" w:themeColor="text1"/>
          <w:lang w:val="en-GB"/>
        </w:rPr>
        <w:t>, 367, 2923-2934.</w:t>
      </w:r>
    </w:p>
    <w:p w14:paraId="3F48EE6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Rastetter, E.B., Ågren, G.I. &amp; Shaver, G.R. (1997). Responses of N-limited ecosystems to increased CO</w:t>
      </w:r>
      <w:r w:rsidRPr="007655AD">
        <w:rPr>
          <w:noProof/>
          <w:color w:val="000000" w:themeColor="text1"/>
          <w:vertAlign w:val="subscript"/>
          <w:lang w:val="en-GB"/>
        </w:rPr>
        <w:t>2</w:t>
      </w:r>
      <w:r w:rsidRPr="007655AD">
        <w:rPr>
          <w:noProof/>
          <w:color w:val="000000" w:themeColor="text1"/>
          <w:lang w:val="en-GB"/>
        </w:rPr>
        <w:t xml:space="preserve">: a balanced-nutrition, coupled-element-cycles model. </w:t>
      </w:r>
      <w:r w:rsidRPr="007655AD">
        <w:rPr>
          <w:i/>
          <w:noProof/>
          <w:color w:val="000000" w:themeColor="text1"/>
          <w:lang w:val="en-GB"/>
        </w:rPr>
        <w:t>Ecological Applications</w:t>
      </w:r>
      <w:r w:rsidRPr="007655AD">
        <w:rPr>
          <w:noProof/>
          <w:color w:val="000000" w:themeColor="text1"/>
          <w:lang w:val="en-GB"/>
        </w:rPr>
        <w:t>, 7, 444-460.</w:t>
      </w:r>
    </w:p>
    <w:p w14:paraId="5F42E742"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Rip, J.M.K. &amp; McCann, K.S. (2011). Cross-ecosystem differences in stability and the principle of energy flux. </w:t>
      </w:r>
      <w:r w:rsidRPr="007655AD">
        <w:rPr>
          <w:i/>
          <w:noProof/>
          <w:color w:val="000000" w:themeColor="text1"/>
          <w:lang w:val="en-GB"/>
        </w:rPr>
        <w:t>Ecology Letters</w:t>
      </w:r>
      <w:r w:rsidRPr="007655AD">
        <w:rPr>
          <w:noProof/>
          <w:color w:val="000000" w:themeColor="text1"/>
          <w:lang w:val="en-GB"/>
        </w:rPr>
        <w:t>, 14, 733-740.</w:t>
      </w:r>
    </w:p>
    <w:p w14:paraId="1651442F"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Robert W. Sterner, James J. Elser, Everett J. Fee, Stephanie J. Guildford &amp; Thomas H. Chrzanowski (1997). The Light: Nutrient Ratio in Lakes: The Balance of Energy and Materials Affects Ecosystem Structure and Process. </w:t>
      </w:r>
      <w:r w:rsidRPr="007655AD">
        <w:rPr>
          <w:i/>
          <w:noProof/>
          <w:color w:val="000000" w:themeColor="text1"/>
          <w:lang w:val="en-GB"/>
        </w:rPr>
        <w:t>The American Naturalist</w:t>
      </w:r>
      <w:r w:rsidRPr="007655AD">
        <w:rPr>
          <w:noProof/>
          <w:color w:val="000000" w:themeColor="text1"/>
          <w:lang w:val="en-GB"/>
        </w:rPr>
        <w:t>, 150, 663-684.</w:t>
      </w:r>
    </w:p>
    <w:p w14:paraId="23307E1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Rosenzweig, M.L. (1971). Paradox of enrichment: destabilization of exploitation ecosystems in ecological time. </w:t>
      </w:r>
      <w:r w:rsidRPr="007655AD">
        <w:rPr>
          <w:i/>
          <w:noProof/>
          <w:color w:val="000000" w:themeColor="text1"/>
          <w:lang w:val="en-GB"/>
        </w:rPr>
        <w:t>Science</w:t>
      </w:r>
      <w:r w:rsidRPr="007655AD">
        <w:rPr>
          <w:noProof/>
          <w:color w:val="000000" w:themeColor="text1"/>
          <w:lang w:val="en-GB"/>
        </w:rPr>
        <w:t>, 171, 385-387.</w:t>
      </w:r>
    </w:p>
    <w:p w14:paraId="35F1C8A2"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Sarmiento, J.L., Slater, R., Barber, R., Bopp, L., Doney, S.C., Hirst, A.</w:t>
      </w:r>
      <w:r w:rsidRPr="007655AD">
        <w:rPr>
          <w:i/>
          <w:noProof/>
          <w:color w:val="000000" w:themeColor="text1"/>
          <w:lang w:val="en-GB"/>
        </w:rPr>
        <w:t xml:space="preserve"> et al.</w:t>
      </w:r>
      <w:r w:rsidRPr="007655AD">
        <w:rPr>
          <w:noProof/>
          <w:color w:val="000000" w:themeColor="text1"/>
          <w:lang w:val="en-GB"/>
        </w:rPr>
        <w:t xml:space="preserve"> (2004). Response of ocean ecosystems to climate warming. </w:t>
      </w:r>
      <w:r w:rsidRPr="007655AD">
        <w:rPr>
          <w:i/>
          <w:noProof/>
          <w:color w:val="000000" w:themeColor="text1"/>
          <w:lang w:val="en-GB"/>
        </w:rPr>
        <w:t>Global Biogeochemical Cycles</w:t>
      </w:r>
      <w:r w:rsidRPr="007655AD">
        <w:rPr>
          <w:noProof/>
          <w:color w:val="000000" w:themeColor="text1"/>
          <w:lang w:val="en-GB"/>
        </w:rPr>
        <w:t>, 18, 1-23.</w:t>
      </w:r>
    </w:p>
    <w:p w14:paraId="7B31438F"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Sentis, A., Binzer, A. &amp; Boukal, D.S. (2017). Temperature-size responses alter food chain persistence across environmental gradients. </w:t>
      </w:r>
      <w:r w:rsidRPr="007655AD">
        <w:rPr>
          <w:i/>
          <w:noProof/>
          <w:color w:val="000000" w:themeColor="text1"/>
          <w:lang w:val="en-GB"/>
        </w:rPr>
        <w:t>Ecology Letters</w:t>
      </w:r>
      <w:r w:rsidRPr="007655AD">
        <w:rPr>
          <w:noProof/>
          <w:color w:val="000000" w:themeColor="text1"/>
          <w:lang w:val="en-GB"/>
        </w:rPr>
        <w:t>, 20, 852-862.</w:t>
      </w:r>
    </w:p>
    <w:p w14:paraId="268EEC31"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Sentis, A., Hemptinne, J.L. &amp; Brodeur, J. (2012). Using functional response modeling to investigate the effect of temperature on predator feeding rate and energetic efficiency. </w:t>
      </w:r>
      <w:r w:rsidRPr="007655AD">
        <w:rPr>
          <w:i/>
          <w:noProof/>
          <w:color w:val="000000" w:themeColor="text1"/>
          <w:lang w:val="en-GB"/>
        </w:rPr>
        <w:t>Oecologia</w:t>
      </w:r>
      <w:r w:rsidRPr="007655AD">
        <w:rPr>
          <w:noProof/>
          <w:color w:val="000000" w:themeColor="text1"/>
          <w:lang w:val="en-GB"/>
        </w:rPr>
        <w:t>, 169, 1117-1125.</w:t>
      </w:r>
    </w:p>
    <w:p w14:paraId="7AF9B0DD"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Sentis, A., Hemptinne, J.L. &amp; Brodeur, J. (2014). Towards a mechanistic understanding of temperature and enrichment effects on species interaction strength, omnivory and food-web structure. </w:t>
      </w:r>
      <w:r w:rsidRPr="007655AD">
        <w:rPr>
          <w:i/>
          <w:noProof/>
          <w:color w:val="000000" w:themeColor="text1"/>
          <w:lang w:val="en-GB"/>
        </w:rPr>
        <w:t>Ecology Letters</w:t>
      </w:r>
      <w:r w:rsidRPr="007655AD">
        <w:rPr>
          <w:noProof/>
          <w:color w:val="000000" w:themeColor="text1"/>
          <w:lang w:val="en-GB"/>
        </w:rPr>
        <w:t>, 17, 785-793.</w:t>
      </w:r>
    </w:p>
    <w:p w14:paraId="52CBEC03"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Sterner, R.W. &amp; Elser, J.J. (2002). </w:t>
      </w:r>
      <w:r w:rsidRPr="007655AD">
        <w:rPr>
          <w:i/>
          <w:noProof/>
          <w:color w:val="000000" w:themeColor="text1"/>
          <w:lang w:val="en-GB"/>
        </w:rPr>
        <w:t>Ecological stoichiometry: the biology of elements from molecules to the biosphere</w:t>
      </w:r>
      <w:r w:rsidRPr="007655AD">
        <w:rPr>
          <w:noProof/>
          <w:color w:val="000000" w:themeColor="text1"/>
          <w:lang w:val="en-GB"/>
        </w:rPr>
        <w:t>. Princeton University Press.</w:t>
      </w:r>
    </w:p>
    <w:p w14:paraId="0BE4A14B"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Sterner, R.W. &amp; Hessen, D.O. (1994). Algal nutrient limitation and the nutrition of aquatic herbivores. </w:t>
      </w:r>
      <w:r w:rsidRPr="007655AD">
        <w:rPr>
          <w:i/>
          <w:noProof/>
          <w:color w:val="000000" w:themeColor="text1"/>
          <w:lang w:val="en-GB"/>
        </w:rPr>
        <w:t>Annual Review of Ecology and Systematics</w:t>
      </w:r>
      <w:r w:rsidRPr="007655AD">
        <w:rPr>
          <w:noProof/>
          <w:color w:val="000000" w:themeColor="text1"/>
          <w:lang w:val="en-GB"/>
        </w:rPr>
        <w:t>, 25, 1-29.</w:t>
      </w:r>
    </w:p>
    <w:p w14:paraId="56CFDD1F"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Tabi, A., Petchey, O.L. &amp; Pennekamp, F. (2019). Warming reduces the effects of enrichment on stability and functioning across levels of organisation in an aquatic microbial ecosystem. </w:t>
      </w:r>
      <w:r w:rsidRPr="007655AD">
        <w:rPr>
          <w:i/>
          <w:noProof/>
          <w:color w:val="000000" w:themeColor="text1"/>
          <w:lang w:val="en-GB"/>
        </w:rPr>
        <w:t>Ecology Letters</w:t>
      </w:r>
      <w:r w:rsidRPr="007655AD">
        <w:rPr>
          <w:noProof/>
          <w:color w:val="000000" w:themeColor="text1"/>
          <w:lang w:val="en-GB"/>
        </w:rPr>
        <w:t>, 22, 1061-1071.</w:t>
      </w:r>
    </w:p>
    <w:p w14:paraId="627D3750"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Thomas, M.K., Aranguren‐Gassis, M., Kremer, C.T., Gould, M.R., Anderson, K., Klausmeier, C.A.</w:t>
      </w:r>
      <w:r w:rsidRPr="007655AD">
        <w:rPr>
          <w:i/>
          <w:noProof/>
          <w:color w:val="000000" w:themeColor="text1"/>
          <w:lang w:val="en-GB"/>
        </w:rPr>
        <w:t xml:space="preserve"> et al.</w:t>
      </w:r>
      <w:r w:rsidRPr="007655AD">
        <w:rPr>
          <w:noProof/>
          <w:color w:val="000000" w:themeColor="text1"/>
          <w:lang w:val="en-GB"/>
        </w:rPr>
        <w:t xml:space="preserve"> (2017). Temperature–nutrient interactions exacerbate sensitivity to warming in phytoplankton. </w:t>
      </w:r>
      <w:r w:rsidRPr="007655AD">
        <w:rPr>
          <w:i/>
          <w:noProof/>
          <w:color w:val="000000" w:themeColor="text1"/>
          <w:lang w:val="en-GB"/>
        </w:rPr>
        <w:t>Global Change Biology</w:t>
      </w:r>
      <w:r w:rsidRPr="007655AD">
        <w:rPr>
          <w:noProof/>
          <w:color w:val="000000" w:themeColor="text1"/>
          <w:lang w:val="en-GB"/>
        </w:rPr>
        <w:t>, 23, 3269-3280.</w:t>
      </w:r>
    </w:p>
    <w:p w14:paraId="3960D4DE"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Thomas, M.K., Kremer, C.T., Klausmeier, C.A. &amp; Litchman, E. (2012). A global pattern of thermal adaptation in marine phytoplankton. </w:t>
      </w:r>
      <w:r w:rsidRPr="007655AD">
        <w:rPr>
          <w:i/>
          <w:noProof/>
          <w:color w:val="000000" w:themeColor="text1"/>
          <w:lang w:val="en-GB"/>
        </w:rPr>
        <w:t>Science</w:t>
      </w:r>
      <w:r w:rsidRPr="007655AD">
        <w:rPr>
          <w:noProof/>
          <w:color w:val="000000" w:themeColor="text1"/>
          <w:lang w:val="en-GB"/>
        </w:rPr>
        <w:t>, 338, 1085-1088.</w:t>
      </w:r>
    </w:p>
    <w:p w14:paraId="07E7B23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Tilman, D. (1982). </w:t>
      </w:r>
      <w:r w:rsidRPr="007655AD">
        <w:rPr>
          <w:i/>
          <w:noProof/>
          <w:color w:val="000000" w:themeColor="text1"/>
          <w:lang w:val="en-GB"/>
        </w:rPr>
        <w:t>Resource competition and community structure</w:t>
      </w:r>
      <w:r w:rsidRPr="007655AD">
        <w:rPr>
          <w:noProof/>
          <w:color w:val="000000" w:themeColor="text1"/>
          <w:lang w:val="en-GB"/>
        </w:rPr>
        <w:t>. Princeton university press.</w:t>
      </w:r>
    </w:p>
    <w:p w14:paraId="3DAB6804"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Tranvik, L.J., Downing, J.A., Cotner, J.B., Loiselle, S.A., Striegl, R.G., Ballatore, T.J.</w:t>
      </w:r>
      <w:r w:rsidRPr="007655AD">
        <w:rPr>
          <w:i/>
          <w:noProof/>
          <w:color w:val="000000" w:themeColor="text1"/>
          <w:lang w:val="en-GB"/>
        </w:rPr>
        <w:t xml:space="preserve"> et al.</w:t>
      </w:r>
      <w:r w:rsidRPr="007655AD">
        <w:rPr>
          <w:noProof/>
          <w:color w:val="000000" w:themeColor="text1"/>
          <w:lang w:val="en-GB"/>
        </w:rPr>
        <w:t xml:space="preserve"> (2009). Lakes and reservoirs as regulators of carbon cycling and climate. </w:t>
      </w:r>
      <w:r w:rsidRPr="007655AD">
        <w:rPr>
          <w:i/>
          <w:noProof/>
          <w:color w:val="000000" w:themeColor="text1"/>
          <w:lang w:val="en-GB"/>
        </w:rPr>
        <w:t>Limnology and Oceanography</w:t>
      </w:r>
      <w:r w:rsidRPr="007655AD">
        <w:rPr>
          <w:noProof/>
          <w:color w:val="000000" w:themeColor="text1"/>
          <w:lang w:val="en-GB"/>
        </w:rPr>
        <w:t>, 54, 2298-2314.</w:t>
      </w:r>
    </w:p>
    <w:p w14:paraId="59227D59"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Tylianakis, J.M., Didham, R.K., Bascompte, J. &amp; Wardle, D.A. (2008). Global change and species interactions in terrestrial ecosystems. </w:t>
      </w:r>
      <w:r w:rsidRPr="007655AD">
        <w:rPr>
          <w:i/>
          <w:noProof/>
          <w:color w:val="000000" w:themeColor="text1"/>
          <w:lang w:val="en-GB"/>
        </w:rPr>
        <w:t>Ecology Letters</w:t>
      </w:r>
      <w:r w:rsidRPr="007655AD">
        <w:rPr>
          <w:noProof/>
          <w:color w:val="000000" w:themeColor="text1"/>
          <w:lang w:val="en-GB"/>
        </w:rPr>
        <w:t>, 11, 1351-1363.</w:t>
      </w:r>
    </w:p>
    <w:p w14:paraId="0C41FC97"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lastRenderedPageBreak/>
        <w:t xml:space="preserve">Uszko, W., Diehl, S., Englund, G. &amp; Amarasekare, P. (2017). Effects of warming on predator–prey interactions – a resource-based approach and a theoretical synthesis. </w:t>
      </w:r>
      <w:r w:rsidRPr="007655AD">
        <w:rPr>
          <w:i/>
          <w:noProof/>
          <w:color w:val="000000" w:themeColor="text1"/>
          <w:lang w:val="en-GB"/>
        </w:rPr>
        <w:t>Ecology Letters</w:t>
      </w:r>
      <w:r w:rsidRPr="007655AD">
        <w:rPr>
          <w:noProof/>
          <w:color w:val="000000" w:themeColor="text1"/>
          <w:lang w:val="en-GB"/>
        </w:rPr>
        <w:t>, 20, 513-523.</w:t>
      </w:r>
    </w:p>
    <w:p w14:paraId="3E5E8586"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Vasseur, D.A. &amp; McCann, K.S. (2005). A mechanistic approach for modeling temperature-dependent consumer–resource dynamics. </w:t>
      </w:r>
      <w:r w:rsidRPr="007655AD">
        <w:rPr>
          <w:i/>
          <w:noProof/>
          <w:color w:val="000000" w:themeColor="text1"/>
          <w:lang w:val="en-GB"/>
        </w:rPr>
        <w:t>American Naturalist</w:t>
      </w:r>
      <w:r w:rsidRPr="007655AD">
        <w:rPr>
          <w:noProof/>
          <w:color w:val="000000" w:themeColor="text1"/>
          <w:lang w:val="en-GB"/>
        </w:rPr>
        <w:t>, 166, 184-198.</w:t>
      </w:r>
    </w:p>
    <w:p w14:paraId="181720CA"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Vucic-Pestic, O., Ehnes, R.B., Rall, B.C. &amp; Brose, U. (2011). Warming up the system: higher predator feeding rates but lower energetic efficiencies. </w:t>
      </w:r>
      <w:r w:rsidRPr="007655AD">
        <w:rPr>
          <w:i/>
          <w:noProof/>
          <w:color w:val="000000" w:themeColor="text1"/>
          <w:lang w:val="en-GB"/>
        </w:rPr>
        <w:t>Global Change Biology</w:t>
      </w:r>
      <w:r w:rsidRPr="007655AD">
        <w:rPr>
          <w:noProof/>
          <w:color w:val="000000" w:themeColor="text1"/>
          <w:lang w:val="en-GB"/>
        </w:rPr>
        <w:t>, 17, 1301-1310.</w:t>
      </w:r>
    </w:p>
    <w:p w14:paraId="36EF06C5"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White, T. (1993). The inadequate environment. Nitrogen and the abundance of animals. Springer Verlag, Berlin.</w:t>
      </w:r>
    </w:p>
    <w:p w14:paraId="41D0F78C"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Woods, H.A., Makino, W., Cotner, J.B., Hobbie, S.E., Harrison, J.F., Acharya, K.</w:t>
      </w:r>
      <w:r w:rsidRPr="007655AD">
        <w:rPr>
          <w:i/>
          <w:noProof/>
          <w:color w:val="000000" w:themeColor="text1"/>
          <w:lang w:val="en-GB"/>
        </w:rPr>
        <w:t xml:space="preserve"> et al.</w:t>
      </w:r>
      <w:r w:rsidRPr="007655AD">
        <w:rPr>
          <w:noProof/>
          <w:color w:val="000000" w:themeColor="text1"/>
          <w:lang w:val="en-GB"/>
        </w:rPr>
        <w:t xml:space="preserve"> (2003). Temperature and the chemical composition of poikilothermic organisms. </w:t>
      </w:r>
      <w:r w:rsidRPr="007655AD">
        <w:rPr>
          <w:i/>
          <w:noProof/>
          <w:color w:val="000000" w:themeColor="text1"/>
          <w:lang w:val="en-GB"/>
        </w:rPr>
        <w:t>Functional Ecology</w:t>
      </w:r>
      <w:r w:rsidRPr="007655AD">
        <w:rPr>
          <w:noProof/>
          <w:color w:val="000000" w:themeColor="text1"/>
          <w:lang w:val="en-GB"/>
        </w:rPr>
        <w:t>, 17, 237-245.</w:t>
      </w:r>
    </w:p>
    <w:p w14:paraId="105A9688" w14:textId="77777777" w:rsidR="00A164F6" w:rsidRPr="007655AD" w:rsidRDefault="00A164F6" w:rsidP="00457575">
      <w:pPr>
        <w:pStyle w:val="EndNoteBibliography"/>
        <w:spacing w:line="480" w:lineRule="auto"/>
        <w:ind w:left="720" w:hanging="720"/>
        <w:rPr>
          <w:noProof/>
          <w:color w:val="000000" w:themeColor="text1"/>
          <w:lang w:val="en-GB"/>
        </w:rPr>
      </w:pPr>
      <w:r w:rsidRPr="007655AD">
        <w:rPr>
          <w:noProof/>
          <w:color w:val="000000" w:themeColor="text1"/>
          <w:lang w:val="en-GB"/>
        </w:rPr>
        <w:t xml:space="preserve">Yvon-Durocher, G., Dossena, M., Trimmer, M., Woodward, G. &amp; Allen, A.P. (2015). Temperature and the biogeography of algal stoichiometry. </w:t>
      </w:r>
      <w:r w:rsidRPr="007655AD">
        <w:rPr>
          <w:i/>
          <w:noProof/>
          <w:color w:val="000000" w:themeColor="text1"/>
          <w:lang w:val="en-GB"/>
        </w:rPr>
        <w:t>Global Ecology and Biogeography</w:t>
      </w:r>
      <w:r w:rsidRPr="007655AD">
        <w:rPr>
          <w:noProof/>
          <w:color w:val="000000" w:themeColor="text1"/>
          <w:lang w:val="en-GB"/>
        </w:rPr>
        <w:t>, 24, 562-570.</w:t>
      </w:r>
    </w:p>
    <w:p w14:paraId="24443C62" w14:textId="390BAF8D" w:rsidR="00D67838" w:rsidRPr="007655AD" w:rsidRDefault="00B62B63" w:rsidP="00457575">
      <w:pPr>
        <w:spacing w:line="480" w:lineRule="auto"/>
        <w:ind w:left="720" w:hanging="720"/>
        <w:rPr>
          <w:color w:val="000000" w:themeColor="text1"/>
          <w:szCs w:val="24"/>
          <w:lang w:val="en-GB"/>
        </w:rPr>
      </w:pPr>
      <w:r w:rsidRPr="007655AD">
        <w:rPr>
          <w:color w:val="000000" w:themeColor="text1"/>
          <w:szCs w:val="24"/>
          <w:lang w:val="en-GB"/>
        </w:rPr>
        <w:fldChar w:fldCharType="end"/>
      </w:r>
    </w:p>
    <w:p w14:paraId="38FF02BA" w14:textId="1DB6E012" w:rsidR="00D043AE" w:rsidRPr="007655AD" w:rsidRDefault="00D043AE" w:rsidP="00457575">
      <w:pPr>
        <w:spacing w:after="200" w:line="480" w:lineRule="auto"/>
        <w:jc w:val="left"/>
        <w:rPr>
          <w:b/>
          <w:noProof/>
          <w:color w:val="000000" w:themeColor="text1"/>
          <w:szCs w:val="24"/>
          <w:lang w:val="en-GB" w:eastAsia="en-US"/>
        </w:rPr>
      </w:pPr>
      <w:r w:rsidRPr="007655AD">
        <w:rPr>
          <w:b/>
          <w:noProof/>
          <w:color w:val="000000" w:themeColor="text1"/>
          <w:szCs w:val="24"/>
          <w:lang w:val="en-GB" w:eastAsia="en-US"/>
        </w:rPr>
        <w:br w:type="page"/>
      </w:r>
    </w:p>
    <w:p w14:paraId="0BBED262" w14:textId="139D5A74" w:rsidR="00FB63BE" w:rsidRPr="007655AD" w:rsidRDefault="00D043AE" w:rsidP="00FC31DE">
      <w:pPr>
        <w:spacing w:after="200" w:line="480" w:lineRule="auto"/>
        <w:jc w:val="left"/>
        <w:rPr>
          <w:b/>
          <w:noProof/>
          <w:color w:val="000000" w:themeColor="text1"/>
          <w:szCs w:val="24"/>
          <w:lang w:val="en-GB" w:eastAsia="en-US"/>
        </w:rPr>
      </w:pPr>
      <w:r w:rsidRPr="007655AD">
        <w:rPr>
          <w:b/>
          <w:noProof/>
          <w:color w:val="000000" w:themeColor="text1"/>
          <w:szCs w:val="24"/>
          <w:lang w:val="en-GB" w:eastAsia="en-US"/>
        </w:rPr>
        <w:lastRenderedPageBreak/>
        <w:t>Figure legends</w:t>
      </w:r>
    </w:p>
    <w:p w14:paraId="35473F8F" w14:textId="77777777" w:rsidR="00D043AE" w:rsidRPr="007655AD" w:rsidRDefault="00D043AE" w:rsidP="00D043AE">
      <w:pPr>
        <w:spacing w:after="200" w:line="480" w:lineRule="auto"/>
        <w:rPr>
          <w:color w:val="000000" w:themeColor="text1"/>
          <w:szCs w:val="24"/>
          <w:lang w:val="en-GB"/>
        </w:rPr>
      </w:pPr>
      <w:r w:rsidRPr="007655AD">
        <w:rPr>
          <w:b/>
          <w:bCs/>
          <w:color w:val="000000" w:themeColor="text1"/>
          <w:szCs w:val="24"/>
          <w:lang w:val="en-GB"/>
        </w:rPr>
        <w:t xml:space="preserve">Fig. 1. </w:t>
      </w:r>
      <w:r w:rsidRPr="007655AD">
        <w:rPr>
          <w:bCs/>
          <w:color w:val="000000" w:themeColor="text1"/>
          <w:szCs w:val="24"/>
          <w:lang w:val="en-GB"/>
        </w:rPr>
        <w:t>Population fluctuations</w:t>
      </w:r>
      <w:r w:rsidRPr="007655AD">
        <w:rPr>
          <w:color w:val="000000" w:themeColor="text1"/>
          <w:szCs w:val="24"/>
          <w:lang w:val="en-GB"/>
        </w:rPr>
        <w:t xml:space="preserve"> (consumer biomass coefficient of variation; panels </w:t>
      </w:r>
      <w:r w:rsidRPr="007655AD">
        <w:rPr>
          <w:i/>
          <w:color w:val="000000" w:themeColor="text1"/>
          <w:szCs w:val="24"/>
          <w:lang w:val="en-GB"/>
        </w:rPr>
        <w:t>a</w:t>
      </w:r>
      <w:r w:rsidRPr="007655AD">
        <w:rPr>
          <w:color w:val="000000" w:themeColor="text1"/>
          <w:szCs w:val="24"/>
          <w:lang w:val="en-GB"/>
        </w:rPr>
        <w:t xml:space="preserve"> and </w:t>
      </w:r>
      <w:r w:rsidRPr="007655AD">
        <w:rPr>
          <w:i/>
          <w:color w:val="000000" w:themeColor="text1"/>
          <w:szCs w:val="24"/>
          <w:lang w:val="en-GB"/>
        </w:rPr>
        <w:t>b</w:t>
      </w:r>
      <w:r w:rsidRPr="007655AD">
        <w:rPr>
          <w:color w:val="000000" w:themeColor="text1"/>
          <w:szCs w:val="24"/>
          <w:lang w:val="en-GB"/>
        </w:rPr>
        <w:t xml:space="preserve">) and species persistence (number of species; panels </w:t>
      </w:r>
      <w:r w:rsidRPr="007655AD">
        <w:rPr>
          <w:i/>
          <w:color w:val="000000" w:themeColor="text1"/>
          <w:szCs w:val="24"/>
          <w:lang w:val="en-GB"/>
        </w:rPr>
        <w:t>c</w:t>
      </w:r>
      <w:r w:rsidRPr="007655AD">
        <w:rPr>
          <w:color w:val="000000" w:themeColor="text1"/>
          <w:szCs w:val="24"/>
          <w:lang w:val="en-GB"/>
        </w:rPr>
        <w:t xml:space="preserve"> and </w:t>
      </w:r>
      <w:r w:rsidRPr="007655AD">
        <w:rPr>
          <w:i/>
          <w:color w:val="000000" w:themeColor="text1"/>
          <w:szCs w:val="24"/>
          <w:lang w:val="en-GB"/>
        </w:rPr>
        <w:t>d</w:t>
      </w:r>
      <w:r w:rsidRPr="007655AD">
        <w:rPr>
          <w:color w:val="000000" w:themeColor="text1"/>
          <w:szCs w:val="24"/>
          <w:lang w:val="en-GB"/>
        </w:rPr>
        <w:t>) across the temperature (</w:t>
      </w:r>
      <w:proofErr w:type="gramStart"/>
      <w:r w:rsidRPr="007655AD">
        <w:rPr>
          <w:i/>
          <w:color w:val="000000" w:themeColor="text1"/>
          <w:szCs w:val="24"/>
          <w:lang w:val="en-GB"/>
        </w:rPr>
        <w:t>y</w:t>
      </w:r>
      <w:r w:rsidRPr="007655AD">
        <w:rPr>
          <w:color w:val="000000" w:themeColor="text1"/>
          <w:szCs w:val="24"/>
          <w:lang w:val="en-GB"/>
        </w:rPr>
        <w:t xml:space="preserve"> axis</w:t>
      </w:r>
      <w:proofErr w:type="gramEnd"/>
      <w:r w:rsidRPr="007655AD">
        <w:rPr>
          <w:color w:val="000000" w:themeColor="text1"/>
          <w:szCs w:val="24"/>
          <w:lang w:val="en-GB"/>
        </w:rPr>
        <w:t>) and nutrient (</w:t>
      </w:r>
      <w:r w:rsidRPr="007655AD">
        <w:rPr>
          <w:i/>
          <w:color w:val="000000" w:themeColor="text1"/>
          <w:szCs w:val="24"/>
          <w:lang w:val="en-GB"/>
        </w:rPr>
        <w:t>x</w:t>
      </w:r>
      <w:r w:rsidRPr="007655AD">
        <w:rPr>
          <w:color w:val="000000" w:themeColor="text1"/>
          <w:szCs w:val="24"/>
          <w:lang w:val="en-GB"/>
        </w:rPr>
        <w:t xml:space="preserve"> axis) gradients as predicted by the Rosenzweig-MacArthur (RM; panels </w:t>
      </w:r>
      <w:r w:rsidRPr="007655AD">
        <w:rPr>
          <w:i/>
          <w:color w:val="000000" w:themeColor="text1"/>
          <w:szCs w:val="24"/>
          <w:lang w:val="en-GB"/>
        </w:rPr>
        <w:t>a</w:t>
      </w:r>
      <w:r w:rsidRPr="007655AD">
        <w:rPr>
          <w:color w:val="000000" w:themeColor="text1"/>
          <w:szCs w:val="24"/>
          <w:lang w:val="en-GB"/>
        </w:rPr>
        <w:t xml:space="preserve"> and </w:t>
      </w:r>
      <w:r w:rsidRPr="007655AD">
        <w:rPr>
          <w:i/>
          <w:color w:val="000000" w:themeColor="text1"/>
          <w:szCs w:val="24"/>
          <w:lang w:val="en-GB"/>
        </w:rPr>
        <w:t>c</w:t>
      </w:r>
      <w:r w:rsidRPr="007655AD">
        <w:rPr>
          <w:color w:val="000000" w:themeColor="text1"/>
          <w:szCs w:val="24"/>
          <w:lang w:val="en-GB"/>
        </w:rPr>
        <w:t xml:space="preserve">) and by the Stoichiometric Rosenzweig-MacArthur (SRM; panels </w:t>
      </w:r>
      <w:r w:rsidRPr="007655AD">
        <w:rPr>
          <w:i/>
          <w:color w:val="000000" w:themeColor="text1"/>
          <w:szCs w:val="24"/>
          <w:lang w:val="en-GB"/>
        </w:rPr>
        <w:t>b</w:t>
      </w:r>
      <w:r w:rsidRPr="007655AD">
        <w:rPr>
          <w:color w:val="000000" w:themeColor="text1"/>
          <w:szCs w:val="24"/>
          <w:lang w:val="en-GB"/>
        </w:rPr>
        <w:t xml:space="preserve"> and </w:t>
      </w:r>
      <w:r w:rsidRPr="007655AD">
        <w:rPr>
          <w:i/>
          <w:color w:val="000000" w:themeColor="text1"/>
          <w:szCs w:val="24"/>
          <w:lang w:val="en-GB"/>
        </w:rPr>
        <w:t>d</w:t>
      </w:r>
      <w:r w:rsidRPr="007655AD">
        <w:rPr>
          <w:color w:val="000000" w:themeColor="text1"/>
          <w:szCs w:val="24"/>
          <w:lang w:val="en-GB"/>
        </w:rPr>
        <w:t xml:space="preserve">) models. In panels </w:t>
      </w:r>
      <w:proofErr w:type="gramStart"/>
      <w:r w:rsidRPr="007655AD">
        <w:rPr>
          <w:i/>
          <w:color w:val="000000" w:themeColor="text1"/>
          <w:szCs w:val="24"/>
          <w:lang w:val="en-GB"/>
        </w:rPr>
        <w:t>a</w:t>
      </w:r>
      <w:r w:rsidRPr="007655AD">
        <w:rPr>
          <w:color w:val="000000" w:themeColor="text1"/>
          <w:szCs w:val="24"/>
          <w:lang w:val="en-GB"/>
        </w:rPr>
        <w:t xml:space="preserve"> and</w:t>
      </w:r>
      <w:proofErr w:type="gramEnd"/>
      <w:r w:rsidRPr="007655AD">
        <w:rPr>
          <w:color w:val="000000" w:themeColor="text1"/>
          <w:szCs w:val="24"/>
          <w:lang w:val="en-GB"/>
        </w:rPr>
        <w:t xml:space="preserve"> </w:t>
      </w:r>
      <w:r w:rsidRPr="007655AD">
        <w:rPr>
          <w:i/>
          <w:color w:val="000000" w:themeColor="text1"/>
          <w:szCs w:val="24"/>
          <w:lang w:val="en-GB"/>
        </w:rPr>
        <w:t>b</w:t>
      </w:r>
      <w:r w:rsidRPr="007655AD">
        <w:rPr>
          <w:color w:val="000000" w:themeColor="text1"/>
          <w:szCs w:val="24"/>
          <w:lang w:val="en-GB"/>
        </w:rPr>
        <w:t xml:space="preserve">, the white colour corresponds to the temperature-nutrient scenario for which the consumer has gone extinct whereas the orange to red to dark red represent population fluctuations of increasing amplitude. In panels </w:t>
      </w:r>
      <w:r w:rsidRPr="007655AD">
        <w:rPr>
          <w:i/>
          <w:color w:val="000000" w:themeColor="text1"/>
          <w:szCs w:val="24"/>
          <w:lang w:val="en-GB"/>
        </w:rPr>
        <w:t>c</w:t>
      </w:r>
      <w:r w:rsidRPr="007655AD">
        <w:rPr>
          <w:color w:val="000000" w:themeColor="text1"/>
          <w:szCs w:val="24"/>
          <w:lang w:val="en-GB"/>
        </w:rPr>
        <w:t xml:space="preserve"> and </w:t>
      </w:r>
      <w:r w:rsidRPr="007655AD">
        <w:rPr>
          <w:i/>
          <w:color w:val="000000" w:themeColor="text1"/>
          <w:szCs w:val="24"/>
          <w:lang w:val="en-GB"/>
        </w:rPr>
        <w:t>d</w:t>
      </w:r>
      <w:r w:rsidRPr="007655AD">
        <w:rPr>
          <w:color w:val="000000" w:themeColor="text1"/>
          <w:szCs w:val="24"/>
          <w:lang w:val="en-GB"/>
        </w:rPr>
        <w:t xml:space="preserve">, in black: both consumer and resource persist; in red: only the resource persists; in orange: none persists. Resource biomass CV </w:t>
      </w:r>
      <w:proofErr w:type="gramStart"/>
      <w:r w:rsidRPr="007655AD">
        <w:rPr>
          <w:color w:val="000000" w:themeColor="text1"/>
          <w:szCs w:val="24"/>
          <w:lang w:val="en-GB"/>
        </w:rPr>
        <w:t>is not shown</w:t>
      </w:r>
      <w:proofErr w:type="gramEnd"/>
      <w:r w:rsidRPr="007655AD">
        <w:rPr>
          <w:color w:val="000000" w:themeColor="text1"/>
          <w:szCs w:val="24"/>
          <w:lang w:val="en-GB"/>
        </w:rPr>
        <w:t>; it is qualitatively similar to the consumer biomass CV as resource and consumer biomass fluctuation are strongly coupled.</w:t>
      </w:r>
    </w:p>
    <w:p w14:paraId="6613CA37" w14:textId="7DA6B2B2" w:rsidR="00D043AE" w:rsidRPr="007655AD" w:rsidRDefault="00D043AE" w:rsidP="00FC31DE">
      <w:pPr>
        <w:spacing w:after="200" w:line="480" w:lineRule="auto"/>
        <w:jc w:val="left"/>
        <w:rPr>
          <w:b/>
          <w:noProof/>
          <w:color w:val="000000" w:themeColor="text1"/>
          <w:szCs w:val="24"/>
          <w:lang w:val="en-GB" w:eastAsia="en-US"/>
        </w:rPr>
      </w:pPr>
    </w:p>
    <w:p w14:paraId="480294CD" w14:textId="77777777" w:rsidR="00D043AE" w:rsidRPr="007655AD" w:rsidRDefault="00D043AE" w:rsidP="00D043AE">
      <w:pPr>
        <w:spacing w:line="480" w:lineRule="auto"/>
        <w:rPr>
          <w:color w:val="000000" w:themeColor="text1"/>
          <w:szCs w:val="24"/>
          <w:lang w:val="en-GB"/>
        </w:rPr>
      </w:pPr>
      <w:r w:rsidRPr="007655AD">
        <w:rPr>
          <w:b/>
          <w:bCs/>
          <w:color w:val="000000" w:themeColor="text1"/>
          <w:szCs w:val="24"/>
          <w:lang w:val="en-GB"/>
        </w:rPr>
        <w:t xml:space="preserve">Fig. 2. </w:t>
      </w:r>
      <w:r w:rsidRPr="007655AD">
        <w:rPr>
          <w:color w:val="000000" w:themeColor="text1"/>
          <w:szCs w:val="24"/>
          <w:lang w:val="en-GB"/>
        </w:rPr>
        <w:t>Consumer-resource biomass ratio along the temperature gradient for the Rosenzweig-MacArthur (RM, green lines) and the Stoichiometric Rosenzweig-MacArthur (SRM, black lines) models at three nutrient concentrations (0.008, 0.02, and 0.032 gP.m</w:t>
      </w:r>
      <w:r w:rsidRPr="007655AD">
        <w:rPr>
          <w:color w:val="000000" w:themeColor="text1"/>
          <w:szCs w:val="24"/>
          <w:vertAlign w:val="superscript"/>
          <w:lang w:val="en-GB"/>
        </w:rPr>
        <w:t>-3</w:t>
      </w:r>
      <w:r w:rsidRPr="007655AD">
        <w:rPr>
          <w:color w:val="000000" w:themeColor="text1"/>
          <w:szCs w:val="24"/>
          <w:lang w:val="en-GB"/>
        </w:rPr>
        <w:t xml:space="preserve">). In each panel, the dotted line represents biomass ratio of one; i.e. the biomass densities of the resource and the consumer are equal. Biomass values shown at equilibrium points. For unstable </w:t>
      </w:r>
      <w:proofErr w:type="gramStart"/>
      <w:r w:rsidRPr="007655AD">
        <w:rPr>
          <w:color w:val="000000" w:themeColor="text1"/>
          <w:szCs w:val="24"/>
          <w:lang w:val="en-GB"/>
        </w:rPr>
        <w:t>equilibrium</w:t>
      </w:r>
      <w:proofErr w:type="gramEnd"/>
      <w:r w:rsidRPr="007655AD">
        <w:rPr>
          <w:color w:val="000000" w:themeColor="text1"/>
          <w:szCs w:val="24"/>
          <w:lang w:val="en-GB"/>
        </w:rPr>
        <w:t xml:space="preserve"> points (i.e. limit cycles), see Fig. S2.</w:t>
      </w:r>
    </w:p>
    <w:p w14:paraId="7F225F7B" w14:textId="45B4616F" w:rsidR="00D043AE" w:rsidRPr="007655AD" w:rsidRDefault="00D043AE" w:rsidP="00FC31DE">
      <w:pPr>
        <w:spacing w:after="200" w:line="480" w:lineRule="auto"/>
        <w:jc w:val="left"/>
        <w:rPr>
          <w:b/>
          <w:noProof/>
          <w:color w:val="000000" w:themeColor="text1"/>
          <w:szCs w:val="24"/>
          <w:lang w:val="en-GB" w:eastAsia="en-US"/>
        </w:rPr>
      </w:pPr>
    </w:p>
    <w:p w14:paraId="2C70E1E5" w14:textId="77777777" w:rsidR="00311698" w:rsidRPr="007655AD" w:rsidRDefault="00311698" w:rsidP="00311698">
      <w:pPr>
        <w:spacing w:line="480" w:lineRule="auto"/>
        <w:rPr>
          <w:color w:val="000000" w:themeColor="text1"/>
          <w:szCs w:val="24"/>
          <w:lang w:val="en-GB"/>
        </w:rPr>
      </w:pPr>
      <w:r w:rsidRPr="007655AD">
        <w:rPr>
          <w:b/>
          <w:bCs/>
          <w:color w:val="000000" w:themeColor="text1"/>
          <w:szCs w:val="24"/>
          <w:lang w:val="en-GB"/>
        </w:rPr>
        <w:t xml:space="preserve">Fig. 3. </w:t>
      </w:r>
      <w:r w:rsidRPr="007655AD">
        <w:rPr>
          <w:color w:val="000000" w:themeColor="text1"/>
          <w:szCs w:val="24"/>
          <w:lang w:val="en-GB"/>
        </w:rPr>
        <w:t xml:space="preserve">Consumer energetic efficiency along the temperature gradient for the Rosenzweig-MacArthur (RM, in green) and the Stoichiometric Rosenzweig-MacArthur (SRM, in black) models at two nutrient concentrations (0.008 and 0.02 </w:t>
      </w:r>
      <w:proofErr w:type="spellStart"/>
      <w:r w:rsidRPr="007655AD">
        <w:rPr>
          <w:color w:val="000000" w:themeColor="text1"/>
          <w:szCs w:val="24"/>
          <w:lang w:val="en-GB"/>
        </w:rPr>
        <w:t>gP</w:t>
      </w:r>
      <w:proofErr w:type="spellEnd"/>
      <w:r w:rsidRPr="007655AD">
        <w:rPr>
          <w:color w:val="000000" w:themeColor="text1"/>
          <w:szCs w:val="24"/>
          <w:lang w:val="en-GB"/>
        </w:rPr>
        <w:t>/m</w:t>
      </w:r>
      <w:r w:rsidRPr="007655AD">
        <w:rPr>
          <w:color w:val="000000" w:themeColor="text1"/>
          <w:szCs w:val="24"/>
          <w:vertAlign w:val="superscript"/>
          <w:lang w:val="en-GB"/>
        </w:rPr>
        <w:t>3</w:t>
      </w:r>
      <w:r w:rsidRPr="007655AD">
        <w:rPr>
          <w:color w:val="000000" w:themeColor="text1"/>
          <w:szCs w:val="24"/>
          <w:lang w:val="en-GB"/>
        </w:rPr>
        <w:t>). In each panel, the dotted line represents energetic efficiency equal to one.</w:t>
      </w:r>
    </w:p>
    <w:p w14:paraId="340AC9F3" w14:textId="03EC98AE" w:rsidR="00D043AE" w:rsidRPr="007655AD" w:rsidRDefault="00D043AE" w:rsidP="00FC31DE">
      <w:pPr>
        <w:spacing w:after="200" w:line="480" w:lineRule="auto"/>
        <w:jc w:val="left"/>
        <w:rPr>
          <w:b/>
          <w:noProof/>
          <w:color w:val="000000" w:themeColor="text1"/>
          <w:szCs w:val="24"/>
          <w:lang w:val="en-GB" w:eastAsia="en-US"/>
        </w:rPr>
      </w:pPr>
    </w:p>
    <w:p w14:paraId="2BBD46A7" w14:textId="77777777" w:rsidR="00311698" w:rsidRPr="007655AD" w:rsidRDefault="00311698" w:rsidP="00311698">
      <w:pPr>
        <w:spacing w:after="200" w:line="480" w:lineRule="auto"/>
        <w:rPr>
          <w:b/>
          <w:color w:val="000000" w:themeColor="text1"/>
          <w:szCs w:val="24"/>
          <w:lang w:val="en-GB"/>
        </w:rPr>
      </w:pPr>
      <w:r w:rsidRPr="007655AD">
        <w:rPr>
          <w:b/>
          <w:bCs/>
          <w:color w:val="000000" w:themeColor="text1"/>
          <w:szCs w:val="24"/>
          <w:lang w:val="en-GB"/>
        </w:rPr>
        <w:lastRenderedPageBreak/>
        <w:t xml:space="preserve">Fig. 4. </w:t>
      </w:r>
      <w:r w:rsidRPr="007655AD">
        <w:rPr>
          <w:bCs/>
          <w:color w:val="000000" w:themeColor="text1"/>
          <w:szCs w:val="24"/>
          <w:lang w:val="en-GB"/>
        </w:rPr>
        <w:t>Population fluctuations</w:t>
      </w:r>
      <w:r w:rsidRPr="007655AD">
        <w:rPr>
          <w:color w:val="000000" w:themeColor="text1"/>
          <w:szCs w:val="24"/>
          <w:lang w:val="en-GB"/>
        </w:rPr>
        <w:t xml:space="preserve"> (consumer biomass coefficient of variation) across the temperature (</w:t>
      </w:r>
      <w:proofErr w:type="gramStart"/>
      <w:r w:rsidRPr="007655AD">
        <w:rPr>
          <w:i/>
          <w:color w:val="000000" w:themeColor="text1"/>
          <w:szCs w:val="24"/>
          <w:lang w:val="en-GB"/>
        </w:rPr>
        <w:t>y</w:t>
      </w:r>
      <w:r w:rsidRPr="007655AD">
        <w:rPr>
          <w:color w:val="000000" w:themeColor="text1"/>
          <w:szCs w:val="24"/>
          <w:lang w:val="en-GB"/>
        </w:rPr>
        <w:t xml:space="preserve"> axis</w:t>
      </w:r>
      <w:proofErr w:type="gramEnd"/>
      <w:r w:rsidRPr="007655AD">
        <w:rPr>
          <w:color w:val="000000" w:themeColor="text1"/>
          <w:szCs w:val="24"/>
          <w:lang w:val="en-GB"/>
        </w:rPr>
        <w:t>) and nutrient (</w:t>
      </w:r>
      <w:r w:rsidRPr="007655AD">
        <w:rPr>
          <w:i/>
          <w:color w:val="000000" w:themeColor="text1"/>
          <w:szCs w:val="24"/>
          <w:lang w:val="en-GB"/>
        </w:rPr>
        <w:t>x</w:t>
      </w:r>
      <w:r w:rsidRPr="007655AD">
        <w:rPr>
          <w:color w:val="000000" w:themeColor="text1"/>
          <w:szCs w:val="24"/>
          <w:lang w:val="en-GB"/>
        </w:rPr>
        <w:t xml:space="preserve"> axis) gradients as predicted by the Rosenzweig-MacArthur (RM; panel </w:t>
      </w:r>
      <w:r w:rsidRPr="007655AD">
        <w:rPr>
          <w:i/>
          <w:color w:val="000000" w:themeColor="text1"/>
          <w:szCs w:val="24"/>
          <w:lang w:val="en-GB"/>
        </w:rPr>
        <w:t>a</w:t>
      </w:r>
      <w:r w:rsidRPr="007655AD">
        <w:rPr>
          <w:color w:val="000000" w:themeColor="text1"/>
          <w:szCs w:val="24"/>
          <w:lang w:val="en-GB"/>
        </w:rPr>
        <w:t xml:space="preserve">), the RM with effective parameters (panel </w:t>
      </w:r>
      <w:r w:rsidRPr="007655AD">
        <w:rPr>
          <w:i/>
          <w:color w:val="000000" w:themeColor="text1"/>
          <w:szCs w:val="24"/>
          <w:lang w:val="en-GB"/>
        </w:rPr>
        <w:t>b</w:t>
      </w:r>
      <w:r w:rsidRPr="007655AD">
        <w:rPr>
          <w:color w:val="000000" w:themeColor="text1"/>
          <w:szCs w:val="24"/>
          <w:lang w:val="en-GB"/>
        </w:rPr>
        <w:t xml:space="preserve">), and the Stoichiometric Rosenzweig-MacArthur (SRM; panel </w:t>
      </w:r>
      <w:r w:rsidRPr="007655AD">
        <w:rPr>
          <w:i/>
          <w:color w:val="000000" w:themeColor="text1"/>
          <w:szCs w:val="24"/>
          <w:lang w:val="en-GB"/>
        </w:rPr>
        <w:t>c</w:t>
      </w:r>
      <w:r w:rsidRPr="007655AD">
        <w:rPr>
          <w:color w:val="000000" w:themeColor="text1"/>
          <w:szCs w:val="24"/>
          <w:lang w:val="en-GB"/>
        </w:rPr>
        <w:t>) models.</w:t>
      </w:r>
    </w:p>
    <w:p w14:paraId="26A9FC97" w14:textId="26F79DBC" w:rsidR="00D043AE" w:rsidRPr="007655AD" w:rsidRDefault="00D043AE">
      <w:pPr>
        <w:spacing w:after="200" w:line="276" w:lineRule="auto"/>
        <w:jc w:val="left"/>
        <w:rPr>
          <w:b/>
          <w:noProof/>
          <w:color w:val="000000" w:themeColor="text1"/>
          <w:szCs w:val="24"/>
          <w:lang w:val="en-GB" w:eastAsia="en-US"/>
        </w:rPr>
      </w:pPr>
      <w:r w:rsidRPr="007655AD">
        <w:rPr>
          <w:b/>
          <w:noProof/>
          <w:color w:val="000000" w:themeColor="text1"/>
          <w:szCs w:val="24"/>
          <w:lang w:val="en-GB" w:eastAsia="en-US"/>
        </w:rPr>
        <w:br w:type="page"/>
      </w:r>
    </w:p>
    <w:p w14:paraId="046AF3F1" w14:textId="6C367D2A" w:rsidR="00D043AE" w:rsidRPr="007655AD" w:rsidRDefault="00D043AE" w:rsidP="00FC31DE">
      <w:pPr>
        <w:spacing w:after="200" w:line="480" w:lineRule="auto"/>
        <w:jc w:val="left"/>
        <w:rPr>
          <w:b/>
          <w:noProof/>
          <w:color w:val="000000" w:themeColor="text1"/>
          <w:szCs w:val="24"/>
          <w:lang w:val="en-GB" w:eastAsia="en-US"/>
        </w:rPr>
      </w:pPr>
      <w:r w:rsidRPr="007655AD">
        <w:rPr>
          <w:b/>
          <w:noProof/>
          <w:color w:val="000000" w:themeColor="text1"/>
          <w:szCs w:val="24"/>
          <w:lang w:val="en-GB" w:eastAsia="en-US"/>
        </w:rPr>
        <w:lastRenderedPageBreak/>
        <w:t>Figure 1</w:t>
      </w:r>
    </w:p>
    <w:p w14:paraId="7B76AE94" w14:textId="4C1A93A5" w:rsidR="00D043AE" w:rsidRPr="007655AD" w:rsidRDefault="00C256B3" w:rsidP="00FC31DE">
      <w:pPr>
        <w:spacing w:after="200" w:line="480" w:lineRule="auto"/>
        <w:jc w:val="left"/>
        <w:rPr>
          <w:b/>
          <w:noProof/>
          <w:color w:val="000000" w:themeColor="text1"/>
          <w:szCs w:val="24"/>
          <w:lang w:val="en-GB" w:eastAsia="en-US"/>
        </w:rPr>
      </w:pPr>
      <w:r w:rsidRPr="007655AD">
        <w:rPr>
          <w:noProof/>
          <w:color w:val="000000" w:themeColor="text1"/>
          <w:lang w:val="fr-FR"/>
        </w:rPr>
        <mc:AlternateContent>
          <mc:Choice Requires="wps">
            <w:drawing>
              <wp:anchor distT="0" distB="0" distL="114300" distR="114300" simplePos="0" relativeHeight="251660288" behindDoc="0" locked="0" layoutInCell="1" allowOverlap="1" wp14:anchorId="3E801CDA" wp14:editId="329EEF8B">
                <wp:simplePos x="0" y="0"/>
                <wp:positionH relativeFrom="column">
                  <wp:posOffset>3754755</wp:posOffset>
                </wp:positionH>
                <wp:positionV relativeFrom="paragraph">
                  <wp:posOffset>2369820</wp:posOffset>
                </wp:positionV>
                <wp:extent cx="2286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1682" id="Rectangle 3" o:spid="_x0000_s1026" style="position:absolute;margin-left:295.65pt;margin-top:186.6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" fillcolor="white [3212]" strokecolor="white [3212]" strokeweight="2pt"/>
            </w:pict>
          </mc:Fallback>
        </mc:AlternateContent>
      </w:r>
    </w:p>
    <w:p w14:paraId="1F82B08E" w14:textId="26B78414" w:rsidR="00EB2957" w:rsidRPr="007655AD" w:rsidRDefault="00EB2957" w:rsidP="00FC31DE">
      <w:pPr>
        <w:spacing w:after="200" w:line="480" w:lineRule="auto"/>
        <w:jc w:val="left"/>
        <w:rPr>
          <w:b/>
          <w:noProof/>
          <w:color w:val="000000" w:themeColor="text1"/>
          <w:szCs w:val="24"/>
          <w:lang w:val="en-GB" w:eastAsia="en-US"/>
        </w:rPr>
      </w:pPr>
      <w:r w:rsidRPr="007655AD">
        <w:rPr>
          <w:noProof/>
          <w:color w:val="000000" w:themeColor="text1"/>
          <w:lang w:val="fr-FR"/>
        </w:rPr>
        <w:drawing>
          <wp:inline distT="0" distB="0" distL="0" distR="0" wp14:anchorId="6952BECB" wp14:editId="5595D7D6">
            <wp:extent cx="4276725" cy="41172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0516" cy="4120869"/>
                    </a:xfrm>
                    <a:prstGeom prst="rect">
                      <a:avLst/>
                    </a:prstGeom>
                  </pic:spPr>
                </pic:pic>
              </a:graphicData>
            </a:graphic>
          </wp:inline>
        </w:drawing>
      </w:r>
    </w:p>
    <w:p w14:paraId="6E56B3A9" w14:textId="3B185295" w:rsidR="00D043AE" w:rsidRPr="007655AD" w:rsidRDefault="00D043AE" w:rsidP="00FC31DE">
      <w:pPr>
        <w:spacing w:after="200" w:line="480" w:lineRule="auto"/>
        <w:jc w:val="left"/>
        <w:rPr>
          <w:b/>
          <w:noProof/>
          <w:color w:val="000000" w:themeColor="text1"/>
          <w:szCs w:val="24"/>
          <w:lang w:val="en-GB" w:eastAsia="en-US"/>
        </w:rPr>
      </w:pPr>
    </w:p>
    <w:p w14:paraId="2F24E490" w14:textId="19966684" w:rsidR="00D043AE" w:rsidRPr="007655AD" w:rsidRDefault="00D043AE">
      <w:pPr>
        <w:spacing w:after="200" w:line="276" w:lineRule="auto"/>
        <w:jc w:val="left"/>
        <w:rPr>
          <w:b/>
          <w:noProof/>
          <w:color w:val="000000" w:themeColor="text1"/>
          <w:szCs w:val="24"/>
          <w:lang w:val="en-GB" w:eastAsia="en-US"/>
        </w:rPr>
      </w:pPr>
      <w:r w:rsidRPr="007655AD">
        <w:rPr>
          <w:b/>
          <w:noProof/>
          <w:color w:val="000000" w:themeColor="text1"/>
          <w:szCs w:val="24"/>
          <w:lang w:val="en-GB" w:eastAsia="en-US"/>
        </w:rPr>
        <w:br w:type="page"/>
      </w:r>
    </w:p>
    <w:p w14:paraId="438C0485" w14:textId="28C7B986" w:rsidR="00D043AE" w:rsidRPr="007655AD" w:rsidRDefault="00D043AE" w:rsidP="00D043AE">
      <w:pPr>
        <w:spacing w:after="200" w:line="480" w:lineRule="auto"/>
        <w:rPr>
          <w:b/>
          <w:color w:val="000000" w:themeColor="text1"/>
          <w:szCs w:val="24"/>
          <w:lang w:val="en-GB"/>
        </w:rPr>
      </w:pPr>
      <w:r w:rsidRPr="007655AD">
        <w:rPr>
          <w:b/>
          <w:color w:val="000000" w:themeColor="text1"/>
          <w:szCs w:val="24"/>
          <w:lang w:val="en-GB"/>
        </w:rPr>
        <w:lastRenderedPageBreak/>
        <w:t>Figure 2</w:t>
      </w:r>
    </w:p>
    <w:p w14:paraId="6D963F4D" w14:textId="77777777" w:rsidR="00D043AE" w:rsidRPr="007655AD" w:rsidRDefault="00D043AE" w:rsidP="00D043AE">
      <w:pPr>
        <w:spacing w:after="200" w:line="480" w:lineRule="auto"/>
        <w:jc w:val="center"/>
        <w:rPr>
          <w:b/>
          <w:color w:val="000000" w:themeColor="text1"/>
          <w:szCs w:val="24"/>
          <w:lang w:val="en-GB"/>
        </w:rPr>
      </w:pPr>
      <w:r w:rsidRPr="007655AD">
        <w:rPr>
          <w:b/>
          <w:noProof/>
          <w:color w:val="000000" w:themeColor="text1"/>
          <w:szCs w:val="24"/>
          <w:lang w:val="fr-FR"/>
        </w:rPr>
        <w:drawing>
          <wp:inline distT="0" distB="0" distL="0" distR="0" wp14:anchorId="0C98AFB1" wp14:editId="5898D0E5">
            <wp:extent cx="3824605" cy="4770755"/>
            <wp:effectExtent l="0" t="0" r="0" b="0"/>
            <wp:docPr id="2" name="Image 2" descr="C:\boulot\publication\stoichiometry temperature and pop dyn\Ecology letter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ulot\publication\stoichiometry temperature and pop dyn\Ecology letters\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4605" cy="4770755"/>
                    </a:xfrm>
                    <a:prstGeom prst="rect">
                      <a:avLst/>
                    </a:prstGeom>
                    <a:noFill/>
                    <a:ln>
                      <a:noFill/>
                    </a:ln>
                  </pic:spPr>
                </pic:pic>
              </a:graphicData>
            </a:graphic>
          </wp:inline>
        </w:drawing>
      </w:r>
    </w:p>
    <w:p w14:paraId="39E79678" w14:textId="2C17DC2E" w:rsidR="00311698" w:rsidRPr="007655AD" w:rsidRDefault="00311698">
      <w:pPr>
        <w:spacing w:after="200" w:line="276" w:lineRule="auto"/>
        <w:jc w:val="left"/>
        <w:rPr>
          <w:b/>
          <w:noProof/>
          <w:color w:val="000000" w:themeColor="text1"/>
          <w:szCs w:val="24"/>
          <w:lang w:val="en-GB" w:eastAsia="en-US"/>
        </w:rPr>
      </w:pPr>
      <w:r w:rsidRPr="007655AD">
        <w:rPr>
          <w:b/>
          <w:noProof/>
          <w:color w:val="000000" w:themeColor="text1"/>
          <w:szCs w:val="24"/>
          <w:lang w:val="en-GB" w:eastAsia="en-US"/>
        </w:rPr>
        <w:br w:type="page"/>
      </w:r>
    </w:p>
    <w:p w14:paraId="2A669A38" w14:textId="53A99959" w:rsidR="00D043AE" w:rsidRPr="007655AD" w:rsidRDefault="00311698" w:rsidP="00FC31DE">
      <w:pPr>
        <w:spacing w:after="200" w:line="480" w:lineRule="auto"/>
        <w:jc w:val="left"/>
        <w:rPr>
          <w:b/>
          <w:noProof/>
          <w:color w:val="000000" w:themeColor="text1"/>
          <w:szCs w:val="24"/>
          <w:lang w:val="en-GB" w:eastAsia="en-US"/>
        </w:rPr>
      </w:pPr>
      <w:r w:rsidRPr="007655AD">
        <w:rPr>
          <w:b/>
          <w:noProof/>
          <w:color w:val="000000" w:themeColor="text1"/>
          <w:szCs w:val="24"/>
          <w:lang w:val="en-GB" w:eastAsia="en-US"/>
        </w:rPr>
        <w:lastRenderedPageBreak/>
        <w:t>Figure 3</w:t>
      </w:r>
    </w:p>
    <w:p w14:paraId="75512FC6" w14:textId="77777777" w:rsidR="00311698" w:rsidRPr="007655AD" w:rsidRDefault="00311698" w:rsidP="00311698">
      <w:pPr>
        <w:autoSpaceDE w:val="0"/>
        <w:autoSpaceDN w:val="0"/>
        <w:adjustRightInd w:val="0"/>
        <w:spacing w:line="480" w:lineRule="auto"/>
        <w:rPr>
          <w:color w:val="000000" w:themeColor="text1"/>
          <w:szCs w:val="24"/>
          <w:lang w:val="en-GB"/>
        </w:rPr>
      </w:pPr>
    </w:p>
    <w:p w14:paraId="46A2C893" w14:textId="77777777" w:rsidR="00311698" w:rsidRPr="007655AD" w:rsidRDefault="00311698" w:rsidP="00311698">
      <w:pPr>
        <w:autoSpaceDE w:val="0"/>
        <w:autoSpaceDN w:val="0"/>
        <w:adjustRightInd w:val="0"/>
        <w:spacing w:line="480" w:lineRule="auto"/>
        <w:rPr>
          <w:i/>
          <w:color w:val="000000" w:themeColor="text1"/>
          <w:szCs w:val="24"/>
          <w:lang w:val="en-GB"/>
        </w:rPr>
      </w:pPr>
      <w:r w:rsidRPr="007655AD">
        <w:rPr>
          <w:color w:val="000000" w:themeColor="text1"/>
          <w:szCs w:val="24"/>
          <w:lang w:val="en-GB" w:eastAsia="en-US"/>
        </w:rPr>
        <w:tab/>
      </w:r>
      <w:r w:rsidRPr="007655AD">
        <w:rPr>
          <w:i/>
          <w:noProof/>
          <w:color w:val="000000" w:themeColor="text1"/>
          <w:szCs w:val="24"/>
          <w:lang w:val="fr-FR"/>
        </w:rPr>
        <mc:AlternateContent>
          <mc:Choice Requires="wps">
            <w:drawing>
              <wp:anchor distT="0" distB="0" distL="114300" distR="114300" simplePos="0" relativeHeight="251659264" behindDoc="0" locked="0" layoutInCell="1" allowOverlap="1" wp14:anchorId="61E51E04" wp14:editId="2DBD5732">
                <wp:simplePos x="0" y="0"/>
                <wp:positionH relativeFrom="column">
                  <wp:posOffset>624205</wp:posOffset>
                </wp:positionH>
                <wp:positionV relativeFrom="paragraph">
                  <wp:posOffset>3358515</wp:posOffset>
                </wp:positionV>
                <wp:extent cx="29241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241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2CAF7" id="Rectangle 6" o:spid="_x0000_s1026" style="position:absolute;margin-left:49.15pt;margin-top:264.45pt;width:23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" fillcolor="white [3212]" strokecolor="white [3212]" strokeweight="2pt"/>
            </w:pict>
          </mc:Fallback>
        </mc:AlternateContent>
      </w:r>
      <w:r w:rsidRPr="007655AD">
        <w:rPr>
          <w:noProof/>
          <w:color w:val="000000" w:themeColor="text1"/>
          <w:lang w:val="en-GB"/>
        </w:rPr>
        <w:t xml:space="preserve"> </w:t>
      </w:r>
      <w:r w:rsidRPr="007655AD">
        <w:rPr>
          <w:noProof/>
          <w:color w:val="000000" w:themeColor="text1"/>
          <w:lang w:val="fr-FR"/>
        </w:rPr>
        <w:drawing>
          <wp:inline distT="0" distB="0" distL="0" distR="0" wp14:anchorId="53C6E78A" wp14:editId="10AD72D3">
            <wp:extent cx="3924586" cy="34798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9383" cy="3484054"/>
                    </a:xfrm>
                    <a:prstGeom prst="rect">
                      <a:avLst/>
                    </a:prstGeom>
                  </pic:spPr>
                </pic:pic>
              </a:graphicData>
            </a:graphic>
          </wp:inline>
        </w:drawing>
      </w:r>
    </w:p>
    <w:p w14:paraId="6DF58857" w14:textId="77777777" w:rsidR="00311698" w:rsidRPr="007655AD" w:rsidRDefault="00311698" w:rsidP="00311698">
      <w:pPr>
        <w:spacing w:line="480" w:lineRule="auto"/>
        <w:rPr>
          <w:b/>
          <w:bCs/>
          <w:color w:val="000000" w:themeColor="text1"/>
          <w:szCs w:val="24"/>
          <w:lang w:val="en-GB"/>
        </w:rPr>
      </w:pPr>
    </w:p>
    <w:p w14:paraId="2C6CD103" w14:textId="01FE93D0" w:rsidR="00311698" w:rsidRPr="007655AD" w:rsidRDefault="00311698" w:rsidP="00FC31DE">
      <w:pPr>
        <w:spacing w:after="200" w:line="480" w:lineRule="auto"/>
        <w:jc w:val="left"/>
        <w:rPr>
          <w:b/>
          <w:noProof/>
          <w:color w:val="000000" w:themeColor="text1"/>
          <w:szCs w:val="24"/>
          <w:lang w:val="en-GB" w:eastAsia="en-US"/>
        </w:rPr>
      </w:pPr>
    </w:p>
    <w:p w14:paraId="5BFF18DC" w14:textId="77777777" w:rsidR="00311698" w:rsidRPr="007655AD" w:rsidRDefault="00311698">
      <w:pPr>
        <w:spacing w:after="200" w:line="276" w:lineRule="auto"/>
        <w:jc w:val="left"/>
        <w:rPr>
          <w:b/>
          <w:noProof/>
          <w:color w:val="000000" w:themeColor="text1"/>
          <w:szCs w:val="24"/>
          <w:lang w:val="en-GB" w:eastAsia="en-US"/>
        </w:rPr>
      </w:pPr>
      <w:r w:rsidRPr="007655AD">
        <w:rPr>
          <w:b/>
          <w:noProof/>
          <w:color w:val="000000" w:themeColor="text1"/>
          <w:szCs w:val="24"/>
          <w:lang w:val="en-GB" w:eastAsia="en-US"/>
        </w:rPr>
        <w:br w:type="page"/>
      </w:r>
    </w:p>
    <w:p w14:paraId="15791C14" w14:textId="2BB97645" w:rsidR="00311698" w:rsidRPr="007655AD" w:rsidRDefault="00311698" w:rsidP="00214E51">
      <w:pPr>
        <w:spacing w:after="200" w:line="276" w:lineRule="auto"/>
        <w:jc w:val="left"/>
        <w:rPr>
          <w:b/>
          <w:noProof/>
          <w:color w:val="000000" w:themeColor="text1"/>
          <w:szCs w:val="24"/>
          <w:lang w:val="en-GB" w:eastAsia="en-US"/>
        </w:rPr>
      </w:pPr>
      <w:r w:rsidRPr="007655AD">
        <w:rPr>
          <w:b/>
          <w:noProof/>
          <w:color w:val="000000" w:themeColor="text1"/>
          <w:szCs w:val="24"/>
          <w:lang w:val="en-GB" w:eastAsia="en-US"/>
        </w:rPr>
        <w:lastRenderedPageBreak/>
        <w:t>Figure 4</w:t>
      </w:r>
    </w:p>
    <w:p w14:paraId="04FAF595" w14:textId="77777777" w:rsidR="00214E51" w:rsidRPr="007655AD" w:rsidRDefault="00214E51" w:rsidP="00214E51">
      <w:pPr>
        <w:spacing w:after="200" w:line="276" w:lineRule="auto"/>
        <w:jc w:val="left"/>
        <w:rPr>
          <w:b/>
          <w:noProof/>
          <w:color w:val="000000" w:themeColor="text1"/>
          <w:szCs w:val="24"/>
          <w:lang w:val="en-GB" w:eastAsia="en-US"/>
        </w:rPr>
      </w:pPr>
    </w:p>
    <w:p w14:paraId="6236F777" w14:textId="5726C4B2" w:rsidR="00311698" w:rsidRPr="007655AD" w:rsidRDefault="00F57A81" w:rsidP="00311698">
      <w:pPr>
        <w:spacing w:line="480" w:lineRule="auto"/>
        <w:rPr>
          <w:b/>
          <w:color w:val="000000" w:themeColor="text1"/>
          <w:szCs w:val="24"/>
          <w:lang w:val="en-GB"/>
        </w:rPr>
      </w:pPr>
      <w:r w:rsidRPr="007655AD">
        <w:rPr>
          <w:noProof/>
          <w:color w:val="000000" w:themeColor="text1"/>
          <w:lang w:val="fr-FR"/>
        </w:rPr>
        <w:drawing>
          <wp:inline distT="0" distB="0" distL="0" distR="0" wp14:anchorId="0554C526" wp14:editId="6761EF69">
            <wp:extent cx="5972810" cy="231076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2310765"/>
                    </a:xfrm>
                    <a:prstGeom prst="rect">
                      <a:avLst/>
                    </a:prstGeom>
                  </pic:spPr>
                </pic:pic>
              </a:graphicData>
            </a:graphic>
          </wp:inline>
        </w:drawing>
      </w:r>
    </w:p>
    <w:p w14:paraId="71C08604" w14:textId="7C02D3F1" w:rsidR="00311698" w:rsidRPr="007655AD" w:rsidRDefault="00311698" w:rsidP="00311698">
      <w:pPr>
        <w:spacing w:line="480" w:lineRule="auto"/>
        <w:rPr>
          <w:b/>
          <w:color w:val="000000" w:themeColor="text1"/>
          <w:szCs w:val="24"/>
          <w:lang w:val="en-GB"/>
        </w:rPr>
      </w:pPr>
    </w:p>
    <w:p w14:paraId="0650A583" w14:textId="14F60515" w:rsidR="000E45DF" w:rsidRPr="007655AD" w:rsidRDefault="000E45DF" w:rsidP="00311698">
      <w:pPr>
        <w:spacing w:line="480" w:lineRule="auto"/>
        <w:rPr>
          <w:b/>
          <w:color w:val="000000" w:themeColor="text1"/>
          <w:szCs w:val="24"/>
          <w:lang w:val="en-GB"/>
        </w:rPr>
      </w:pPr>
    </w:p>
    <w:p w14:paraId="3D2DB2CC" w14:textId="6242B9D9" w:rsidR="000E45DF" w:rsidRPr="007655AD" w:rsidRDefault="000E45DF">
      <w:pPr>
        <w:spacing w:after="200" w:line="276" w:lineRule="auto"/>
        <w:jc w:val="left"/>
        <w:rPr>
          <w:b/>
          <w:color w:val="000000" w:themeColor="text1"/>
          <w:szCs w:val="24"/>
          <w:lang w:val="en-GB"/>
        </w:rPr>
      </w:pPr>
      <w:r w:rsidRPr="007655AD">
        <w:rPr>
          <w:b/>
          <w:color w:val="000000" w:themeColor="text1"/>
          <w:szCs w:val="24"/>
          <w:lang w:val="en-GB"/>
        </w:rPr>
        <w:br w:type="page"/>
      </w:r>
    </w:p>
    <w:p w14:paraId="3486C6E4" w14:textId="77777777" w:rsidR="000E45DF" w:rsidRPr="007655AD" w:rsidRDefault="000E45DF" w:rsidP="000E45DF">
      <w:pPr>
        <w:spacing w:after="200" w:line="240" w:lineRule="auto"/>
        <w:jc w:val="center"/>
        <w:rPr>
          <w:b/>
          <w:noProof/>
          <w:color w:val="000000" w:themeColor="text1"/>
          <w:szCs w:val="24"/>
          <w:lang w:val="en-GB" w:eastAsia="en-US"/>
        </w:rPr>
      </w:pPr>
      <w:r w:rsidRPr="007655AD">
        <w:rPr>
          <w:b/>
          <w:noProof/>
          <w:color w:val="000000" w:themeColor="text1"/>
          <w:szCs w:val="24"/>
          <w:lang w:val="en-GB" w:eastAsia="en-US"/>
        </w:rPr>
        <w:lastRenderedPageBreak/>
        <w:t>Supplementary information</w:t>
      </w:r>
    </w:p>
    <w:p w14:paraId="3188F0DF" w14:textId="77777777" w:rsidR="000E45DF" w:rsidRPr="007655AD" w:rsidRDefault="000E45DF" w:rsidP="000E45DF">
      <w:pPr>
        <w:spacing w:line="240" w:lineRule="auto"/>
        <w:jc w:val="center"/>
        <w:rPr>
          <w:color w:val="000000" w:themeColor="text1"/>
          <w:szCs w:val="24"/>
          <w:lang w:val="en-GB"/>
        </w:rPr>
      </w:pPr>
      <w:r w:rsidRPr="007655AD">
        <w:rPr>
          <w:b/>
          <w:color w:val="000000" w:themeColor="text1"/>
          <w:szCs w:val="24"/>
          <w:lang w:val="en-GB"/>
        </w:rPr>
        <w:t xml:space="preserve">Stoichiometric constraints modulate the effects of temperature and nutrients on biomass distribution and community stability </w:t>
      </w:r>
    </w:p>
    <w:p w14:paraId="6D8D5EE5" w14:textId="77777777" w:rsidR="000E45DF" w:rsidRPr="007655AD" w:rsidRDefault="000E45DF" w:rsidP="000E45DF">
      <w:pPr>
        <w:spacing w:line="240" w:lineRule="auto"/>
        <w:jc w:val="center"/>
        <w:rPr>
          <w:color w:val="000000" w:themeColor="text1"/>
          <w:szCs w:val="24"/>
          <w:lang w:val="en-GB"/>
        </w:rPr>
      </w:pPr>
    </w:p>
    <w:p w14:paraId="637E66C2" w14:textId="77777777" w:rsidR="000E45DF" w:rsidRPr="007655AD" w:rsidRDefault="000E45DF" w:rsidP="000E45DF">
      <w:pPr>
        <w:spacing w:line="240" w:lineRule="auto"/>
        <w:jc w:val="center"/>
        <w:rPr>
          <w:rFonts w:eastAsiaTheme="minorHAnsi"/>
          <w:color w:val="000000" w:themeColor="text1"/>
          <w:szCs w:val="24"/>
          <w:lang w:val="en-GB" w:eastAsia="en-US"/>
        </w:rPr>
      </w:pPr>
      <w:r w:rsidRPr="007655AD">
        <w:rPr>
          <w:color w:val="000000" w:themeColor="text1"/>
          <w:szCs w:val="24"/>
          <w:lang w:val="en-GB"/>
        </w:rPr>
        <w:t xml:space="preserve">Arnaud Sentis, Bart </w:t>
      </w:r>
      <w:proofErr w:type="spellStart"/>
      <w:r w:rsidRPr="007655AD">
        <w:rPr>
          <w:color w:val="000000" w:themeColor="text1"/>
          <w:szCs w:val="24"/>
          <w:lang w:val="en-GB"/>
        </w:rPr>
        <w:t>Haegeman</w:t>
      </w:r>
      <w:proofErr w:type="spellEnd"/>
      <w:r w:rsidRPr="007655AD">
        <w:rPr>
          <w:bCs/>
          <w:color w:val="000000" w:themeColor="text1"/>
          <w:szCs w:val="24"/>
          <w:shd w:val="clear" w:color="auto" w:fill="FFFFFF"/>
          <w:lang w:val="en-GB"/>
        </w:rPr>
        <w:t xml:space="preserve">, and </w:t>
      </w:r>
      <w:r w:rsidRPr="007655AD">
        <w:rPr>
          <w:color w:val="000000" w:themeColor="text1"/>
          <w:szCs w:val="24"/>
          <w:lang w:val="en-GB"/>
        </w:rPr>
        <w:t>José M. Montoya</w:t>
      </w:r>
    </w:p>
    <w:p w14:paraId="03390C27" w14:textId="77777777" w:rsidR="000E45DF" w:rsidRPr="007655AD" w:rsidRDefault="000E45DF" w:rsidP="000E45DF">
      <w:pPr>
        <w:spacing w:after="200" w:line="240" w:lineRule="auto"/>
        <w:jc w:val="center"/>
        <w:rPr>
          <w:rFonts w:eastAsiaTheme="minorHAnsi"/>
          <w:b/>
          <w:color w:val="000000" w:themeColor="text1"/>
          <w:szCs w:val="24"/>
          <w:lang w:val="en-GB" w:eastAsia="en-US"/>
        </w:rPr>
      </w:pPr>
    </w:p>
    <w:p w14:paraId="3E93E852"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b/>
          <w:color w:val="000000" w:themeColor="text1"/>
          <w:szCs w:val="24"/>
          <w:lang w:val="en-GB"/>
        </w:rPr>
        <w:t xml:space="preserve">Text S1. </w:t>
      </w:r>
      <w:r w:rsidRPr="007655AD">
        <w:rPr>
          <w:color w:val="000000" w:themeColor="text1"/>
          <w:szCs w:val="24"/>
          <w:lang w:val="en-GB"/>
        </w:rPr>
        <w:t>Derivation of the</w:t>
      </w:r>
      <w:r w:rsidRPr="007655AD">
        <w:rPr>
          <w:b/>
          <w:color w:val="000000" w:themeColor="text1"/>
          <w:szCs w:val="24"/>
          <w:lang w:val="en-GB"/>
        </w:rPr>
        <w:t xml:space="preserve"> </w:t>
      </w:r>
      <w:r w:rsidRPr="007655AD">
        <w:rPr>
          <w:color w:val="000000" w:themeColor="text1"/>
          <w:szCs w:val="24"/>
          <w:lang w:val="en-GB"/>
        </w:rPr>
        <w:t>Stoichiometric Rosenzweig-MacArthur (SRM) model</w:t>
      </w:r>
    </w:p>
    <w:p w14:paraId="4B445574" w14:textId="04C2C983" w:rsidR="000E45DF" w:rsidRPr="007655AD" w:rsidRDefault="000E45DF" w:rsidP="000E45DF">
      <w:pPr>
        <w:autoSpaceDE w:val="0"/>
        <w:autoSpaceDN w:val="0"/>
        <w:adjustRightInd w:val="0"/>
        <w:spacing w:line="480" w:lineRule="auto"/>
        <w:rPr>
          <w:rFonts w:eastAsiaTheme="minorHAnsi"/>
          <w:color w:val="000000" w:themeColor="text1"/>
          <w:szCs w:val="24"/>
          <w:lang w:val="en-GB" w:eastAsia="en-US"/>
        </w:rPr>
      </w:pPr>
      <w:r w:rsidRPr="007655AD">
        <w:rPr>
          <w:rFonts w:eastAsiaTheme="minorHAnsi"/>
          <w:color w:val="000000" w:themeColor="text1"/>
          <w:szCs w:val="24"/>
          <w:lang w:val="en-GB" w:eastAsia="en-US"/>
        </w:rPr>
        <w:t xml:space="preserve">The model studied in the main text is very similar to previous stoichiometric consumer-resource models </w:t>
      </w:r>
      <w:r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b25pYy1yZXNvdXJjZS1udW0+PC9yZWNvcmQ+PC9DaXRlPjxDaXRlPjxBdXRob3I+QW5kZXJzZW48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Pjx1cmxzPjwvdXJscz48L3JlY29yZD48L0NpdGU+PENpdGU+PEF1dGhvcj5EaWVobDwvQXV0aG9y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</w:fldData>
        </w:fldChar>
      </w:r>
      <w:r w:rsidRPr="007655AD">
        <w:rPr>
          <w:rFonts w:eastAsiaTheme="minorHAnsi"/>
          <w:color w:val="000000" w:themeColor="text1"/>
          <w:szCs w:val="24"/>
          <w:lang w:val="en-GB" w:eastAsia="en-US"/>
        </w:rPr>
        <w:instrText xml:space="preserve"> ADDIN EN.CITE </w:instrText>
      </w:r>
      <w:r w:rsidRPr="007655AD">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b25pYy1yZXNvdXJjZS1udW0+PC9yZWNvcmQ+PC9DaXRlPjxDaXRlPjxBdXRob3I+QW5kZXJzZW48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Pjx1cmxzPjwvdXJscz48L3JlY29yZD48L0NpdGU+PENpdGU+PEF1dGhvcj5EaWVobDwvQXV0aG9y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</w:fldData>
        </w:fldChar>
      </w:r>
      <w:r w:rsidRPr="007655AD">
        <w:rPr>
          <w:rFonts w:eastAsiaTheme="minorHAnsi"/>
          <w:color w:val="000000" w:themeColor="text1"/>
          <w:szCs w:val="24"/>
          <w:lang w:val="en-GB" w:eastAsia="en-US"/>
        </w:rPr>
        <w:instrText xml:space="preserve"> ADDIN EN.CITE.DATA </w:instrText>
      </w:r>
      <w:r w:rsidRPr="007655AD">
        <w:rPr>
          <w:rFonts w:eastAsiaTheme="minorHAnsi"/>
          <w:color w:val="000000" w:themeColor="text1"/>
          <w:szCs w:val="24"/>
          <w:lang w:val="en-GB" w:eastAsia="en-US"/>
        </w:rPr>
      </w:r>
      <w:r w:rsidRPr="007655AD">
        <w:rPr>
          <w:rFonts w:eastAsiaTheme="minorHAnsi"/>
          <w:color w:val="000000" w:themeColor="text1"/>
          <w:szCs w:val="24"/>
          <w:lang w:val="en-GB" w:eastAsia="en-US"/>
        </w:rPr>
        <w:fldChar w:fldCharType="end"/>
      </w:r>
      <w:r w:rsidRPr="007655AD">
        <w:rPr>
          <w:rFonts w:eastAsiaTheme="minorHAnsi"/>
          <w:color w:val="000000" w:themeColor="text1"/>
          <w:szCs w:val="24"/>
          <w:lang w:val="en-GB" w:eastAsia="en-US"/>
        </w:rPr>
      </w:r>
      <w:r w:rsidRPr="007655AD">
        <w:rPr>
          <w:rFonts w:eastAsiaTheme="minorHAnsi"/>
          <w:color w:val="000000" w:themeColor="text1"/>
          <w:szCs w:val="24"/>
          <w:lang w:val="en-GB" w:eastAsia="en-US"/>
        </w:rPr>
        <w:fldChar w:fldCharType="separate"/>
      </w:r>
      <w:r w:rsidRPr="007655AD">
        <w:rPr>
          <w:rFonts w:eastAsiaTheme="minorHAnsi"/>
          <w:noProof/>
          <w:color w:val="000000" w:themeColor="text1"/>
          <w:szCs w:val="24"/>
          <w:lang w:val="en-GB" w:eastAsia="en-US"/>
        </w:rPr>
        <w:t>(</w:t>
      </w:r>
      <w:hyperlink w:anchor="_ENREF_4" w:tooltip="Andersen, 1997 #4323" w:history="1">
        <w:r w:rsidR="00855240" w:rsidRPr="007655AD">
          <w:rPr>
            <w:rFonts w:eastAsiaTheme="minorHAnsi"/>
            <w:noProof/>
            <w:color w:val="000000" w:themeColor="text1"/>
            <w:szCs w:val="24"/>
            <w:lang w:val="en-GB" w:eastAsia="en-US"/>
          </w:rPr>
          <w:t>Andersen 1997</w:t>
        </w:r>
      </w:hyperlink>
      <w:r w:rsidRPr="007655AD">
        <w:rPr>
          <w:rFonts w:eastAsiaTheme="minorHAnsi"/>
          <w:noProof/>
          <w:color w:val="000000" w:themeColor="text1"/>
          <w:szCs w:val="24"/>
          <w:lang w:val="en-GB" w:eastAsia="en-US"/>
        </w:rPr>
        <w:t xml:space="preserve">; </w:t>
      </w:r>
      <w:hyperlink w:anchor="_ENREF_39" w:tooltip="Loladze, 2000 #4741" w:history="1">
        <w:r w:rsidR="00855240" w:rsidRPr="007655AD">
          <w:rPr>
            <w:rFonts w:eastAsiaTheme="minorHAnsi"/>
            <w:noProof/>
            <w:color w:val="000000" w:themeColor="text1"/>
            <w:szCs w:val="24"/>
            <w:lang w:val="en-GB" w:eastAsia="en-US"/>
          </w:rPr>
          <w:t>Loladze</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2000</w:t>
        </w:r>
      </w:hyperlink>
      <w:r w:rsidRPr="007655AD">
        <w:rPr>
          <w:rFonts w:eastAsiaTheme="minorHAnsi"/>
          <w:noProof/>
          <w:color w:val="000000" w:themeColor="text1"/>
          <w:szCs w:val="24"/>
          <w:lang w:val="en-GB" w:eastAsia="en-US"/>
        </w:rPr>
        <w:t xml:space="preserve">; </w:t>
      </w:r>
      <w:hyperlink w:anchor="_ENREF_5" w:tooltip="Andersen, 2004 #4288" w:history="1">
        <w:r w:rsidR="00855240" w:rsidRPr="007655AD">
          <w:rPr>
            <w:rFonts w:eastAsiaTheme="minorHAnsi"/>
            <w:noProof/>
            <w:color w:val="000000" w:themeColor="text1"/>
            <w:szCs w:val="24"/>
            <w:lang w:val="en-GB" w:eastAsia="en-US"/>
          </w:rPr>
          <w:t>Andersen</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2004</w:t>
        </w:r>
      </w:hyperlink>
      <w:r w:rsidRPr="007655AD">
        <w:rPr>
          <w:rFonts w:eastAsiaTheme="minorHAnsi"/>
          <w:noProof/>
          <w:color w:val="000000" w:themeColor="text1"/>
          <w:szCs w:val="24"/>
          <w:lang w:val="en-GB" w:eastAsia="en-US"/>
        </w:rPr>
        <w:t xml:space="preserve">; </w:t>
      </w:r>
      <w:hyperlink w:anchor="_ENREF_18" w:tooltip="Diehl, 2005 #4410" w:history="1">
        <w:r w:rsidR="00855240" w:rsidRPr="007655AD">
          <w:rPr>
            <w:rFonts w:eastAsiaTheme="minorHAnsi"/>
            <w:noProof/>
            <w:color w:val="000000" w:themeColor="text1"/>
            <w:szCs w:val="24"/>
            <w:lang w:val="en-GB" w:eastAsia="en-US"/>
          </w:rPr>
          <w:t>Diehl</w:t>
        </w:r>
        <w:r w:rsidR="00855240" w:rsidRPr="007655AD">
          <w:rPr>
            <w:rFonts w:eastAsiaTheme="minorHAnsi"/>
            <w:i/>
            <w:noProof/>
            <w:color w:val="000000" w:themeColor="text1"/>
            <w:szCs w:val="24"/>
            <w:lang w:val="en-GB" w:eastAsia="en-US"/>
          </w:rPr>
          <w:t xml:space="preserve"> et al.</w:t>
        </w:r>
        <w:r w:rsidR="00855240" w:rsidRPr="007655AD">
          <w:rPr>
            <w:rFonts w:eastAsiaTheme="minorHAnsi"/>
            <w:noProof/>
            <w:color w:val="000000" w:themeColor="text1"/>
            <w:szCs w:val="24"/>
            <w:lang w:val="en-GB" w:eastAsia="en-US"/>
          </w:rPr>
          <w:t xml:space="preserve"> 2005</w:t>
        </w:r>
      </w:hyperlink>
      <w:r w:rsidRPr="007655AD">
        <w:rPr>
          <w:rFonts w:eastAsiaTheme="minorHAnsi"/>
          <w:noProof/>
          <w:color w:val="000000" w:themeColor="text1"/>
          <w:szCs w:val="24"/>
          <w:lang w:val="en-GB" w:eastAsia="en-US"/>
        </w:rPr>
        <w:t>)</w:t>
      </w:r>
      <w:r w:rsidRPr="007655AD">
        <w:rPr>
          <w:rFonts w:eastAsiaTheme="minorHAnsi"/>
          <w:color w:val="000000" w:themeColor="text1"/>
          <w:szCs w:val="24"/>
          <w:lang w:val="en-GB" w:eastAsia="en-US"/>
        </w:rPr>
        <w:fldChar w:fldCharType="end"/>
      </w:r>
      <w:r w:rsidRPr="007655AD">
        <w:rPr>
          <w:rFonts w:eastAsiaTheme="minorHAnsi"/>
          <w:color w:val="000000" w:themeColor="text1"/>
          <w:szCs w:val="24"/>
          <w:lang w:val="en-GB" w:eastAsia="en-US"/>
        </w:rPr>
        <w:t>. To make our paper self-contained, we here present the model assumptions and derive the model equations (</w:t>
      </w:r>
      <w:proofErr w:type="spellStart"/>
      <w:r w:rsidRPr="007655AD">
        <w:rPr>
          <w:rFonts w:eastAsiaTheme="minorHAnsi"/>
          <w:color w:val="000000" w:themeColor="text1"/>
          <w:szCs w:val="24"/>
          <w:lang w:val="en-GB" w:eastAsia="en-US"/>
        </w:rPr>
        <w:t>eqs</w:t>
      </w:r>
      <w:proofErr w:type="spellEnd"/>
      <w:r w:rsidRPr="007655AD">
        <w:rPr>
          <w:rFonts w:eastAsiaTheme="minorHAnsi"/>
          <w:color w:val="000000" w:themeColor="text1"/>
          <w:szCs w:val="24"/>
          <w:lang w:val="en-GB" w:eastAsia="en-US"/>
        </w:rPr>
        <w:t xml:space="preserve">. 3-6 in main text). </w:t>
      </w:r>
      <w:r w:rsidRPr="007655AD">
        <w:rPr>
          <w:color w:val="000000" w:themeColor="text1"/>
          <w:szCs w:val="24"/>
          <w:lang w:val="en-GB"/>
        </w:rPr>
        <w:t xml:space="preserve">Our objective was not to develop a complex and very realistic stoichiometric model that would include additional important abiotic and biotic features such as light intensity </w:t>
      </w:r>
      <w:r w:rsidRPr="007655AD">
        <w:rPr>
          <w:color w:val="000000" w:themeColor="text1"/>
          <w:szCs w:val="24"/>
          <w:lang w:val="en-GB"/>
        </w:rPr>
        <w:fldChar w:fldCharType="begin"/>
      </w:r>
      <w:r w:rsidRPr="007655AD">
        <w:rPr>
          <w:color w:val="000000" w:themeColor="text1"/>
          <w:szCs w:val="24"/>
          <w:lang w:val="en-GB"/>
        </w:rPr>
        <w:instrText xml:space="preserve"> ADDIN EN.CITE &lt;EndNote&gt;&lt;Cite&gt;&lt;Author&gt;Diehl&lt;/Author&gt;&lt;Year&gt;2007&lt;/Year&gt;&lt;RecNum&gt;4313&lt;/RecNum&gt;&lt;DisplayText&gt;(Diehl 2007)&lt;/DisplayText&gt;&lt;record&gt;&lt;rec-number&gt;4313&lt;/rec-number&gt;&lt;foreign-keys&gt;&lt;key app="EN" db-id="fwpwvfexg9w9euerpv7525ei0zpr5tvdvswr" timestamp="1512653548"&gt;4313&lt;/key&gt;&lt;/foreign-keys&gt;&lt;ref-type name="Journal Article"&gt;17&lt;/ref-type&gt;&lt;contributors&gt;&lt;authors&gt;&lt;author&gt;Diehl, Sebastian&lt;/author&gt;&lt;/authors&gt;&lt;/contributors&gt;&lt;titles&gt;&lt;title&gt;Paradoxes of enrichment: effects of increased light versus nutrient supply on pelagic producer-grazer systems&lt;/title&gt;&lt;secondary-title&gt;The American Naturalist&lt;/secondary-title&gt;&lt;/titles&gt;&lt;periodical&gt;&lt;full-title&gt;The American Naturalist&lt;/full-title&gt;&lt;/periodical&gt;&lt;pages&gt;E173-E191&lt;/pages&gt;&lt;volume&gt;169&lt;/volume&gt;&lt;number&gt;6&lt;/number&gt;&lt;dates&gt;&lt;year&gt;2007&lt;/year&gt;&lt;/dates&gt;&lt;isbn&gt;0003-0147&lt;/isbn&gt;&lt;urls&gt;&lt;/urls&gt;&lt;/record&gt;&lt;/Cite&gt;&lt;/EndNote&gt;</w:instrText>
      </w:r>
      <w:r w:rsidRPr="007655AD">
        <w:rPr>
          <w:color w:val="000000" w:themeColor="text1"/>
          <w:szCs w:val="24"/>
          <w:lang w:val="en-GB"/>
        </w:rPr>
        <w:fldChar w:fldCharType="separate"/>
      </w:r>
      <w:r w:rsidRPr="007655AD">
        <w:rPr>
          <w:noProof/>
          <w:color w:val="000000" w:themeColor="text1"/>
          <w:szCs w:val="24"/>
          <w:lang w:val="en-GB"/>
        </w:rPr>
        <w:t>(</w:t>
      </w:r>
      <w:hyperlink w:anchor="_ENREF_17" w:tooltip="Diehl, 2007 #4313" w:history="1">
        <w:r w:rsidR="00855240" w:rsidRPr="007655AD">
          <w:rPr>
            <w:noProof/>
            <w:color w:val="000000" w:themeColor="text1"/>
            <w:szCs w:val="24"/>
            <w:lang w:val="en-GB"/>
          </w:rPr>
          <w:t>Diehl 2007</w:t>
        </w:r>
      </w:hyperlink>
      <w:r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 xml:space="preserve"> or compensatory feeding </w:t>
      </w:r>
      <w:r w:rsidRPr="007655AD">
        <w:rPr>
          <w:color w:val="000000" w:themeColor="text1"/>
          <w:szCs w:val="24"/>
          <w:lang w:val="en-GB"/>
        </w:rPr>
        <w:fldChar w:fldCharType="begin"/>
      </w:r>
      <w:r w:rsidRPr="007655AD">
        <w:rPr>
          <w:color w:val="000000" w:themeColor="text1"/>
          <w:szCs w:val="24"/>
          <w:lang w:val="en-GB"/>
        </w:rPr>
        <w:instrText xml:space="preserve"> ADDIN EN.CITE &lt;EndNote&gt;&lt;Cite&gt;&lt;Author&gt;Cruz-Rivera&lt;/Author&gt;&lt;Year&gt;2000&lt;/Year&gt;&lt;RecNum&gt;4742&lt;/RecNum&gt;&lt;DisplayText&gt;(Cruz-Rivera &amp;amp; Hay 2000)&lt;/DisplayText&gt;&lt;record&gt;&lt;rec-number&gt;4742&lt;/rec-number&gt;&lt;foreign-keys&gt;&lt;key app="EN" db-id="fwpwvfexg9w9euerpv7525ei0zpr5tvdvswr" timestamp="1562229551"&gt;4742&lt;/key&gt;&lt;/foreign-keys&gt;&lt;ref-type name="Journal Article"&gt;17&lt;/ref-type&gt;&lt;contributors&gt;&lt;authors&gt;&lt;author&gt;Cruz-Rivera, Edwin&lt;/author&gt;&lt;author&gt;Hay, Mark E&lt;/author&gt;&lt;/authors&gt;&lt;/contributors&gt;&lt;titles&gt;&lt;title&gt;Can quantity replace quality? Food choice, compensatory feeding, and fitness of marine mesograzers&lt;/title&gt;&lt;secondary-title&gt;Ecology&lt;/secondary-title&gt;&lt;/titles&gt;&lt;periodical&gt;&lt;full-title&gt;Ecology&lt;/full-title&gt;&lt;abbr-1&gt;Ecology&lt;/abbr-1&gt;&lt;/periodical&gt;&lt;pages&gt;201-219&lt;/pages&gt;&lt;volume&gt;81&lt;/volume&gt;&lt;number&gt;1&lt;/number&gt;&lt;dates&gt;&lt;year&gt;2000&lt;/year&gt;&lt;/dates&gt;&lt;isbn&gt;1939-9170&lt;/isbn&gt;&lt;urls&gt;&lt;/urls&gt;&lt;/record&gt;&lt;/Cite&gt;&lt;/EndNote&gt;</w:instrText>
      </w:r>
      <w:r w:rsidRPr="007655AD">
        <w:rPr>
          <w:color w:val="000000" w:themeColor="text1"/>
          <w:szCs w:val="24"/>
          <w:lang w:val="en-GB"/>
        </w:rPr>
        <w:fldChar w:fldCharType="separate"/>
      </w:r>
      <w:r w:rsidRPr="007655AD">
        <w:rPr>
          <w:noProof/>
          <w:color w:val="000000" w:themeColor="text1"/>
          <w:szCs w:val="24"/>
          <w:lang w:val="en-GB"/>
        </w:rPr>
        <w:t>(</w:t>
      </w:r>
      <w:hyperlink w:anchor="_ENREF_15" w:tooltip="Cruz-Rivera, 2000 #4742" w:history="1">
        <w:r w:rsidR="00855240" w:rsidRPr="007655AD">
          <w:rPr>
            <w:noProof/>
            <w:color w:val="000000" w:themeColor="text1"/>
            <w:szCs w:val="24"/>
            <w:lang w:val="en-GB"/>
          </w:rPr>
          <w:t>Cruz-Rivera &amp; Hay 2000</w:t>
        </w:r>
      </w:hyperlink>
      <w:r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 xml:space="preserve">. </w:t>
      </w:r>
      <w:proofErr w:type="gramStart"/>
      <w:r w:rsidRPr="007655AD">
        <w:rPr>
          <w:color w:val="000000" w:themeColor="text1"/>
          <w:szCs w:val="24"/>
          <w:lang w:val="en-GB"/>
        </w:rPr>
        <w:t>Instead, we aimed at introducing two fundamental stoichiometric features (i.e. stoichiometric flexibility and stoichiometric imbalance) and investigate how these stoichiometric considerations can change predictions of the Rosenzweig-MacArthur model.</w:t>
      </w:r>
      <w:proofErr w:type="gramEnd"/>
      <w:r w:rsidRPr="007655AD">
        <w:rPr>
          <w:color w:val="000000" w:themeColor="text1"/>
          <w:szCs w:val="24"/>
          <w:lang w:val="en-GB"/>
        </w:rPr>
        <w:t xml:space="preserve"> We assumed that resource and consumer production </w:t>
      </w:r>
      <w:proofErr w:type="gramStart"/>
      <w:r w:rsidRPr="007655AD">
        <w:rPr>
          <w:color w:val="000000" w:themeColor="text1"/>
          <w:szCs w:val="24"/>
          <w:lang w:val="en-GB"/>
        </w:rPr>
        <w:t>are limited</w:t>
      </w:r>
      <w:proofErr w:type="gramEnd"/>
      <w:r w:rsidRPr="007655AD">
        <w:rPr>
          <w:color w:val="000000" w:themeColor="text1"/>
          <w:szCs w:val="24"/>
          <w:lang w:val="en-GB"/>
        </w:rPr>
        <w:t xml:space="preserve"> by energy and a single mineral nutrient. Moreover, we assume the system </w:t>
      </w:r>
      <w:proofErr w:type="gramStart"/>
      <w:r w:rsidRPr="007655AD">
        <w:rPr>
          <w:color w:val="000000" w:themeColor="text1"/>
          <w:szCs w:val="24"/>
          <w:lang w:val="en-GB"/>
        </w:rPr>
        <w:t>is closed</w:t>
      </w:r>
      <w:proofErr w:type="gramEnd"/>
      <w:r w:rsidRPr="007655AD">
        <w:rPr>
          <w:color w:val="000000" w:themeColor="text1"/>
          <w:szCs w:val="24"/>
          <w:lang w:val="en-GB"/>
        </w:rPr>
        <w:t xml:space="preserve"> for nutrients. Thus, nutrient supply originates exclusively from excretion and </w:t>
      </w:r>
      <w:proofErr w:type="spellStart"/>
      <w:r w:rsidRPr="007655AD">
        <w:rPr>
          <w:color w:val="000000" w:themeColor="text1"/>
          <w:szCs w:val="24"/>
          <w:lang w:val="en-GB"/>
        </w:rPr>
        <w:t>remineralization</w:t>
      </w:r>
      <w:proofErr w:type="spellEnd"/>
      <w:r w:rsidRPr="007655AD">
        <w:rPr>
          <w:color w:val="000000" w:themeColor="text1"/>
          <w:szCs w:val="24"/>
          <w:lang w:val="en-GB"/>
        </w:rPr>
        <w:t xml:space="preserve"> of biomass. The total amount of nutrients in the system (</w:t>
      </w:r>
      <w:proofErr w:type="spellStart"/>
      <w:r w:rsidRPr="007655AD">
        <w:rPr>
          <w:i/>
          <w:iCs/>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 xml:space="preserve">) is then a measure of nutrient enrichment. As elemental homeostasis is much stronger for consumers compared to primary producers </w:t>
      </w:r>
      <w:r w:rsidRPr="007655AD">
        <w:rPr>
          <w:color w:val="000000" w:themeColor="text1"/>
          <w:szCs w:val="24"/>
          <w:lang w:val="en-GB"/>
        </w:rPr>
        <w:fldChar w:fldCharType="begin"/>
      </w:r>
      <w:r w:rsidRPr="007655AD">
        <w:rPr>
          <w:color w:val="000000" w:themeColor="text1"/>
          <w:szCs w:val="24"/>
          <w:lang w:val="en-GB"/>
        </w:rPr>
        <w:instrText xml:space="preserve"> ADDIN EN.CITE &lt;EndNote&gt;&lt;Cite&gt;&lt;Author&gt;Andersen&lt;/Author&gt;&lt;Year&gt;1997&lt;/Year&gt;&lt;RecNum&gt;4323&lt;/RecNum&gt;&lt;DisplayText&gt;(Andersen 1997)&lt;/DisplayText&gt;&lt;record&gt;&lt;rec-number&gt;4323&lt;/rec-number&gt;&lt;foreign-keys&gt;&lt;key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Pr="007655AD">
        <w:rPr>
          <w:color w:val="000000" w:themeColor="text1"/>
          <w:szCs w:val="24"/>
          <w:lang w:val="en-GB"/>
        </w:rPr>
        <w:fldChar w:fldCharType="separate"/>
      </w:r>
      <w:r w:rsidRPr="007655AD">
        <w:rPr>
          <w:noProof/>
          <w:color w:val="000000" w:themeColor="text1"/>
          <w:szCs w:val="24"/>
          <w:lang w:val="en-GB"/>
        </w:rPr>
        <w:t>(</w:t>
      </w:r>
      <w:hyperlink w:anchor="_ENREF_4" w:tooltip="Andersen, 1997 #4323" w:history="1">
        <w:r w:rsidR="00855240" w:rsidRPr="007655AD">
          <w:rPr>
            <w:noProof/>
            <w:color w:val="000000" w:themeColor="text1"/>
            <w:szCs w:val="24"/>
            <w:lang w:val="en-GB"/>
          </w:rPr>
          <w:t>Andersen 1997</w:t>
        </w:r>
      </w:hyperlink>
      <w:r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 xml:space="preserve">, we assumed the nutrient quota of the consumer </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to be constant whereas the nutrient quota of the resource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is flexible. Four differential equations determine the dynamics of four state variables, that is, the concentrations of resource (</w:t>
      </w:r>
      <w:r w:rsidRPr="007655AD">
        <w:rPr>
          <w:i/>
          <w:iCs/>
          <w:color w:val="000000" w:themeColor="text1"/>
          <w:szCs w:val="24"/>
          <w:lang w:val="en-GB"/>
        </w:rPr>
        <w:t>R</w:t>
      </w:r>
      <w:r w:rsidRPr="007655AD">
        <w:rPr>
          <w:color w:val="000000" w:themeColor="text1"/>
          <w:szCs w:val="24"/>
          <w:lang w:val="en-GB"/>
        </w:rPr>
        <w:t>) and consumer (</w:t>
      </w:r>
      <w:r w:rsidRPr="007655AD">
        <w:rPr>
          <w:i/>
          <w:iCs/>
          <w:color w:val="000000" w:themeColor="text1"/>
          <w:szCs w:val="24"/>
          <w:lang w:val="en-GB"/>
        </w:rPr>
        <w:t>C</w:t>
      </w:r>
      <w:r w:rsidRPr="007655AD">
        <w:rPr>
          <w:color w:val="000000" w:themeColor="text1"/>
          <w:szCs w:val="24"/>
          <w:lang w:val="en-GB"/>
        </w:rPr>
        <w:t>) carbon biomasses and of dissolved mineral nutrients (</w:t>
      </w:r>
      <w:r w:rsidRPr="007655AD">
        <w:rPr>
          <w:i/>
          <w:iCs/>
          <w:color w:val="000000" w:themeColor="text1"/>
          <w:szCs w:val="24"/>
          <w:lang w:val="en-GB"/>
        </w:rPr>
        <w:t>N</w:t>
      </w:r>
      <w:r w:rsidRPr="007655AD">
        <w:rPr>
          <w:color w:val="000000" w:themeColor="text1"/>
          <w:szCs w:val="24"/>
          <w:lang w:val="en-GB"/>
        </w:rPr>
        <w:t>), and the nutrient quota of the resource (</w:t>
      </w:r>
      <w:r w:rsidRPr="007655AD">
        <w:rPr>
          <w:i/>
          <w:iCs/>
          <w:color w:val="000000" w:themeColor="text1"/>
          <w:szCs w:val="24"/>
          <w:lang w:val="en-GB"/>
        </w:rPr>
        <w:t>Q</w:t>
      </w:r>
      <w:r w:rsidRPr="007655AD">
        <w:rPr>
          <w:iCs/>
          <w:color w:val="000000" w:themeColor="text1"/>
          <w:szCs w:val="24"/>
          <w:vertAlign w:val="subscript"/>
          <w:lang w:val="en-GB"/>
        </w:rPr>
        <w:t>R</w:t>
      </w:r>
      <w:r w:rsidRPr="007655AD">
        <w:rPr>
          <w:color w:val="000000" w:themeColor="text1"/>
          <w:szCs w:val="24"/>
          <w:lang w:val="en-GB"/>
        </w:rPr>
        <w:t>):</w:t>
      </w:r>
    </w:p>
    <w:p w14:paraId="178F0E72"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(S1)</w:t>
      </w:r>
    </w:p>
    <w:p w14:paraId="6629F3F1"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xml:space="preserve">)R-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7655AD">
        <w:rPr>
          <w:color w:val="000000" w:themeColor="text1"/>
          <w:szCs w:val="24"/>
          <w:lang w:val="en-GB"/>
        </w:rPr>
        <w:t xml:space="preserve">               </w:t>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(S2)</w:t>
      </w:r>
    </w:p>
    <w:p w14:paraId="72805E28"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acc>
        <m:r>
          <w:rPr>
            <w:rFonts w:ascii="Cambria Math" w:hAnsi="Cambria Math"/>
            <w:color w:val="000000" w:themeColor="text1"/>
            <w:szCs w:val="24"/>
            <w:lang w:val="en-GB"/>
          </w:rPr>
          <m:t>= 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-Qmin</m:t>
            </m:r>
          </m:e>
        </m:d>
      </m:oMath>
      <w:r w:rsidR="000E45DF" w:rsidRPr="007655AD">
        <w:rPr>
          <w:color w:val="000000" w:themeColor="text1"/>
          <w:szCs w:val="24"/>
          <w:lang w:val="en-GB"/>
        </w:rPr>
        <w:t xml:space="preserve">                                 </w:t>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(S3)</w:t>
      </w:r>
    </w:p>
    <w:p w14:paraId="41A91D2B" w14:textId="77777777" w:rsidR="000E45DF" w:rsidRPr="007655AD" w:rsidRDefault="00481AF1"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oMath>
      <w:r w:rsidR="000E45DF" w:rsidRPr="007655AD">
        <w:rPr>
          <w:rFonts w:eastAsiaTheme="minorEastAsia"/>
          <w:color w:val="000000" w:themeColor="text1"/>
          <w:szCs w:val="24"/>
          <w:lang w:val="en-GB"/>
        </w:rPr>
        <w:t xml:space="preserve">               </w:t>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t xml:space="preserve">     (S4)                                           </w:t>
      </w:r>
    </w:p>
    <w:p w14:paraId="0FD0BF2F" w14:textId="28109F84"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As in the RM model, rates of change of the consumer and resource biomass densities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oMath>
      <w:r w:rsidRPr="007655AD">
        <w:rPr>
          <w:color w:val="000000" w:themeColor="text1"/>
          <w:szCs w:val="24"/>
          <w:lang w:val="en-GB"/>
        </w:rPr>
        <w:t xml:space="preserve"> and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oMath>
      <w:r w:rsidRPr="007655AD">
        <w:rPr>
          <w:color w:val="000000" w:themeColor="text1"/>
          <w:szCs w:val="24"/>
          <w:lang w:val="en-GB"/>
        </w:rPr>
        <w:t xml:space="preserve"> depend on their respective carbon biomass den</w:t>
      </w:r>
      <w:proofErr w:type="spellStart"/>
      <w:r w:rsidRPr="007655AD">
        <w:rPr>
          <w:color w:val="000000" w:themeColor="text1"/>
          <w:szCs w:val="24"/>
          <w:lang w:val="en-GB"/>
        </w:rPr>
        <w:t>sities</w:t>
      </w:r>
      <w:proofErr w:type="spellEnd"/>
      <w:r w:rsidRPr="007655AD">
        <w:rPr>
          <w:color w:val="000000" w:themeColor="text1"/>
          <w:szCs w:val="24"/>
          <w:lang w:val="en-GB"/>
        </w:rPr>
        <w:t xml:space="preserve"> </w:t>
      </w:r>
      <w:r w:rsidRPr="007655AD">
        <w:rPr>
          <w:i/>
          <w:color w:val="000000" w:themeColor="text1"/>
          <w:szCs w:val="24"/>
          <w:lang w:val="en-GB"/>
        </w:rPr>
        <w:t>C</w:t>
      </w:r>
      <w:r w:rsidRPr="007655AD">
        <w:rPr>
          <w:color w:val="000000" w:themeColor="text1"/>
          <w:szCs w:val="24"/>
          <w:lang w:val="en-GB"/>
        </w:rPr>
        <w:t xml:space="preserve"> and </w:t>
      </w:r>
      <w:r w:rsidRPr="007655AD">
        <w:rPr>
          <w:i/>
          <w:color w:val="000000" w:themeColor="text1"/>
          <w:szCs w:val="24"/>
          <w:lang w:val="en-GB"/>
        </w:rPr>
        <w:t>R</w:t>
      </w:r>
      <w:r w:rsidRPr="007655AD">
        <w:rPr>
          <w:color w:val="000000" w:themeColor="text1"/>
          <w:szCs w:val="24"/>
          <w:lang w:val="en-GB"/>
        </w:rPr>
        <w:t xml:space="preserve"> (gC.m</w:t>
      </w:r>
      <w:r w:rsidRPr="007655AD">
        <w:rPr>
          <w:color w:val="000000" w:themeColor="text1"/>
          <w:szCs w:val="24"/>
          <w:vertAlign w:val="superscript"/>
          <w:lang w:val="en-GB"/>
        </w:rPr>
        <w:t>-3</w:t>
      </w:r>
      <w:r w:rsidRPr="007655AD">
        <w:rPr>
          <w:color w:val="000000" w:themeColor="text1"/>
          <w:szCs w:val="24"/>
          <w:lang w:val="en-GB"/>
        </w:rPr>
        <w:t xml:space="preserve">), except that the resource population growth rate follows the Droop equation </w:t>
      </w:r>
      <w:r w:rsidRPr="007655AD">
        <w:rPr>
          <w:color w:val="000000" w:themeColor="text1"/>
          <w:szCs w:val="24"/>
          <w:lang w:val="en-GB"/>
        </w:rPr>
        <w:fldChar w:fldCharType="begin"/>
      </w:r>
      <w:r w:rsidRPr="007655AD">
        <w:rPr>
          <w:color w:val="000000" w:themeColor="text1"/>
          <w:szCs w:val="24"/>
          <w:lang w:val="en-GB"/>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Pr="007655AD">
        <w:rPr>
          <w:color w:val="000000" w:themeColor="text1"/>
          <w:szCs w:val="24"/>
          <w:lang w:val="en-GB"/>
        </w:rPr>
        <w:fldChar w:fldCharType="separate"/>
      </w:r>
      <w:r w:rsidRPr="007655AD">
        <w:rPr>
          <w:noProof/>
          <w:color w:val="000000" w:themeColor="text1"/>
          <w:szCs w:val="24"/>
          <w:lang w:val="en-GB"/>
        </w:rPr>
        <w:t>(</w:t>
      </w:r>
      <w:hyperlink w:anchor="_ENREF_19" w:tooltip="Droop, 1974 #4582" w:history="1">
        <w:r w:rsidR="00855240" w:rsidRPr="007655AD">
          <w:rPr>
            <w:noProof/>
            <w:color w:val="000000" w:themeColor="text1"/>
            <w:szCs w:val="24"/>
            <w:lang w:val="en-GB"/>
          </w:rPr>
          <w:t>Droop 1974</w:t>
        </w:r>
      </w:hyperlink>
      <w:r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 xml:space="preserve"> and is now limited by its nutrient quota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relative to the minimum nutrient quota </w:t>
      </w:r>
      <w:proofErr w:type="spellStart"/>
      <w:r w:rsidRPr="007655AD">
        <w:rPr>
          <w:i/>
          <w:color w:val="000000" w:themeColor="text1"/>
          <w:szCs w:val="24"/>
          <w:lang w:val="en-GB"/>
        </w:rPr>
        <w:t>Q</w:t>
      </w:r>
      <w:r w:rsidRPr="007655AD">
        <w:rPr>
          <w:color w:val="000000" w:themeColor="text1"/>
          <w:szCs w:val="24"/>
          <w:vertAlign w:val="subscript"/>
          <w:lang w:val="en-GB"/>
        </w:rPr>
        <w:t>min</w:t>
      </w:r>
      <w:proofErr w:type="spellEnd"/>
      <w:r w:rsidRPr="007655AD">
        <w:rPr>
          <w:color w:val="000000" w:themeColor="text1"/>
          <w:szCs w:val="24"/>
          <w:lang w:val="en-GB"/>
        </w:rPr>
        <w:t xml:space="preserve">. Rate of change of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depends on the nutrient uptake rate by the resource species </w:t>
      </w:r>
      <w:proofErr w:type="gramStart"/>
      <w:r w:rsidRPr="007655AD">
        <w:rPr>
          <w:i/>
          <w:color w:val="000000" w:themeColor="text1"/>
          <w:szCs w:val="24"/>
          <w:lang w:val="en-GB"/>
        </w:rPr>
        <w:t>h</w:t>
      </w:r>
      <w:r w:rsidRPr="007655AD">
        <w:rPr>
          <w:color w:val="000000" w:themeColor="text1"/>
          <w:szCs w:val="24"/>
          <w:lang w:val="en-GB"/>
        </w:rPr>
        <w:t>(</w:t>
      </w:r>
      <w:proofErr w:type="gramEnd"/>
      <w:r w:rsidRPr="007655AD">
        <w:rPr>
          <w:i/>
          <w:color w:val="000000" w:themeColor="text1"/>
          <w:szCs w:val="24"/>
          <w:lang w:val="en-GB"/>
        </w:rPr>
        <w:t>N</w:t>
      </w:r>
      <w:r w:rsidRPr="007655AD">
        <w:rPr>
          <w:color w:val="000000" w:themeColor="text1"/>
          <w:szCs w:val="24"/>
          <w:lang w:val="en-GB"/>
        </w:rPr>
        <w:t>) and the amount of nutrient invested in growth (</w:t>
      </w:r>
      <w:proofErr w:type="spellStart"/>
      <w:r w:rsidRPr="007655AD">
        <w:rPr>
          <w:color w:val="000000" w:themeColor="text1"/>
          <w:szCs w:val="24"/>
          <w:lang w:val="en-GB"/>
        </w:rPr>
        <w:t>eqn</w:t>
      </w:r>
      <w:proofErr w:type="spellEnd"/>
      <w:r w:rsidRPr="007655AD">
        <w:rPr>
          <w:color w:val="000000" w:themeColor="text1"/>
          <w:szCs w:val="24"/>
          <w:lang w:val="en-GB"/>
        </w:rPr>
        <w:t xml:space="preserve"> S3). </w:t>
      </w:r>
      <w:proofErr w:type="gramStart"/>
      <w:r w:rsidRPr="007655AD">
        <w:rPr>
          <w:i/>
          <w:color w:val="000000" w:themeColor="text1"/>
          <w:szCs w:val="24"/>
          <w:lang w:val="en-GB"/>
        </w:rPr>
        <w:t>h</w:t>
      </w:r>
      <w:r w:rsidRPr="007655AD">
        <w:rPr>
          <w:color w:val="000000" w:themeColor="text1"/>
          <w:szCs w:val="24"/>
          <w:lang w:val="en-GB"/>
        </w:rPr>
        <w:t>(</w:t>
      </w:r>
      <w:proofErr w:type="gramEnd"/>
      <w:r w:rsidRPr="007655AD">
        <w:rPr>
          <w:i/>
          <w:color w:val="000000" w:themeColor="text1"/>
          <w:szCs w:val="24"/>
          <w:lang w:val="en-GB"/>
        </w:rPr>
        <w:t>N</w:t>
      </w:r>
      <w:r w:rsidRPr="007655AD">
        <w:rPr>
          <w:color w:val="000000" w:themeColor="text1"/>
          <w:szCs w:val="24"/>
          <w:lang w:val="en-GB"/>
        </w:rPr>
        <w:t xml:space="preserve">) is the specific resource nutrient uptake rate and can be represented by a </w:t>
      </w:r>
      <w:proofErr w:type="spellStart"/>
      <w:r w:rsidRPr="007655AD">
        <w:rPr>
          <w:color w:val="000000" w:themeColor="text1"/>
          <w:szCs w:val="24"/>
          <w:lang w:val="en-GB"/>
        </w:rPr>
        <w:t>Michaelis-Menten</w:t>
      </w:r>
      <w:proofErr w:type="spellEnd"/>
      <w:r w:rsidRPr="007655AD">
        <w:rPr>
          <w:color w:val="000000" w:themeColor="text1"/>
          <w:szCs w:val="24"/>
          <w:lang w:val="en-GB"/>
        </w:rPr>
        <w:t xml:space="preserve"> model where the amount of nutrient uptake saturates at high nutrient concentrations. </w:t>
      </w:r>
    </w:p>
    <w:p w14:paraId="56432944" w14:textId="77777777" w:rsidR="000E45DF" w:rsidRPr="007655AD" w:rsidRDefault="000E45DF" w:rsidP="000E45DF">
      <w:pPr>
        <w:autoSpaceDE w:val="0"/>
        <w:autoSpaceDN w:val="0"/>
        <w:adjustRightInd w:val="0"/>
        <w:spacing w:line="480" w:lineRule="auto"/>
        <w:rPr>
          <w:color w:val="000000" w:themeColor="text1"/>
          <w:szCs w:val="24"/>
          <w:lang w:val="en-GB"/>
        </w:rPr>
      </w:pPr>
    </w:p>
    <w:p w14:paraId="69930292"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With the mass-balance equation, we get that the total amount of nutrient is the sum of the free nutrient plus the nutrient fixed in the resource biomass plus the nutrient fixed in the consumer biomass: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 xml:space="preserve"> = </w:t>
      </w:r>
      <w:r w:rsidRPr="007655AD">
        <w:rPr>
          <w:i/>
          <w:color w:val="000000" w:themeColor="text1"/>
          <w:szCs w:val="24"/>
          <w:lang w:val="en-GB"/>
        </w:rPr>
        <w:t>N</w:t>
      </w:r>
      <w:r w:rsidRPr="007655AD">
        <w:rPr>
          <w:color w:val="000000" w:themeColor="text1"/>
          <w:szCs w:val="24"/>
          <w:lang w:val="en-GB"/>
        </w:rPr>
        <w:t xml:space="preserve"> + </w:t>
      </w:r>
      <w:r w:rsidRPr="007655AD">
        <w:rPr>
          <w:i/>
          <w:color w:val="000000" w:themeColor="text1"/>
          <w:szCs w:val="24"/>
          <w:lang w:val="en-GB"/>
        </w:rPr>
        <w:t>Q</w:t>
      </w:r>
      <w:r w:rsidRPr="007655AD">
        <w:rPr>
          <w:color w:val="000000" w:themeColor="text1"/>
          <w:szCs w:val="24"/>
          <w:vertAlign w:val="subscript"/>
          <w:lang w:val="en-GB"/>
        </w:rPr>
        <w:t>R</w:t>
      </w:r>
      <w:r w:rsidRPr="007655AD">
        <w:rPr>
          <w:i/>
          <w:color w:val="000000" w:themeColor="text1"/>
          <w:szCs w:val="24"/>
          <w:lang w:val="en-GB"/>
        </w:rPr>
        <w:t xml:space="preserve">R </w:t>
      </w:r>
      <w:r w:rsidRPr="007655AD">
        <w:rPr>
          <w:color w:val="000000" w:themeColor="text1"/>
          <w:szCs w:val="24"/>
          <w:lang w:val="en-GB"/>
        </w:rPr>
        <w:t xml:space="preserve">+ </w:t>
      </w:r>
      <w:r w:rsidRPr="007655AD">
        <w:rPr>
          <w:i/>
          <w:color w:val="000000" w:themeColor="text1"/>
          <w:szCs w:val="24"/>
          <w:lang w:val="en-GB"/>
        </w:rPr>
        <w:t>Q</w:t>
      </w:r>
      <w:r w:rsidRPr="007655AD">
        <w:rPr>
          <w:color w:val="000000" w:themeColor="text1"/>
          <w:szCs w:val="24"/>
          <w:vertAlign w:val="subscript"/>
          <w:lang w:val="en-GB"/>
        </w:rPr>
        <w:t>C</w:t>
      </w:r>
      <w:r w:rsidRPr="007655AD">
        <w:rPr>
          <w:i/>
          <w:color w:val="000000" w:themeColor="text1"/>
          <w:szCs w:val="24"/>
          <w:lang w:val="en-GB"/>
        </w:rPr>
        <w:t xml:space="preserve">C. </w:t>
      </w:r>
      <w:r w:rsidRPr="007655AD">
        <w:rPr>
          <w:color w:val="000000" w:themeColor="text1"/>
          <w:szCs w:val="24"/>
          <w:lang w:val="en-GB"/>
        </w:rPr>
        <w:t xml:space="preserve">As </w:t>
      </w:r>
      <w:proofErr w:type="spellStart"/>
      <w:r w:rsidRPr="007655AD">
        <w:rPr>
          <w:color w:val="000000" w:themeColor="text1"/>
          <w:szCs w:val="24"/>
          <w:lang w:val="en-GB"/>
        </w:rPr>
        <w:t>Eqns</w:t>
      </w:r>
      <w:proofErr w:type="spellEnd"/>
      <w:r w:rsidRPr="007655AD">
        <w:rPr>
          <w:color w:val="000000" w:themeColor="text1"/>
          <w:szCs w:val="24"/>
          <w:lang w:val="en-GB"/>
        </w:rPr>
        <w:t xml:space="preserve"> S1-S4 conserve total biomass (the system is closed), the time derivative of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 xml:space="preserve"> is zero. We can thus replace one of the four differential equations S1-S4 with the algebraic equation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 xml:space="preserve"> = </w:t>
      </w:r>
      <w:r w:rsidRPr="007655AD">
        <w:rPr>
          <w:i/>
          <w:color w:val="000000" w:themeColor="text1"/>
          <w:szCs w:val="24"/>
          <w:lang w:val="en-GB"/>
        </w:rPr>
        <w:t>N</w:t>
      </w:r>
      <w:r w:rsidRPr="007655AD">
        <w:rPr>
          <w:color w:val="000000" w:themeColor="text1"/>
          <w:szCs w:val="24"/>
          <w:lang w:val="en-GB"/>
        </w:rPr>
        <w:t xml:space="preserve"> + </w:t>
      </w:r>
      <w:r w:rsidRPr="007655AD">
        <w:rPr>
          <w:i/>
          <w:color w:val="000000" w:themeColor="text1"/>
          <w:szCs w:val="24"/>
          <w:lang w:val="en-GB"/>
        </w:rPr>
        <w:t>Q</w:t>
      </w:r>
      <w:r w:rsidRPr="007655AD">
        <w:rPr>
          <w:color w:val="000000" w:themeColor="text1"/>
          <w:szCs w:val="24"/>
          <w:vertAlign w:val="subscript"/>
          <w:lang w:val="en-GB"/>
        </w:rPr>
        <w:t>R</w:t>
      </w:r>
      <w:r w:rsidRPr="007655AD">
        <w:rPr>
          <w:i/>
          <w:color w:val="000000" w:themeColor="text1"/>
          <w:szCs w:val="24"/>
          <w:lang w:val="en-GB"/>
        </w:rPr>
        <w:t xml:space="preserve">R </w:t>
      </w:r>
      <w:r w:rsidRPr="007655AD">
        <w:rPr>
          <w:color w:val="000000" w:themeColor="text1"/>
          <w:szCs w:val="24"/>
          <w:lang w:val="en-GB"/>
        </w:rPr>
        <w:t xml:space="preserve">+ </w:t>
      </w:r>
      <w:r w:rsidRPr="007655AD">
        <w:rPr>
          <w:i/>
          <w:color w:val="000000" w:themeColor="text1"/>
          <w:szCs w:val="24"/>
          <w:lang w:val="en-GB"/>
        </w:rPr>
        <w:t>Q</w:t>
      </w:r>
      <w:r w:rsidRPr="007655AD">
        <w:rPr>
          <w:color w:val="000000" w:themeColor="text1"/>
          <w:szCs w:val="24"/>
          <w:vertAlign w:val="subscript"/>
          <w:lang w:val="en-GB"/>
        </w:rPr>
        <w:t>C</w:t>
      </w:r>
      <w:r w:rsidRPr="007655AD">
        <w:rPr>
          <w:i/>
          <w:color w:val="000000" w:themeColor="text1"/>
          <w:szCs w:val="24"/>
          <w:lang w:val="en-GB"/>
        </w:rPr>
        <w:t>C</w:t>
      </w:r>
      <w:r w:rsidRPr="007655AD">
        <w:rPr>
          <w:color w:val="000000" w:themeColor="text1"/>
          <w:szCs w:val="24"/>
          <w:lang w:val="en-GB"/>
        </w:rPr>
        <w:t>:</w:t>
      </w:r>
    </w:p>
    <w:p w14:paraId="47D69852"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(S5)</w:t>
      </w:r>
    </w:p>
    <w:p w14:paraId="0E9E503E"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xml:space="preserve">)R-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7655AD">
        <w:rPr>
          <w:color w:val="000000" w:themeColor="text1"/>
          <w:szCs w:val="24"/>
          <w:lang w:val="en-GB"/>
        </w:rPr>
        <w:t xml:space="preserve">               </w:t>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(S6)</w:t>
      </w:r>
    </w:p>
    <w:p w14:paraId="6A7914D1" w14:textId="77777777" w:rsidR="000E45DF" w:rsidRPr="007655AD" w:rsidRDefault="00481AF1"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oMath>
      <w:r w:rsidR="000E45DF" w:rsidRPr="007655AD">
        <w:rPr>
          <w:rFonts w:eastAsiaTheme="minorEastAsia"/>
          <w:color w:val="000000" w:themeColor="text1"/>
          <w:szCs w:val="24"/>
          <w:lang w:val="en-GB"/>
        </w:rPr>
        <w:t xml:space="preserve">               </w:t>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t xml:space="preserve">        (S7)                                           </w:t>
      </w:r>
    </w:p>
    <w:p w14:paraId="42207BE7" w14:textId="77777777" w:rsidR="000E45DF" w:rsidRPr="007655AD" w:rsidRDefault="00481AF1" w:rsidP="000E45DF">
      <w:pPr>
        <w:autoSpaceDE w:val="0"/>
        <w:autoSpaceDN w:val="0"/>
        <w:adjustRightInd w:val="0"/>
        <w:spacing w:line="480" w:lineRule="auto"/>
        <w:rPr>
          <w:i/>
          <w:color w:val="000000" w:themeColor="text1"/>
          <w:szCs w:val="24"/>
          <w:lang w:val="en-GB"/>
        </w:rPr>
      </w:pP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   </m:t>
        </m:r>
      </m:oMath>
      <w:r w:rsidR="000E45DF" w:rsidRPr="007655AD">
        <w:rPr>
          <w:i/>
          <w:color w:val="000000" w:themeColor="text1"/>
          <w:szCs w:val="24"/>
          <w:lang w:val="en-GB"/>
        </w:rPr>
        <w:t xml:space="preserve">                                                                                                                      </w:t>
      </w:r>
      <w:r w:rsidR="000E45DF" w:rsidRPr="007655AD">
        <w:rPr>
          <w:rFonts w:eastAsiaTheme="minorEastAsia"/>
          <w:color w:val="000000" w:themeColor="text1"/>
          <w:szCs w:val="24"/>
          <w:lang w:val="en-GB"/>
        </w:rPr>
        <w:t>(S8)</w:t>
      </w:r>
    </w:p>
    <w:p w14:paraId="733E2EEC" w14:textId="77777777" w:rsidR="000E45DF" w:rsidRPr="007655AD" w:rsidRDefault="000E45DF" w:rsidP="000E45DF">
      <w:pPr>
        <w:autoSpaceDE w:val="0"/>
        <w:autoSpaceDN w:val="0"/>
        <w:adjustRightInd w:val="0"/>
        <w:spacing w:line="480" w:lineRule="auto"/>
        <w:rPr>
          <w:color w:val="000000" w:themeColor="text1"/>
          <w:szCs w:val="24"/>
          <w:lang w:val="en-GB"/>
        </w:rPr>
      </w:pPr>
    </w:p>
    <w:p w14:paraId="339B040E"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It is possible to derive a simpler model by reducing the number of dimensions in the above model from three to two. This model reduction </w:t>
      </w:r>
      <w:proofErr w:type="gramStart"/>
      <w:r w:rsidRPr="007655AD">
        <w:rPr>
          <w:color w:val="000000" w:themeColor="text1"/>
          <w:szCs w:val="24"/>
          <w:lang w:val="en-GB"/>
        </w:rPr>
        <w:t>is based</w:t>
      </w:r>
      <w:proofErr w:type="gramEnd"/>
      <w:r w:rsidRPr="007655AD">
        <w:rPr>
          <w:color w:val="000000" w:themeColor="text1"/>
          <w:szCs w:val="24"/>
          <w:lang w:val="en-GB"/>
        </w:rPr>
        <w:t xml:space="preserve"> on the assumption that free nutrients are taken up </w:t>
      </w:r>
      <w:r w:rsidRPr="007655AD">
        <w:rPr>
          <w:color w:val="000000" w:themeColor="text1"/>
          <w:szCs w:val="24"/>
          <w:lang w:val="en-GB"/>
        </w:rPr>
        <w:lastRenderedPageBreak/>
        <w:t xml:space="preserve">very quickly relative to the dynamics of the consumer and resource biomasses. This corresponds to taking </w:t>
      </w:r>
      <w:proofErr w:type="gramStart"/>
      <w:r w:rsidRPr="007655AD">
        <w:rPr>
          <w:i/>
          <w:color w:val="000000" w:themeColor="text1"/>
          <w:szCs w:val="24"/>
          <w:lang w:val="en-GB"/>
        </w:rPr>
        <w:t>h</w:t>
      </w:r>
      <w:r w:rsidRPr="007655AD">
        <w:rPr>
          <w:color w:val="000000" w:themeColor="text1"/>
          <w:szCs w:val="24"/>
          <w:lang w:val="en-GB"/>
        </w:rPr>
        <w:t>(</w:t>
      </w:r>
      <w:proofErr w:type="gramEnd"/>
      <w:r w:rsidRPr="007655AD">
        <w:rPr>
          <w:i/>
          <w:color w:val="000000" w:themeColor="text1"/>
          <w:szCs w:val="24"/>
          <w:lang w:val="en-GB"/>
        </w:rPr>
        <w:t>N</w:t>
      </w:r>
      <w:r w:rsidRPr="007655AD">
        <w:rPr>
          <w:color w:val="000000" w:themeColor="text1"/>
          <w:szCs w:val="24"/>
          <w:lang w:val="en-GB"/>
        </w:rPr>
        <w:t xml:space="preserve">) large, </w:t>
      </w:r>
      <m:oMath>
        <m:r>
          <w:rPr>
            <w:rFonts w:ascii="Cambria Math" w:hAnsi="Cambria Math"/>
            <w:color w:val="000000" w:themeColor="text1"/>
            <w:szCs w:val="24"/>
            <w:lang w:val="en-GB"/>
          </w:rPr>
          <m:t>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ε</m:t>
            </m:r>
          </m:den>
        </m:f>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h</m:t>
            </m:r>
          </m:e>
        </m:acc>
        <m:r>
          <w:rPr>
            <w:rFonts w:ascii="Cambria Math" w:hAnsi="Cambria Math"/>
            <w:color w:val="000000" w:themeColor="text1"/>
            <w:szCs w:val="24"/>
            <w:lang w:val="en-GB"/>
          </w:rPr>
          <m:t>(N)</m:t>
        </m:r>
      </m:oMath>
      <w:r w:rsidRPr="007655AD">
        <w:rPr>
          <w:rFonts w:eastAsiaTheme="minorEastAsia"/>
          <w:color w:val="000000" w:themeColor="text1"/>
          <w:szCs w:val="24"/>
          <w:lang w:val="en-GB"/>
        </w:rPr>
        <w:t xml:space="preserve"> </w:t>
      </w:r>
      <w:r w:rsidRPr="007655AD">
        <w:rPr>
          <w:color w:val="000000" w:themeColor="text1"/>
          <w:szCs w:val="24"/>
          <w:lang w:val="en-GB"/>
        </w:rPr>
        <w:t>for small ε. The fast dynamics (on the timescale t ~ ε) are</w:t>
      </w:r>
    </w:p>
    <w:p w14:paraId="5CF74B5A" w14:textId="77777777" w:rsidR="000E45DF" w:rsidRPr="007655AD" w:rsidRDefault="00481AF1"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ε</m:t>
            </m:r>
          </m:den>
        </m:f>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h</m:t>
            </m:r>
          </m:e>
        </m:acc>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R+(slower contributions)</m:t>
        </m:r>
      </m:oMath>
      <w:r w:rsidR="000E45DF" w:rsidRPr="007655AD">
        <w:rPr>
          <w:rFonts w:eastAsiaTheme="minorEastAsia"/>
          <w:color w:val="000000" w:themeColor="text1"/>
          <w:szCs w:val="24"/>
          <w:lang w:val="en-GB"/>
        </w:rPr>
        <w:t xml:space="preserve">                    </w:t>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t xml:space="preserve">      (S9)</w:t>
      </w:r>
    </w:p>
    <w:p w14:paraId="1612935D" w14:textId="77777777" w:rsidR="000E45DF" w:rsidRPr="007655AD" w:rsidRDefault="000E45DF" w:rsidP="000E45DF">
      <w:pPr>
        <w:autoSpaceDE w:val="0"/>
        <w:autoSpaceDN w:val="0"/>
        <w:adjustRightInd w:val="0"/>
        <w:spacing w:line="480" w:lineRule="auto"/>
        <w:rPr>
          <w:b/>
          <w:color w:val="000000" w:themeColor="text1"/>
          <w:szCs w:val="24"/>
          <w:lang w:val="en-GB"/>
        </w:rPr>
      </w:pPr>
      <w:r w:rsidRPr="007655AD">
        <w:rPr>
          <w:rFonts w:eastAsiaTheme="minorEastAsia"/>
          <w:color w:val="000000" w:themeColor="text1"/>
          <w:szCs w:val="24"/>
          <w:lang w:val="en-GB"/>
        </w:rPr>
        <w:t xml:space="preserve">Which converge to N </w:t>
      </w:r>
      <w:proofErr w:type="gramStart"/>
      <w:r w:rsidRPr="007655AD">
        <w:rPr>
          <w:rFonts w:eastAsiaTheme="minorEastAsia"/>
          <w:color w:val="000000" w:themeColor="text1"/>
          <w:szCs w:val="24"/>
          <w:lang w:val="en-GB"/>
        </w:rPr>
        <w:t xml:space="preserve">→ 0, and </w:t>
      </w:r>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oMath>
      <w:r w:rsidRPr="007655AD">
        <w:rPr>
          <w:rFonts w:eastAsiaTheme="minorEastAsia"/>
          <w:color w:val="000000" w:themeColor="text1"/>
          <w:szCs w:val="24"/>
          <w:lang w:val="en-GB"/>
        </w:rPr>
        <w:t xml:space="preserve"> </w:t>
      </w:r>
      <w:proofErr w:type="gramEnd"/>
      <w:r w:rsidRPr="007655AD">
        <w:rPr>
          <w:rFonts w:eastAsiaTheme="minorEastAsia"/>
          <w:color w:val="000000" w:themeColor="text1"/>
          <w:szCs w:val="24"/>
          <w:lang w:val="en-GB"/>
        </w:rPr>
        <w:t xml:space="preserve"> with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 xml:space="preserve"> the total nutrient in the system. In other words, </w:t>
      </w:r>
      <w:r w:rsidRPr="007655AD">
        <w:rPr>
          <w:i/>
          <w:iCs/>
          <w:color w:val="000000" w:themeColor="text1"/>
          <w:szCs w:val="24"/>
          <w:lang w:val="en-GB"/>
        </w:rPr>
        <w:t>N</w:t>
      </w:r>
      <w:r w:rsidRPr="007655AD">
        <w:rPr>
          <w:color w:val="000000" w:themeColor="text1"/>
          <w:szCs w:val="24"/>
          <w:lang w:val="en-GB"/>
        </w:rPr>
        <w:t xml:space="preserve"> in dead and excreted matter </w:t>
      </w:r>
      <w:proofErr w:type="gramStart"/>
      <w:r w:rsidRPr="007655AD">
        <w:rPr>
          <w:color w:val="000000" w:themeColor="text1"/>
          <w:szCs w:val="24"/>
          <w:lang w:val="en-GB"/>
        </w:rPr>
        <w:t>is immediately recycled and acquired by the resource species</w:t>
      </w:r>
      <w:proofErr w:type="gramEnd"/>
      <w:r w:rsidRPr="007655AD">
        <w:rPr>
          <w:color w:val="000000" w:themeColor="text1"/>
          <w:szCs w:val="24"/>
          <w:lang w:val="en-GB"/>
        </w:rPr>
        <w:t xml:space="preserve">. When substituting the quasi-steady-state in eqns. (S5, S6), we get the resulting dynamics (on the timescale t ~1): </w:t>
      </w:r>
    </w:p>
    <w:p w14:paraId="61AC1E31"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7655AD">
        <w:rPr>
          <w:color w:val="000000" w:themeColor="text1"/>
          <w:szCs w:val="24"/>
          <w:lang w:val="en-GB"/>
        </w:rPr>
        <w:tab/>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t xml:space="preserve">                                      (S10)</w:t>
      </w:r>
    </w:p>
    <w:p w14:paraId="230F1B9D" w14:textId="77777777" w:rsidR="000E45DF" w:rsidRPr="007655AD" w:rsidRDefault="00481AF1"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)R-</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7655AD">
        <w:rPr>
          <w:color w:val="000000" w:themeColor="text1"/>
          <w:szCs w:val="24"/>
          <w:lang w:val="en-GB"/>
        </w:rPr>
        <w:t xml:space="preserve">               </w:t>
      </w:r>
      <w:r w:rsidR="000E45DF" w:rsidRPr="007655AD">
        <w:rPr>
          <w:color w:val="000000" w:themeColor="text1"/>
          <w:szCs w:val="24"/>
          <w:lang w:val="en-GB"/>
        </w:rPr>
        <w:tab/>
      </w:r>
      <w:r w:rsidR="000E45DF" w:rsidRPr="007655AD">
        <w:rPr>
          <w:color w:val="000000" w:themeColor="text1"/>
          <w:szCs w:val="24"/>
          <w:lang w:val="en-GB"/>
        </w:rPr>
        <w:tab/>
        <w:t xml:space="preserve">                             </w:t>
      </w:r>
      <w:r w:rsidR="000E45DF" w:rsidRPr="007655AD">
        <w:rPr>
          <w:color w:val="000000" w:themeColor="text1"/>
          <w:szCs w:val="24"/>
          <w:lang w:val="en-GB"/>
        </w:rPr>
        <w:tab/>
      </w:r>
      <w:r w:rsidR="000E45DF" w:rsidRPr="007655AD">
        <w:rPr>
          <w:color w:val="000000" w:themeColor="text1"/>
          <w:szCs w:val="24"/>
          <w:lang w:val="en-GB"/>
        </w:rPr>
        <w:tab/>
        <w:t xml:space="preserve">               (S11)</w:t>
      </w:r>
    </w:p>
    <w:p w14:paraId="15A31966" w14:textId="77777777" w:rsidR="000E45DF" w:rsidRPr="007655AD" w:rsidRDefault="00481AF1" w:rsidP="000E45DF">
      <w:pPr>
        <w:autoSpaceDE w:val="0"/>
        <w:autoSpaceDN w:val="0"/>
        <w:adjustRightInd w:val="0"/>
        <w:spacing w:line="480" w:lineRule="auto"/>
        <w:rPr>
          <w:rFonts w:eastAsiaTheme="minorEastAsia"/>
          <w:color w:val="000000" w:themeColor="text1"/>
          <w:szCs w:val="24"/>
          <w:lang w:val="en-GB"/>
        </w:rPr>
      </w:pP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   </m:t>
        </m:r>
      </m:oMath>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r>
      <w:r w:rsidR="000E45DF" w:rsidRPr="007655AD">
        <w:rPr>
          <w:rFonts w:eastAsiaTheme="minorEastAsia"/>
          <w:color w:val="000000" w:themeColor="text1"/>
          <w:szCs w:val="24"/>
          <w:lang w:val="en-GB"/>
        </w:rPr>
        <w:tab/>
        <w:t xml:space="preserve">   (S12)</w:t>
      </w:r>
    </w:p>
    <w:p w14:paraId="2D121CD9"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From the nutrient conservation equation (eqn. S12) we obtain </w:t>
      </w:r>
      <w:proofErr w:type="gramStart"/>
      <w:r w:rsidRPr="007655AD">
        <w:rPr>
          <w:color w:val="000000" w:themeColor="text1"/>
          <w:szCs w:val="24"/>
          <w:lang w:val="en-GB"/>
        </w:rPr>
        <w:t xml:space="preserve">that </w:t>
      </w:r>
      <w:proofErr w:type="gramEnd"/>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oMath>
      <w:r w:rsidRPr="007655AD">
        <w:rPr>
          <w:color w:val="000000" w:themeColor="text1"/>
          <w:szCs w:val="24"/>
          <w:lang w:val="en-GB"/>
        </w:rPr>
        <w:t xml:space="preserve">. The intuitive interpretation is that the resource nutrient quota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decreases with the density of the resource population and with the density of nutrient stored in the consumer biomass.  </w:t>
      </w:r>
      <w:r w:rsidRPr="007655AD">
        <w:rPr>
          <w:color w:val="000000" w:themeColor="text1"/>
          <w:szCs w:val="24"/>
          <w:shd w:val="clear" w:color="auto" w:fill="FFFFFF"/>
          <w:lang w:val="en-GB"/>
        </w:rPr>
        <w:t xml:space="preserve">In contrast to </w:t>
      </w:r>
      <w:proofErr w:type="spellStart"/>
      <w:r w:rsidRPr="007655AD">
        <w:rPr>
          <w:color w:val="000000" w:themeColor="text1"/>
          <w:szCs w:val="24"/>
          <w:shd w:val="clear" w:color="auto" w:fill="FFFFFF"/>
          <w:lang w:val="en-GB"/>
        </w:rPr>
        <w:t>eqns</w:t>
      </w:r>
      <w:proofErr w:type="spellEnd"/>
      <w:r w:rsidRPr="007655AD">
        <w:rPr>
          <w:color w:val="000000" w:themeColor="text1"/>
          <w:szCs w:val="24"/>
          <w:shd w:val="clear" w:color="auto" w:fill="FFFFFF"/>
          <w:lang w:val="en-GB"/>
        </w:rPr>
        <w:t xml:space="preserve"> S5-S8, the reduced model has only two differential equations and one algebraic equation. It can be equivalently written as a set of three differential equations with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oMath>
      <w:r w:rsidRPr="007655AD">
        <w:rPr>
          <w:color w:val="000000" w:themeColor="text1"/>
          <w:szCs w:val="24"/>
          <w:shd w:val="clear" w:color="auto" w:fill="FFFFFF"/>
          <w:lang w:val="en-GB"/>
        </w:rPr>
        <w:t xml:space="preserve"> and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oMath>
      <w:r w:rsidRPr="007655AD">
        <w:rPr>
          <w:color w:val="000000" w:themeColor="text1"/>
          <w:szCs w:val="24"/>
          <w:shd w:val="clear" w:color="auto" w:fill="FFFFFF"/>
          <w:lang w:val="en-GB"/>
        </w:rPr>
        <w:t xml:space="preserve"> similar as equations S10 and S11 and with </w:t>
      </w:r>
      <m:oMath>
        <m:acc>
          <m:accPr>
            <m:chr m:val="̇"/>
            <m:ctrlPr>
              <w:rPr>
                <w:rFonts w:ascii="Cambria Math" w:hAnsi="Cambria Math"/>
                <w:i/>
                <w:color w:val="000000" w:themeColor="text1"/>
                <w:szCs w:val="24"/>
                <w:lang w:val="en-GB"/>
              </w:rPr>
            </m:ctrlPr>
          </m:acc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acc>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d</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num>
          <m:den>
            <m:r>
              <w:rPr>
                <w:rFonts w:ascii="Cambria Math" w:hAnsi="Cambria Math"/>
                <w:color w:val="000000" w:themeColor="text1"/>
                <w:szCs w:val="24"/>
                <w:lang w:val="en-GB"/>
              </w:rPr>
              <m:t>dt</m:t>
            </m:r>
          </m:den>
        </m:f>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m:t>
            </m:r>
          </m:num>
          <m:den>
            <m:r>
              <w:rPr>
                <w:rFonts w:ascii="Cambria Math" w:hAnsi="Cambria Math"/>
                <w:color w:val="000000" w:themeColor="text1"/>
                <w:szCs w:val="24"/>
                <w:lang w:val="en-GB"/>
              </w:rPr>
              <m:t>R</m:t>
            </m:r>
          </m:den>
        </m:f>
        <m:r>
          <w:rPr>
            <w:rFonts w:ascii="Cambria Math" w:hAnsi="Cambria Math"/>
            <w:color w:val="000000" w:themeColor="text1"/>
            <w:szCs w:val="24"/>
            <w:lang w:val="en-GB"/>
          </w:rPr>
          <m:t>-r</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-Qmin</m:t>
            </m:r>
          </m:e>
        </m:d>
        <m:r>
          <w:rPr>
            <w:rFonts w:ascii="Cambria Math" w:hAnsi="Cambria Math"/>
            <w:color w:val="000000" w:themeColor="text1"/>
            <w:szCs w:val="24"/>
            <w:lang w:val="en-GB"/>
          </w:rPr>
          <m:t>.</m:t>
        </m:r>
      </m:oMath>
    </w:p>
    <w:p w14:paraId="2AE96C8D" w14:textId="77777777" w:rsidR="000E45DF" w:rsidRPr="007655AD" w:rsidRDefault="000E45DF" w:rsidP="000E45DF">
      <w:pPr>
        <w:autoSpaceDE w:val="0"/>
        <w:autoSpaceDN w:val="0"/>
        <w:adjustRightInd w:val="0"/>
        <w:spacing w:line="480" w:lineRule="auto"/>
        <w:rPr>
          <w:color w:val="000000" w:themeColor="text1"/>
          <w:szCs w:val="24"/>
          <w:lang w:val="en-GB"/>
        </w:rPr>
      </w:pPr>
    </w:p>
    <w:p w14:paraId="57F62E25"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In the RM model, the growth rate of the consumer population </w:t>
      </w:r>
      <w:proofErr w:type="gramStart"/>
      <w:r w:rsidRPr="007655AD">
        <w:rPr>
          <w:color w:val="000000" w:themeColor="text1"/>
          <w:szCs w:val="24"/>
          <w:lang w:val="en-GB"/>
        </w:rPr>
        <w:t>is assumed</w:t>
      </w:r>
      <w:proofErr w:type="gramEnd"/>
      <w:r w:rsidRPr="007655AD">
        <w:rPr>
          <w:color w:val="000000" w:themeColor="text1"/>
          <w:szCs w:val="24"/>
          <w:lang w:val="en-GB"/>
        </w:rPr>
        <w:t xml:space="preserve"> to depend only on resource density. We relaxed this assumption by making the population growth rate of the consumer dependent on both the resource quality (i.e. nutrient quota) and quantity (i.e. density). In the SRM model, consumer production is also limited by resource </w:t>
      </w:r>
      <w:proofErr w:type="gramStart"/>
      <w:r w:rsidRPr="007655AD">
        <w:rPr>
          <w:color w:val="000000" w:themeColor="text1"/>
          <w:szCs w:val="24"/>
          <w:lang w:val="en-GB"/>
        </w:rPr>
        <w:t>quality</w:t>
      </w:r>
      <w:proofErr w:type="gramEnd"/>
      <w:r w:rsidRPr="007655AD">
        <w:rPr>
          <w:color w:val="000000" w:themeColor="text1"/>
          <w:szCs w:val="24"/>
          <w:lang w:val="en-GB"/>
        </w:rPr>
        <w:t xml:space="preserve"> as the consumer assimilation efficiency </w:t>
      </w:r>
      <w:r w:rsidRPr="007655AD">
        <w:rPr>
          <w:i/>
          <w:color w:val="000000" w:themeColor="text1"/>
          <w:szCs w:val="24"/>
          <w:lang w:val="en-GB"/>
        </w:rPr>
        <w:t>e</w:t>
      </w:r>
      <w:r w:rsidRPr="007655AD">
        <w:rPr>
          <w:color w:val="000000" w:themeColor="text1"/>
          <w:szCs w:val="24"/>
          <w:lang w:val="en-GB"/>
        </w:rPr>
        <w:t xml:space="preserve"> is a saturating function of resource nutrient quota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w:t>
      </w:r>
    </w:p>
    <w:p w14:paraId="1A5521E0" w14:textId="77777777" w:rsidR="000E45DF" w:rsidRPr="007655AD" w:rsidRDefault="000E45DF" w:rsidP="000E45DF">
      <w:pPr>
        <w:autoSpaceDE w:val="0"/>
        <w:autoSpaceDN w:val="0"/>
        <w:adjustRightInd w:val="0"/>
        <w:spacing w:line="480" w:lineRule="auto"/>
        <w:rPr>
          <w:rFonts w:eastAsiaTheme="minorEastAsia"/>
          <w:color w:val="000000" w:themeColor="text1"/>
          <w:szCs w:val="24"/>
          <w:lang w:val="en-GB"/>
        </w:rPr>
      </w:pPr>
      <m:oMath>
        <m:r>
          <w:rPr>
            <w:rFonts w:ascii="Cambria Math" w:hAnsi="Cambria Math"/>
            <w:color w:val="000000" w:themeColor="text1"/>
            <w:szCs w:val="24"/>
            <w:lang w:val="en-GB"/>
          </w:rPr>
          <w:lastRenderedPageBreak/>
          <m:t>e</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d>
        <m:r>
          <w:rPr>
            <w:rFonts w:ascii="Cambria Math" w:hAnsi="Cambria Math"/>
            <w:color w:val="000000" w:themeColor="text1"/>
            <w:szCs w:val="24"/>
            <w:lang w:val="en-GB"/>
          </w:rPr>
          <m:t xml:space="preserve">=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e</m:t>
            </m:r>
          </m:e>
          <m:sub>
            <m:r>
              <w:rPr>
                <w:rFonts w:ascii="Cambria Math" w:hAnsi="Cambria Math"/>
                <w:color w:val="000000" w:themeColor="text1"/>
                <w:szCs w:val="24"/>
                <w:lang w:val="en-GB"/>
              </w:rPr>
              <m:t>max</m:t>
            </m:r>
          </m:sub>
        </m:sSub>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den>
        </m:f>
        <m:r>
          <m:rPr>
            <m:sty m:val="p"/>
          </m:rPr>
          <w:rPr>
            <w:rFonts w:ascii="Cambria Math" w:eastAsiaTheme="minorEastAsia" w:hAnsi="Cambria Math"/>
            <w:color w:val="000000" w:themeColor="text1"/>
            <w:szCs w:val="24"/>
            <w:lang w:val="en-GB"/>
          </w:rPr>
          <m:t xml:space="preserve">          </m:t>
        </m:r>
        <m:r>
          <w:rPr>
            <w:rFonts w:ascii="Cambria Math" w:hAnsi="Cambria Math"/>
            <w:color w:val="000000" w:themeColor="text1"/>
            <w:szCs w:val="24"/>
            <w:lang w:val="en-GB"/>
          </w:rPr>
          <m:t xml:space="preserve">                                </m:t>
        </m:r>
      </m:oMath>
      <w:r w:rsidRPr="007655AD">
        <w:rPr>
          <w:rFonts w:eastAsiaTheme="minorEastAsia"/>
          <w:color w:val="000000" w:themeColor="text1"/>
          <w:szCs w:val="24"/>
          <w:lang w:val="en-GB"/>
        </w:rPr>
        <w:t xml:space="preserve">                                           </w:t>
      </w:r>
      <w:r w:rsidRPr="007655AD">
        <w:rPr>
          <w:rFonts w:eastAsiaTheme="minorEastAsia"/>
          <w:color w:val="000000" w:themeColor="text1"/>
          <w:szCs w:val="24"/>
          <w:lang w:val="en-GB"/>
        </w:rPr>
        <w:tab/>
      </w:r>
      <w:r w:rsidRPr="007655AD">
        <w:rPr>
          <w:rFonts w:eastAsiaTheme="minorEastAsia"/>
          <w:color w:val="000000" w:themeColor="text1"/>
          <w:szCs w:val="24"/>
          <w:lang w:val="en-GB"/>
        </w:rPr>
        <w:tab/>
      </w:r>
      <w:r w:rsidRPr="007655AD">
        <w:rPr>
          <w:rFonts w:eastAsiaTheme="minorEastAsia"/>
          <w:color w:val="000000" w:themeColor="text1"/>
          <w:szCs w:val="24"/>
          <w:lang w:val="en-GB"/>
        </w:rPr>
        <w:tab/>
        <w:t xml:space="preserve">   (S13)</w:t>
      </w:r>
    </w:p>
    <w:p w14:paraId="4F015F72" w14:textId="77777777" w:rsidR="000E45DF" w:rsidRPr="007655AD" w:rsidRDefault="000E45DF" w:rsidP="000E45DF">
      <w:pPr>
        <w:autoSpaceDE w:val="0"/>
        <w:autoSpaceDN w:val="0"/>
        <w:adjustRightInd w:val="0"/>
        <w:spacing w:line="480" w:lineRule="auto"/>
        <w:rPr>
          <w:color w:val="000000" w:themeColor="text1"/>
          <w:szCs w:val="24"/>
          <w:lang w:val="en-GB"/>
        </w:rPr>
      </w:pPr>
      <w:r w:rsidRPr="007655AD">
        <w:rPr>
          <w:color w:val="000000" w:themeColor="text1"/>
          <w:szCs w:val="24"/>
          <w:lang w:val="en-GB"/>
        </w:rPr>
        <w:t xml:space="preserve">The intuitive interpretation of eqn. S13 is that resource quality is not a limiting factor for consumer growth as long as the nutrient content of the resource is superior to the nutrient content of the consumer (i.e.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&gt; </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In other words, when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&gt;&gt; </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w:t>
      </w:r>
      <w:proofErr w:type="gramStart"/>
      <w:r w:rsidRPr="007655AD">
        <w:rPr>
          <w:i/>
          <w:color w:val="000000" w:themeColor="text1"/>
          <w:szCs w:val="24"/>
          <w:lang w:val="en-GB"/>
        </w:rPr>
        <w:t>e</w:t>
      </w:r>
      <w:r w:rsidRPr="007655AD">
        <w:rPr>
          <w:color w:val="000000" w:themeColor="text1"/>
          <w:szCs w:val="24"/>
          <w:lang w:val="en-GB"/>
        </w:rPr>
        <w:t>(</w:t>
      </w:r>
      <w:proofErr w:type="gramEnd"/>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w:t>
      </w:r>
      <w:r w:rsidRPr="007655AD">
        <w:rPr>
          <w:rFonts w:eastAsiaTheme="minorEastAsia"/>
          <w:color w:val="000000" w:themeColor="text1"/>
          <w:szCs w:val="24"/>
          <w:lang w:val="en-GB"/>
        </w:rPr>
        <w:t xml:space="preserve">→ </w:t>
      </w:r>
      <w:proofErr w:type="spellStart"/>
      <w:r w:rsidRPr="007655AD">
        <w:rPr>
          <w:rFonts w:eastAsiaTheme="minorEastAsia"/>
          <w:i/>
          <w:color w:val="000000" w:themeColor="text1"/>
          <w:szCs w:val="24"/>
          <w:lang w:val="en-GB"/>
        </w:rPr>
        <w:t>e</w:t>
      </w:r>
      <w:r w:rsidRPr="007655AD">
        <w:rPr>
          <w:rFonts w:eastAsiaTheme="minorEastAsia"/>
          <w:color w:val="000000" w:themeColor="text1"/>
          <w:szCs w:val="24"/>
          <w:vertAlign w:val="subscript"/>
          <w:lang w:val="en-GB"/>
        </w:rPr>
        <w:t>max</w:t>
      </w:r>
      <w:proofErr w:type="spellEnd"/>
      <w:r w:rsidRPr="007655AD">
        <w:rPr>
          <w:rFonts w:eastAsiaTheme="minorEastAsia"/>
          <w:color w:val="000000" w:themeColor="text1"/>
          <w:szCs w:val="24"/>
          <w:lang w:val="en-GB"/>
        </w:rPr>
        <w:t xml:space="preserve"> and </w:t>
      </w:r>
      <w:r w:rsidRPr="007655AD">
        <w:rPr>
          <w:color w:val="000000" w:themeColor="text1"/>
          <w:szCs w:val="24"/>
          <w:lang w:val="en-GB"/>
        </w:rPr>
        <w:t xml:space="preserve">when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&lt;&lt; </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w:t>
      </w:r>
      <w:r w:rsidRPr="007655AD">
        <w:rPr>
          <w:i/>
          <w:color w:val="000000" w:themeColor="text1"/>
          <w:szCs w:val="24"/>
          <w:lang w:val="en-GB"/>
        </w:rPr>
        <w:t>e</w:t>
      </w:r>
      <w:r w:rsidRPr="007655AD">
        <w:rPr>
          <w:color w:val="000000" w:themeColor="text1"/>
          <w:szCs w:val="24"/>
          <w:lang w:val="en-GB"/>
        </w:rPr>
        <w:t>(</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w:t>
      </w:r>
      <w:r w:rsidRPr="007655AD">
        <w:rPr>
          <w:rFonts w:eastAsiaTheme="minorEastAsia"/>
          <w:color w:val="000000" w:themeColor="text1"/>
          <w:szCs w:val="24"/>
          <w:lang w:val="en-GB"/>
        </w:rPr>
        <w:t xml:space="preserve">→ 0. </w:t>
      </w:r>
      <w:r w:rsidRPr="007655AD">
        <w:rPr>
          <w:color w:val="000000" w:themeColor="text1"/>
          <w:szCs w:val="24"/>
          <w:lang w:val="en-GB"/>
        </w:rPr>
        <w:t xml:space="preserve">By replacing </w:t>
      </w:r>
      <w:r w:rsidRPr="007655AD">
        <w:rPr>
          <w:i/>
          <w:color w:val="000000" w:themeColor="text1"/>
          <w:szCs w:val="24"/>
          <w:lang w:val="en-GB"/>
        </w:rPr>
        <w:t>e</w:t>
      </w:r>
      <w:r w:rsidRPr="007655AD">
        <w:rPr>
          <w:color w:val="000000" w:themeColor="text1"/>
          <w:szCs w:val="24"/>
          <w:lang w:val="en-GB"/>
        </w:rPr>
        <w:t xml:space="preserve"> by </w:t>
      </w:r>
      <w:proofErr w:type="gramStart"/>
      <w:r w:rsidRPr="007655AD">
        <w:rPr>
          <w:i/>
          <w:color w:val="000000" w:themeColor="text1"/>
          <w:szCs w:val="24"/>
          <w:lang w:val="en-GB"/>
        </w:rPr>
        <w:t>e</w:t>
      </w:r>
      <w:r w:rsidRPr="007655AD">
        <w:rPr>
          <w:color w:val="000000" w:themeColor="text1"/>
          <w:szCs w:val="24"/>
          <w:lang w:val="en-GB"/>
        </w:rPr>
        <w:t>(</w:t>
      </w:r>
      <w:proofErr w:type="gramEnd"/>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in eqn. S10, we obtain the SRM model.</w:t>
      </w:r>
    </w:p>
    <w:p w14:paraId="0CDE470F" w14:textId="77777777" w:rsidR="00221B06" w:rsidRPr="007655AD" w:rsidRDefault="00221B06">
      <w:pPr>
        <w:spacing w:after="200" w:line="276" w:lineRule="auto"/>
        <w:jc w:val="left"/>
        <w:rPr>
          <w:b/>
          <w:color w:val="000000" w:themeColor="text1"/>
          <w:szCs w:val="24"/>
          <w:lang w:val="en-GB"/>
        </w:rPr>
      </w:pPr>
      <w:r w:rsidRPr="007655AD">
        <w:rPr>
          <w:b/>
          <w:color w:val="000000" w:themeColor="text1"/>
          <w:szCs w:val="24"/>
          <w:lang w:val="en-GB"/>
        </w:rPr>
        <w:br w:type="page"/>
      </w:r>
    </w:p>
    <w:p w14:paraId="00D869DA" w14:textId="05FD52E7" w:rsidR="00221B06" w:rsidRPr="007655AD" w:rsidRDefault="00221B06" w:rsidP="00221B06">
      <w:pPr>
        <w:autoSpaceDE w:val="0"/>
        <w:autoSpaceDN w:val="0"/>
        <w:adjustRightInd w:val="0"/>
        <w:spacing w:line="480" w:lineRule="auto"/>
        <w:rPr>
          <w:color w:val="000000" w:themeColor="text1"/>
          <w:szCs w:val="24"/>
          <w:lang w:val="en-GB"/>
        </w:rPr>
      </w:pPr>
      <w:r w:rsidRPr="007655AD">
        <w:rPr>
          <w:b/>
          <w:color w:val="000000" w:themeColor="text1"/>
          <w:szCs w:val="24"/>
          <w:lang w:val="en-GB"/>
        </w:rPr>
        <w:lastRenderedPageBreak/>
        <w:t>Text S2. Difference</w:t>
      </w:r>
      <w:r w:rsidR="002751B6" w:rsidRPr="007655AD">
        <w:rPr>
          <w:b/>
          <w:color w:val="000000" w:themeColor="text1"/>
          <w:szCs w:val="24"/>
          <w:lang w:val="en-GB"/>
        </w:rPr>
        <w:t>s</w:t>
      </w:r>
      <w:r w:rsidRPr="007655AD">
        <w:rPr>
          <w:b/>
          <w:color w:val="000000" w:themeColor="text1"/>
          <w:szCs w:val="24"/>
          <w:lang w:val="en-GB"/>
        </w:rPr>
        <w:t xml:space="preserve"> in biomass ratio</w:t>
      </w:r>
      <w:r w:rsidR="002751B6" w:rsidRPr="007655AD">
        <w:rPr>
          <w:b/>
          <w:color w:val="000000" w:themeColor="text1"/>
          <w:szCs w:val="24"/>
          <w:lang w:val="en-GB"/>
        </w:rPr>
        <w:t>s</w:t>
      </w:r>
      <w:r w:rsidRPr="007655AD">
        <w:rPr>
          <w:b/>
          <w:color w:val="000000" w:themeColor="text1"/>
          <w:szCs w:val="24"/>
          <w:lang w:val="en-GB"/>
        </w:rPr>
        <w:t xml:space="preserve"> predicted by the two models</w:t>
      </w:r>
    </w:p>
    <w:p w14:paraId="21AF6332" w14:textId="79AE5820" w:rsidR="00C76BF1" w:rsidRPr="007655AD" w:rsidRDefault="00C76BF1" w:rsidP="00A82CA3">
      <w:pPr>
        <w:spacing w:after="200" w:line="276" w:lineRule="auto"/>
        <w:rPr>
          <w:color w:val="000000" w:themeColor="text1"/>
          <w:szCs w:val="24"/>
          <w:lang w:val="en-GB"/>
        </w:rPr>
      </w:pPr>
      <w:r w:rsidRPr="007655AD">
        <w:rPr>
          <w:color w:val="000000" w:themeColor="text1"/>
          <w:szCs w:val="24"/>
          <w:lang w:val="en-GB"/>
        </w:rPr>
        <w:t>Here we show that the equilibrium consumer-to-resource biomass ratio in the model with stoichiometric constraints</w:t>
      </w:r>
      <w:r w:rsidR="00A82CA3" w:rsidRPr="007655AD">
        <w:rPr>
          <w:color w:val="000000" w:themeColor="text1"/>
          <w:szCs w:val="24"/>
          <w:lang w:val="en-GB"/>
        </w:rPr>
        <w:t xml:space="preserve"> (SRM model)</w:t>
      </w:r>
      <w:r w:rsidRPr="007655AD">
        <w:rPr>
          <w:color w:val="000000" w:themeColor="text1"/>
          <w:szCs w:val="24"/>
          <w:lang w:val="en-GB"/>
        </w:rPr>
        <w:t xml:space="preserve"> is always smaller than the one in the model without stoichiometric constraints</w:t>
      </w:r>
      <w:r w:rsidR="00A82CA3" w:rsidRPr="007655AD">
        <w:rPr>
          <w:color w:val="000000" w:themeColor="text1"/>
          <w:szCs w:val="24"/>
          <w:lang w:val="en-GB"/>
        </w:rPr>
        <w:t xml:space="preserve"> (RM model)</w:t>
      </w:r>
      <w:r w:rsidRPr="007655AD">
        <w:rPr>
          <w:color w:val="000000" w:themeColor="text1"/>
          <w:szCs w:val="24"/>
          <w:lang w:val="en-GB"/>
        </w:rPr>
        <w:t xml:space="preserve">, keeping the same parameter values. For </w:t>
      </w:r>
      <w:proofErr w:type="gramStart"/>
      <w:r w:rsidRPr="007655AD">
        <w:rPr>
          <w:color w:val="000000" w:themeColor="text1"/>
          <w:szCs w:val="24"/>
          <w:lang w:val="en-GB"/>
        </w:rPr>
        <w:t>simplicity</w:t>
      </w:r>
      <w:proofErr w:type="gramEnd"/>
      <w:r w:rsidRPr="007655AD">
        <w:rPr>
          <w:color w:val="000000" w:themeColor="text1"/>
          <w:szCs w:val="24"/>
          <w:lang w:val="en-GB"/>
        </w:rPr>
        <w:t xml:space="preserve"> we assume for both models that the consumer and the resource persist at equilibrium, and we do not consider the stability of the equilibrium point (in particular, the equilibrium might be unstable at the </w:t>
      </w:r>
      <w:proofErr w:type="spellStart"/>
      <w:r w:rsidRPr="007655AD">
        <w:rPr>
          <w:color w:val="000000" w:themeColor="text1"/>
          <w:szCs w:val="24"/>
          <w:lang w:val="en-GB"/>
        </w:rPr>
        <w:t>center</w:t>
      </w:r>
      <w:proofErr w:type="spellEnd"/>
      <w:r w:rsidRPr="007655AD">
        <w:rPr>
          <w:color w:val="000000" w:themeColor="text1"/>
          <w:szCs w:val="24"/>
          <w:lang w:val="en-GB"/>
        </w:rPr>
        <w:t xml:space="preserve"> of a limit cycle). We indicate the equilibrium values of the non-stoichiom</w:t>
      </w:r>
      <w:r w:rsidR="00ED288D" w:rsidRPr="007655AD">
        <w:rPr>
          <w:color w:val="000000" w:themeColor="text1"/>
          <w:szCs w:val="24"/>
          <w:lang w:val="en-GB"/>
        </w:rPr>
        <w:t>etric model by the superscript “</w:t>
      </w:r>
      <w:r w:rsidRPr="007655AD">
        <w:rPr>
          <w:color w:val="000000" w:themeColor="text1"/>
          <w:szCs w:val="24"/>
          <w:lang w:val="en-GB"/>
        </w:rPr>
        <w:t>ns" and the equilibrium values of the stoichiom</w:t>
      </w:r>
      <w:r w:rsidR="00ED288D" w:rsidRPr="007655AD">
        <w:rPr>
          <w:color w:val="000000" w:themeColor="text1"/>
          <w:szCs w:val="24"/>
          <w:lang w:val="en-GB"/>
        </w:rPr>
        <w:t>etric model by the superscript “</w:t>
      </w:r>
      <w:r w:rsidRPr="007655AD">
        <w:rPr>
          <w:color w:val="000000" w:themeColor="text1"/>
          <w:szCs w:val="24"/>
          <w:lang w:val="en-GB"/>
        </w:rPr>
        <w:t>s". We use the same superscripts to distinguish the assimilation efficiencies of</w:t>
      </w:r>
      <w:r w:rsidR="00A82CA3" w:rsidRPr="007655AD">
        <w:rPr>
          <w:color w:val="000000" w:themeColor="text1"/>
          <w:szCs w:val="24"/>
          <w:lang w:val="en-GB"/>
        </w:rPr>
        <w:t xml:space="preserve"> </w:t>
      </w:r>
      <w:r w:rsidRPr="007655AD">
        <w:rPr>
          <w:color w:val="000000" w:themeColor="text1"/>
          <w:szCs w:val="24"/>
          <w:lang w:val="en-GB"/>
        </w:rPr>
        <w:t>both models.</w:t>
      </w:r>
    </w:p>
    <w:p w14:paraId="607D28FA" w14:textId="77777777" w:rsidR="00C76BF1" w:rsidRPr="007655AD" w:rsidRDefault="00C76BF1" w:rsidP="00C76BF1">
      <w:pPr>
        <w:spacing w:after="200" w:line="276" w:lineRule="auto"/>
        <w:jc w:val="left"/>
        <w:rPr>
          <w:i/>
          <w:color w:val="000000" w:themeColor="text1"/>
          <w:szCs w:val="24"/>
          <w:lang w:val="en-GB"/>
        </w:rPr>
      </w:pPr>
      <w:r w:rsidRPr="007655AD">
        <w:rPr>
          <w:i/>
          <w:color w:val="000000" w:themeColor="text1"/>
          <w:szCs w:val="24"/>
          <w:lang w:val="en-GB"/>
        </w:rPr>
        <w:t>Model without stoichiometric constraints</w:t>
      </w:r>
    </w:p>
    <w:p w14:paraId="1FAA778B" w14:textId="77777777" w:rsidR="009B0C9D"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 xml:space="preserve">The model </w:t>
      </w:r>
      <w:proofErr w:type="gramStart"/>
      <w:r w:rsidRPr="007655AD">
        <w:rPr>
          <w:color w:val="000000" w:themeColor="text1"/>
          <w:szCs w:val="24"/>
          <w:lang w:val="en-GB"/>
        </w:rPr>
        <w:t>is defined</w:t>
      </w:r>
      <w:proofErr w:type="gramEnd"/>
      <w:r w:rsidRPr="007655AD">
        <w:rPr>
          <w:color w:val="000000" w:themeColor="text1"/>
          <w:szCs w:val="24"/>
          <w:lang w:val="en-GB"/>
        </w:rPr>
        <w:t xml:space="preserve"> as</w:t>
      </w:r>
    </w:p>
    <w:p w14:paraId="3C99DCAB" w14:textId="6A74DB4E" w:rsidR="00C76BF1" w:rsidRPr="007655AD" w:rsidRDefault="00481AF1" w:rsidP="00C76BF1">
      <w:pPr>
        <w:spacing w:after="200" w:line="276" w:lineRule="auto"/>
        <w:jc w:val="left"/>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num>
          <m:den>
            <m:r>
              <w:rPr>
                <w:rFonts w:ascii="Cambria Math" w:hAnsi="Cambria Math"/>
                <w:color w:val="000000" w:themeColor="text1"/>
                <w:szCs w:val="24"/>
                <w:lang w:val="en-GB"/>
              </w:rPr>
              <m:t>K</m:t>
            </m:r>
          </m:den>
        </m:f>
        <m:r>
          <w:rPr>
            <w:rFonts w:ascii="Cambria Math" w:hAnsi="Cambria Math"/>
            <w:color w:val="000000" w:themeColor="text1"/>
            <w:szCs w:val="24"/>
            <w:lang w:val="en-GB"/>
          </w:rPr>
          <m:t>)R-f(R)C</m:t>
        </m:r>
      </m:oMath>
      <w:r w:rsidR="009B0C9D" w:rsidRPr="007655AD">
        <w:rPr>
          <w:color w:val="000000" w:themeColor="text1"/>
          <w:szCs w:val="24"/>
          <w:lang w:val="en-GB"/>
        </w:rPr>
        <w:t xml:space="preserve">     </w:t>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t>(S14)</w:t>
      </w:r>
    </w:p>
    <w:p w14:paraId="3DC59A5A" w14:textId="0CE87F22" w:rsidR="00322D85" w:rsidRPr="007655AD" w:rsidRDefault="00481AF1" w:rsidP="00322D85">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f(R)-m)C</m:t>
        </m:r>
      </m:oMath>
      <w:r w:rsidR="00322D85" w:rsidRPr="007655AD">
        <w:rPr>
          <w:color w:val="000000" w:themeColor="text1"/>
          <w:szCs w:val="24"/>
          <w:lang w:val="en-GB"/>
        </w:rPr>
        <w:tab/>
      </w:r>
      <w:r w:rsidR="00322D85" w:rsidRPr="007655AD">
        <w:rPr>
          <w:color w:val="000000" w:themeColor="text1"/>
          <w:szCs w:val="24"/>
          <w:lang w:val="en-GB"/>
        </w:rPr>
        <w:tab/>
        <w:t xml:space="preserve">                  </w:t>
      </w:r>
      <w:r w:rsidR="00322D85" w:rsidRPr="007655AD">
        <w:rPr>
          <w:color w:val="000000" w:themeColor="text1"/>
          <w:szCs w:val="24"/>
          <w:lang w:val="en-GB"/>
        </w:rPr>
        <w:tab/>
      </w:r>
      <w:r w:rsidR="00322D85" w:rsidRPr="007655AD">
        <w:rPr>
          <w:color w:val="000000" w:themeColor="text1"/>
          <w:szCs w:val="24"/>
          <w:lang w:val="en-GB"/>
        </w:rPr>
        <w:tab/>
      </w:r>
      <w:r w:rsidR="009B0C9D" w:rsidRPr="007655AD">
        <w:rPr>
          <w:color w:val="000000" w:themeColor="text1"/>
          <w:szCs w:val="24"/>
          <w:lang w:val="en-GB"/>
        </w:rPr>
        <w:tab/>
      </w:r>
      <w:r w:rsidR="00322D85" w:rsidRPr="007655AD">
        <w:rPr>
          <w:color w:val="000000" w:themeColor="text1"/>
          <w:szCs w:val="24"/>
          <w:lang w:val="en-GB"/>
        </w:rPr>
        <w:t xml:space="preserve">            (S15)</w:t>
      </w:r>
    </w:p>
    <w:p w14:paraId="4CAD3788" w14:textId="77777777" w:rsidR="00322D85" w:rsidRPr="007655AD" w:rsidRDefault="00322D85" w:rsidP="00C76BF1">
      <w:pPr>
        <w:spacing w:after="200" w:line="276" w:lineRule="auto"/>
        <w:jc w:val="left"/>
        <w:rPr>
          <w:color w:val="000000" w:themeColor="text1"/>
          <w:szCs w:val="24"/>
          <w:lang w:val="en-GB"/>
        </w:rPr>
      </w:pPr>
    </w:p>
    <w:p w14:paraId="08B11255" w14:textId="49A67D87" w:rsidR="00C76BF1" w:rsidRPr="007655AD" w:rsidRDefault="00322D85" w:rsidP="00C76BF1">
      <w:pPr>
        <w:spacing w:after="200" w:line="276" w:lineRule="auto"/>
        <w:jc w:val="left"/>
        <w:rPr>
          <w:color w:val="000000" w:themeColor="text1"/>
          <w:szCs w:val="24"/>
          <w:lang w:val="en-GB"/>
        </w:rPr>
      </w:pPr>
      <w:r w:rsidRPr="007655AD">
        <w:rPr>
          <w:color w:val="000000" w:themeColor="text1"/>
          <w:szCs w:val="24"/>
          <w:lang w:val="en-GB"/>
        </w:rPr>
        <w:t>W</w:t>
      </w:r>
      <w:r w:rsidR="00C76BF1" w:rsidRPr="007655AD">
        <w:rPr>
          <w:color w:val="000000" w:themeColor="text1"/>
          <w:szCs w:val="24"/>
          <w:lang w:val="en-GB"/>
        </w:rPr>
        <w:t>ith</w:t>
      </w:r>
      <w:r w:rsidRPr="007655AD">
        <w:rPr>
          <w:color w:val="000000" w:themeColor="text1"/>
          <w:szCs w:val="24"/>
          <w:lang w:val="en-GB"/>
        </w:rPr>
        <w:t xml:space="preserve"> </w:t>
      </w:r>
      <m:oMath>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R</m:t>
            </m:r>
          </m:e>
        </m:d>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oMath>
      <w:r w:rsidRPr="007655AD">
        <w:rPr>
          <w:color w:val="000000" w:themeColor="text1"/>
          <w:szCs w:val="24"/>
          <w:lang w:val="en-GB"/>
        </w:rPr>
        <w:t xml:space="preserve"> and </w:t>
      </w:r>
      <w:r w:rsidRPr="007655AD">
        <w:rPr>
          <w:i/>
          <w:color w:val="000000" w:themeColor="text1"/>
          <w:szCs w:val="24"/>
          <w:lang w:val="en-GB"/>
        </w:rPr>
        <w:t>K</w:t>
      </w:r>
      <w:r w:rsidRPr="007655AD">
        <w:rPr>
          <w:color w:val="000000" w:themeColor="text1"/>
          <w:szCs w:val="24"/>
          <w:lang w:val="en-GB"/>
        </w:rPr>
        <w:t xml:space="preserve"> =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w:t>
      </w:r>
      <w:proofErr w:type="spellStart"/>
      <w:r w:rsidRPr="007655AD">
        <w:rPr>
          <w:i/>
          <w:color w:val="000000" w:themeColor="text1"/>
          <w:szCs w:val="24"/>
          <w:lang w:val="en-GB"/>
        </w:rPr>
        <w:t>Q</w:t>
      </w:r>
      <w:r w:rsidRPr="007655AD">
        <w:rPr>
          <w:color w:val="000000" w:themeColor="text1"/>
          <w:szCs w:val="24"/>
          <w:vertAlign w:val="subscript"/>
          <w:lang w:val="en-GB"/>
        </w:rPr>
        <w:t>min</w:t>
      </w:r>
      <w:proofErr w:type="spellEnd"/>
      <w:r w:rsidRPr="007655AD">
        <w:rPr>
          <w:color w:val="000000" w:themeColor="text1"/>
          <w:szCs w:val="24"/>
          <w:lang w:val="en-GB"/>
        </w:rPr>
        <w:t>.</w:t>
      </w:r>
    </w:p>
    <w:p w14:paraId="44AC6D26" w14:textId="4AF73D35" w:rsidR="00C76BF1" w:rsidRPr="007655AD" w:rsidRDefault="00322D85" w:rsidP="00C76BF1">
      <w:pPr>
        <w:spacing w:after="200" w:line="276" w:lineRule="auto"/>
        <w:jc w:val="left"/>
        <w:rPr>
          <w:color w:val="000000" w:themeColor="text1"/>
          <w:szCs w:val="24"/>
          <w:lang w:val="en-GB"/>
        </w:rPr>
      </w:pPr>
      <w:r w:rsidRPr="007655AD">
        <w:rPr>
          <w:color w:val="000000" w:themeColor="text1"/>
          <w:szCs w:val="24"/>
          <w:lang w:val="en-GB"/>
        </w:rPr>
        <w:t xml:space="preserve">By solving </w:t>
      </w:r>
      <w:r w:rsidR="00C76BF1" w:rsidRPr="007655AD">
        <w:rPr>
          <w:color w:val="000000" w:themeColor="text1"/>
          <w:szCs w:val="24"/>
          <w:lang w:val="en-GB"/>
        </w:rPr>
        <w:t>equation (</w:t>
      </w:r>
      <w:proofErr w:type="gramStart"/>
      <w:r w:rsidRPr="007655AD">
        <w:rPr>
          <w:color w:val="000000" w:themeColor="text1"/>
          <w:szCs w:val="24"/>
          <w:lang w:val="en-GB"/>
        </w:rPr>
        <w:t>S</w:t>
      </w:r>
      <w:r w:rsidR="00C76BF1" w:rsidRPr="007655AD">
        <w:rPr>
          <w:color w:val="000000" w:themeColor="text1"/>
          <w:szCs w:val="24"/>
          <w:lang w:val="en-GB"/>
        </w:rPr>
        <w:t>1</w:t>
      </w:r>
      <w:r w:rsidR="00F003E8" w:rsidRPr="007655AD">
        <w:rPr>
          <w:color w:val="000000" w:themeColor="text1"/>
          <w:szCs w:val="24"/>
          <w:lang w:val="en-GB"/>
        </w:rPr>
        <w:t>5</w:t>
      </w:r>
      <w:r w:rsidR="00C76BF1" w:rsidRPr="007655AD">
        <w:rPr>
          <w:color w:val="000000" w:themeColor="text1"/>
          <w:szCs w:val="24"/>
          <w:lang w:val="en-GB"/>
        </w:rPr>
        <w:t>)</w:t>
      </w:r>
      <w:proofErr w:type="gramEnd"/>
      <w:r w:rsidR="00C76BF1" w:rsidRPr="007655AD">
        <w:rPr>
          <w:color w:val="000000" w:themeColor="text1"/>
          <w:szCs w:val="24"/>
          <w:lang w:val="en-GB"/>
        </w:rPr>
        <w:t xml:space="preserve"> we get the resource biomass at equilibrium</w:t>
      </w:r>
      <w:r w:rsidRPr="007655AD">
        <w:rPr>
          <w:color w:val="000000" w:themeColor="text1"/>
          <w:szCs w:val="24"/>
          <w:lang w:val="en-GB"/>
        </w:rPr>
        <w:t xml:space="preserve">: </w:t>
      </w:r>
    </w:p>
    <w:p w14:paraId="20C851E3" w14:textId="5D9A0347" w:rsidR="00C76BF1" w:rsidRPr="007655AD" w:rsidRDefault="00481AF1" w:rsidP="00C76BF1">
      <w:pPr>
        <w:spacing w:after="200" w:line="276" w:lineRule="auto"/>
        <w:jc w:val="left"/>
        <w:rPr>
          <w:color w:val="000000" w:themeColor="text1"/>
          <w:szCs w:val="24"/>
          <w:lang w:val="en-GB"/>
        </w:rPr>
      </w:pP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den>
        </m:f>
      </m:oMath>
      <w:r w:rsidR="00322D85" w:rsidRPr="007655AD">
        <w:rPr>
          <w:color w:val="000000" w:themeColor="text1"/>
          <w:szCs w:val="24"/>
          <w:lang w:val="en-GB"/>
        </w:rPr>
        <w:t xml:space="preserve">                                                                                </w:t>
      </w:r>
      <w:r w:rsidR="00F003E8" w:rsidRPr="007655AD">
        <w:rPr>
          <w:color w:val="000000" w:themeColor="text1"/>
          <w:szCs w:val="24"/>
          <w:lang w:val="en-GB"/>
        </w:rPr>
        <w:t xml:space="preserve"> </w:t>
      </w:r>
      <w:r w:rsidR="00322D85" w:rsidRPr="007655AD">
        <w:rPr>
          <w:color w:val="000000" w:themeColor="text1"/>
          <w:szCs w:val="24"/>
          <w:lang w:val="en-GB"/>
        </w:rPr>
        <w:t xml:space="preserve">   (S16)</w:t>
      </w:r>
    </w:p>
    <w:p w14:paraId="1A0FA248" w14:textId="297194D2"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From equation (</w:t>
      </w:r>
      <w:proofErr w:type="gramStart"/>
      <w:r w:rsidR="009B0C9D" w:rsidRPr="007655AD">
        <w:rPr>
          <w:color w:val="000000" w:themeColor="text1"/>
          <w:szCs w:val="24"/>
          <w:lang w:val="en-GB"/>
        </w:rPr>
        <w:t>S1</w:t>
      </w:r>
      <w:r w:rsidR="00F003E8" w:rsidRPr="007655AD">
        <w:rPr>
          <w:color w:val="000000" w:themeColor="text1"/>
          <w:szCs w:val="24"/>
          <w:lang w:val="en-GB"/>
        </w:rPr>
        <w:t>4</w:t>
      </w:r>
      <w:r w:rsidRPr="007655AD">
        <w:rPr>
          <w:color w:val="000000" w:themeColor="text1"/>
          <w:szCs w:val="24"/>
          <w:lang w:val="en-GB"/>
        </w:rPr>
        <w:t>)</w:t>
      </w:r>
      <w:proofErr w:type="gramEnd"/>
      <w:r w:rsidRPr="007655AD">
        <w:rPr>
          <w:color w:val="000000" w:themeColor="text1"/>
          <w:szCs w:val="24"/>
          <w:lang w:val="en-GB"/>
        </w:rPr>
        <w:t xml:space="preserve"> we get the consumer biomass at equilibrium. It follows from </w:t>
      </w:r>
      <m:oMath>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e>
        </m: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=r(1-</m:t>
        </m:r>
      </m:oMath>
      <w:r w:rsidR="009B0C9D"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oMath>
      <w:r w:rsidR="009B0C9D" w:rsidRPr="007655AD">
        <w:rPr>
          <w:color w:val="000000" w:themeColor="text1"/>
          <w:szCs w:val="24"/>
          <w:lang w:val="en-GB"/>
        </w:rPr>
        <w:t xml:space="preserve"> , or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=r(1-</m:t>
        </m:r>
      </m:oMath>
      <w:r w:rsidR="009B0C9D"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e>
            </m:d>
          </m:den>
        </m:f>
      </m:oMath>
    </w:p>
    <w:p w14:paraId="79E91C9D" w14:textId="77777777"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Hence, the consumer-to-resource biomass ratio is</w:t>
      </w:r>
    </w:p>
    <w:p w14:paraId="6E587130" w14:textId="52041C28" w:rsidR="00C76BF1" w:rsidRPr="007655AD" w:rsidRDefault="00481AF1" w:rsidP="00C76BF1">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9B0C9D"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9B0C9D"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m:t>
        </m:r>
      </m:oMath>
      <w:r w:rsidR="00F003E8" w:rsidRPr="007655AD">
        <w:rPr>
          <w:color w:val="000000" w:themeColor="text1"/>
          <w:szCs w:val="24"/>
          <w:lang w:val="en-GB"/>
        </w:rPr>
        <w:t xml:space="preserve">                                         (S17)</w:t>
      </w:r>
    </w:p>
    <w:p w14:paraId="34B7507A" w14:textId="77777777" w:rsidR="00C76BF1" w:rsidRPr="007655AD" w:rsidRDefault="00C76BF1" w:rsidP="00C76BF1">
      <w:pPr>
        <w:spacing w:after="200" w:line="276" w:lineRule="auto"/>
        <w:jc w:val="left"/>
        <w:rPr>
          <w:color w:val="000000" w:themeColor="text1"/>
          <w:szCs w:val="24"/>
          <w:lang w:val="en-GB"/>
        </w:rPr>
      </w:pPr>
    </w:p>
    <w:p w14:paraId="4A04A413" w14:textId="2F679B23" w:rsidR="00C76BF1" w:rsidRPr="007655AD" w:rsidRDefault="00C76BF1" w:rsidP="00C76BF1">
      <w:pPr>
        <w:spacing w:after="200" w:line="276" w:lineRule="auto"/>
        <w:jc w:val="left"/>
        <w:rPr>
          <w:i/>
          <w:color w:val="000000" w:themeColor="text1"/>
          <w:szCs w:val="24"/>
          <w:lang w:val="en-GB"/>
        </w:rPr>
      </w:pPr>
      <w:r w:rsidRPr="007655AD">
        <w:rPr>
          <w:i/>
          <w:color w:val="000000" w:themeColor="text1"/>
          <w:szCs w:val="24"/>
          <w:lang w:val="en-GB"/>
        </w:rPr>
        <w:t>Model with stoichiometric constraints</w:t>
      </w:r>
    </w:p>
    <w:p w14:paraId="2F1754C1" w14:textId="761A7D71"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 xml:space="preserve">The model </w:t>
      </w:r>
      <w:proofErr w:type="gramStart"/>
      <w:r w:rsidRPr="007655AD">
        <w:rPr>
          <w:color w:val="000000" w:themeColor="text1"/>
          <w:szCs w:val="24"/>
          <w:lang w:val="en-GB"/>
        </w:rPr>
        <w:t>is defined</w:t>
      </w:r>
      <w:proofErr w:type="gramEnd"/>
      <w:r w:rsidRPr="007655AD">
        <w:rPr>
          <w:color w:val="000000" w:themeColor="text1"/>
          <w:szCs w:val="24"/>
          <w:lang w:val="en-GB"/>
        </w:rPr>
        <w:t xml:space="preserve"> as</w:t>
      </w:r>
    </w:p>
    <w:p w14:paraId="3C484F7B" w14:textId="319B6B63" w:rsidR="009B0C9D" w:rsidRPr="007655AD" w:rsidRDefault="00481AF1" w:rsidP="009B0C9D">
      <w:pPr>
        <w:spacing w:after="200" w:line="276" w:lineRule="auto"/>
        <w:jc w:val="left"/>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)R-f(R)C</m:t>
        </m:r>
      </m:oMath>
      <w:r w:rsidR="009B0C9D" w:rsidRPr="007655AD">
        <w:rPr>
          <w:color w:val="000000" w:themeColor="text1"/>
          <w:szCs w:val="24"/>
          <w:lang w:val="en-GB"/>
        </w:rPr>
        <w:t xml:space="preserve">     </w:t>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r>
      <w:r w:rsidR="009B0C9D" w:rsidRPr="007655AD">
        <w:rPr>
          <w:color w:val="000000" w:themeColor="text1"/>
          <w:szCs w:val="24"/>
          <w:lang w:val="en-GB"/>
        </w:rPr>
        <w:tab/>
      </w:r>
      <w:r w:rsidR="00F003E8" w:rsidRPr="007655AD">
        <w:rPr>
          <w:color w:val="000000" w:themeColor="text1"/>
          <w:szCs w:val="24"/>
          <w:lang w:val="en-GB"/>
        </w:rPr>
        <w:tab/>
      </w:r>
      <w:r w:rsidR="009B0C9D" w:rsidRPr="007655AD">
        <w:rPr>
          <w:color w:val="000000" w:themeColor="text1"/>
          <w:szCs w:val="24"/>
          <w:lang w:val="en-GB"/>
        </w:rPr>
        <w:t>(S1</w:t>
      </w:r>
      <w:r w:rsidR="00F003E8" w:rsidRPr="007655AD">
        <w:rPr>
          <w:color w:val="000000" w:themeColor="text1"/>
          <w:szCs w:val="24"/>
          <w:lang w:val="en-GB"/>
        </w:rPr>
        <w:t>8</w:t>
      </w:r>
      <w:r w:rsidR="009B0C9D" w:rsidRPr="007655AD">
        <w:rPr>
          <w:color w:val="000000" w:themeColor="text1"/>
          <w:szCs w:val="24"/>
          <w:lang w:val="en-GB"/>
        </w:rPr>
        <w:t>)</w:t>
      </w:r>
    </w:p>
    <w:p w14:paraId="3D1E04E4" w14:textId="4315B1FD" w:rsidR="009B0C9D" w:rsidRPr="007655AD" w:rsidRDefault="00481AF1" w:rsidP="009B0C9D">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)f(R)-m)C</m:t>
        </m:r>
      </m:oMath>
      <w:r w:rsidR="009B0C9D" w:rsidRPr="007655AD">
        <w:rPr>
          <w:color w:val="000000" w:themeColor="text1"/>
          <w:szCs w:val="24"/>
          <w:lang w:val="en-GB"/>
        </w:rPr>
        <w:tab/>
      </w:r>
      <w:r w:rsidR="009B0C9D" w:rsidRPr="007655AD">
        <w:rPr>
          <w:color w:val="000000" w:themeColor="text1"/>
          <w:szCs w:val="24"/>
          <w:lang w:val="en-GB"/>
        </w:rPr>
        <w:tab/>
        <w:t xml:space="preserve">                  </w:t>
      </w:r>
      <w:r w:rsidR="009B0C9D" w:rsidRPr="007655AD">
        <w:rPr>
          <w:color w:val="000000" w:themeColor="text1"/>
          <w:szCs w:val="24"/>
          <w:lang w:val="en-GB"/>
        </w:rPr>
        <w:tab/>
      </w:r>
      <w:r w:rsidR="009B0C9D" w:rsidRPr="007655AD">
        <w:rPr>
          <w:color w:val="000000" w:themeColor="text1"/>
          <w:szCs w:val="24"/>
          <w:lang w:val="en-GB"/>
        </w:rPr>
        <w:tab/>
        <w:t xml:space="preserve">            (S1</w:t>
      </w:r>
      <w:r w:rsidR="00F003E8" w:rsidRPr="007655AD">
        <w:rPr>
          <w:color w:val="000000" w:themeColor="text1"/>
          <w:szCs w:val="24"/>
          <w:lang w:val="en-GB"/>
        </w:rPr>
        <w:t>9</w:t>
      </w:r>
      <w:r w:rsidR="009B0C9D" w:rsidRPr="007655AD">
        <w:rPr>
          <w:color w:val="000000" w:themeColor="text1"/>
          <w:szCs w:val="24"/>
          <w:lang w:val="en-GB"/>
        </w:rPr>
        <w:t>)</w:t>
      </w:r>
    </w:p>
    <w:p w14:paraId="714B4F09" w14:textId="77777777" w:rsidR="009B0C9D" w:rsidRPr="007655AD" w:rsidRDefault="009B0C9D" w:rsidP="00C76BF1">
      <w:pPr>
        <w:spacing w:after="200" w:line="276" w:lineRule="auto"/>
        <w:jc w:val="left"/>
        <w:rPr>
          <w:color w:val="000000" w:themeColor="text1"/>
          <w:szCs w:val="24"/>
          <w:lang w:val="en-GB"/>
        </w:rPr>
      </w:pPr>
    </w:p>
    <w:p w14:paraId="789316DE" w14:textId="269307F9" w:rsidR="00C76BF1" w:rsidRPr="007655AD" w:rsidRDefault="009B0C9D" w:rsidP="00C76BF1">
      <w:pPr>
        <w:spacing w:after="200" w:line="276" w:lineRule="auto"/>
        <w:jc w:val="left"/>
        <w:rPr>
          <w:color w:val="000000" w:themeColor="text1"/>
          <w:szCs w:val="24"/>
          <w:lang w:val="en-GB"/>
        </w:rPr>
      </w:pPr>
      <w:r w:rsidRPr="007655AD">
        <w:rPr>
          <w:color w:val="000000" w:themeColor="text1"/>
          <w:szCs w:val="24"/>
          <w:lang w:val="en-GB"/>
        </w:rPr>
        <w:lastRenderedPageBreak/>
        <w:t>W</w:t>
      </w:r>
      <w:r w:rsidR="00C76BF1" w:rsidRPr="007655AD">
        <w:rPr>
          <w:color w:val="000000" w:themeColor="text1"/>
          <w:szCs w:val="24"/>
          <w:lang w:val="en-GB"/>
        </w:rPr>
        <w:t>ith</w:t>
      </w:r>
      <w:r w:rsidRPr="007655AD">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d>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e</m:t>
            </m:r>
          </m:e>
          <m:sub>
            <m:r>
              <w:rPr>
                <w:rFonts w:ascii="Cambria Math" w:hAnsi="Cambria Math"/>
                <w:color w:val="000000" w:themeColor="text1"/>
                <w:szCs w:val="24"/>
                <w:lang w:val="en-GB"/>
              </w:rPr>
              <m:t>max</m:t>
            </m:r>
          </m:sub>
        </m:sSub>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f</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R</m:t>
            </m:r>
          </m:e>
        </m:d>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oMath>
      <w:r w:rsidRPr="007655AD">
        <w:rPr>
          <w:color w:val="000000" w:themeColor="text1"/>
          <w:szCs w:val="24"/>
          <w:lang w:val="en-GB"/>
        </w:rPr>
        <w:t xml:space="preserve"> </w:t>
      </w:r>
      <w:r w:rsidR="00C76BF1" w:rsidRPr="007655AD">
        <w:rPr>
          <w:color w:val="000000" w:themeColor="text1"/>
          <w:szCs w:val="24"/>
          <w:lang w:val="en-GB"/>
        </w:rPr>
        <w:t xml:space="preserve"> </w:t>
      </w:r>
      <w:r w:rsidRPr="007655AD">
        <w:rPr>
          <w:color w:val="000000" w:themeColor="text1"/>
          <w:szCs w:val="24"/>
          <w:lang w:val="en-GB"/>
        </w:rPr>
        <w:t xml:space="preserve">and </w:t>
      </w: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m:t>
        </m:r>
      </m:oMath>
    </w:p>
    <w:p w14:paraId="6B24530F" w14:textId="77777777" w:rsidR="00F003E8"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From equation (</w:t>
      </w:r>
      <w:r w:rsidR="00F003E8" w:rsidRPr="007655AD">
        <w:rPr>
          <w:color w:val="000000" w:themeColor="text1"/>
          <w:szCs w:val="24"/>
          <w:lang w:val="en-GB"/>
        </w:rPr>
        <w:t>S19</w:t>
      </w:r>
      <w:r w:rsidRPr="007655AD">
        <w:rPr>
          <w:color w:val="000000" w:themeColor="text1"/>
          <w:szCs w:val="24"/>
          <w:lang w:val="en-GB"/>
        </w:rPr>
        <w:t xml:space="preserve">) we </w:t>
      </w:r>
      <w:proofErr w:type="gramStart"/>
      <w:r w:rsidRPr="007655AD">
        <w:rPr>
          <w:color w:val="000000" w:themeColor="text1"/>
          <w:szCs w:val="24"/>
          <w:lang w:val="en-GB"/>
        </w:rPr>
        <w:t xml:space="preserve">have </w:t>
      </w:r>
      <w:proofErr w:type="gramEnd"/>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e>
        </m:d>
        <m:r>
          <w:rPr>
            <w:rFonts w:ascii="Cambria Math" w:hAnsi="Cambria Math"/>
            <w:color w:val="000000" w:themeColor="text1"/>
            <w:szCs w:val="24"/>
            <w:lang w:val="en-GB"/>
          </w:rPr>
          <m:t>=m</m:t>
        </m:r>
      </m:oMath>
      <w:r w:rsidR="007804BF" w:rsidRPr="007655AD">
        <w:rPr>
          <w:color w:val="000000" w:themeColor="text1"/>
          <w:szCs w:val="24"/>
          <w:lang w:val="en-GB"/>
        </w:rPr>
        <w:t>, or</w:t>
      </w:r>
    </w:p>
    <w:p w14:paraId="206550C2" w14:textId="43ACCC82" w:rsidR="007804BF" w:rsidRPr="007655AD" w:rsidRDefault="007804BF" w:rsidP="00C76BF1">
      <w:pPr>
        <w:spacing w:after="200" w:line="276" w:lineRule="auto"/>
        <w:jc w:val="left"/>
        <w:rPr>
          <w:color w:val="000000" w:themeColor="text1"/>
          <w:szCs w:val="24"/>
          <w:lang w:val="en-GB"/>
        </w:rPr>
      </w:pPr>
      <w:r w:rsidRPr="007655AD">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den>
        </m:f>
      </m:oMath>
      <w:r w:rsidRPr="007655AD">
        <w:rPr>
          <w:color w:val="000000" w:themeColor="text1"/>
          <w:szCs w:val="24"/>
          <w:lang w:val="en-GB"/>
        </w:rPr>
        <w:t xml:space="preserve">         </w:t>
      </w:r>
      <w:r w:rsidR="00F003E8" w:rsidRPr="007655AD">
        <w:rPr>
          <w:color w:val="000000" w:themeColor="text1"/>
          <w:szCs w:val="24"/>
          <w:lang w:val="en-GB"/>
        </w:rPr>
        <w:t xml:space="preserve">                             </w:t>
      </w:r>
      <w:r w:rsidR="00F003E8" w:rsidRPr="007655AD">
        <w:rPr>
          <w:color w:val="000000" w:themeColor="text1"/>
          <w:szCs w:val="24"/>
          <w:lang w:val="en-GB"/>
        </w:rPr>
        <w:tab/>
      </w:r>
      <w:r w:rsidR="00F003E8" w:rsidRPr="007655AD">
        <w:rPr>
          <w:color w:val="000000" w:themeColor="text1"/>
          <w:szCs w:val="24"/>
          <w:lang w:val="en-GB"/>
        </w:rPr>
        <w:tab/>
      </w:r>
      <w:r w:rsidR="00F003E8" w:rsidRPr="007655AD">
        <w:rPr>
          <w:color w:val="000000" w:themeColor="text1"/>
          <w:szCs w:val="24"/>
          <w:lang w:val="en-GB"/>
        </w:rPr>
        <w:tab/>
      </w:r>
      <w:r w:rsidR="00ED288D" w:rsidRPr="007655AD">
        <w:rPr>
          <w:color w:val="000000" w:themeColor="text1"/>
          <w:szCs w:val="24"/>
          <w:lang w:val="en-GB"/>
        </w:rPr>
        <w:tab/>
      </w:r>
      <w:r w:rsidR="00F003E8" w:rsidRPr="007655AD">
        <w:rPr>
          <w:color w:val="000000" w:themeColor="text1"/>
          <w:szCs w:val="24"/>
          <w:lang w:val="en-GB"/>
        </w:rPr>
        <w:t xml:space="preserve"> (S20)</w:t>
      </w:r>
      <w:r w:rsidRPr="007655AD">
        <w:rPr>
          <w:color w:val="000000" w:themeColor="text1"/>
          <w:szCs w:val="24"/>
          <w:lang w:val="en-GB"/>
        </w:rPr>
        <w:t xml:space="preserve">                                                                            </w:t>
      </w:r>
    </w:p>
    <w:p w14:paraId="5D58EF2D" w14:textId="77777777" w:rsidR="00F003E8" w:rsidRPr="007655AD" w:rsidRDefault="00C76BF1" w:rsidP="007804BF">
      <w:pPr>
        <w:spacing w:after="200" w:line="276" w:lineRule="auto"/>
        <w:jc w:val="left"/>
        <w:rPr>
          <w:color w:val="000000" w:themeColor="text1"/>
          <w:szCs w:val="24"/>
          <w:lang w:val="en-GB"/>
        </w:rPr>
      </w:pPr>
      <w:r w:rsidRPr="007655AD">
        <w:rPr>
          <w:color w:val="000000" w:themeColor="text1"/>
          <w:szCs w:val="24"/>
          <w:lang w:val="en-GB"/>
        </w:rPr>
        <w:t>From equation (</w:t>
      </w:r>
      <w:r w:rsidR="00F003E8" w:rsidRPr="007655AD">
        <w:rPr>
          <w:color w:val="000000" w:themeColor="text1"/>
          <w:szCs w:val="24"/>
          <w:lang w:val="en-GB"/>
        </w:rPr>
        <w:t>S18</w:t>
      </w:r>
      <w:r w:rsidRPr="007655AD">
        <w:rPr>
          <w:color w:val="000000" w:themeColor="text1"/>
          <w:szCs w:val="24"/>
          <w:lang w:val="en-GB"/>
        </w:rPr>
        <w:t xml:space="preserve">) we have </w:t>
      </w:r>
      <w:proofErr w:type="gramStart"/>
      <w:r w:rsidR="007804BF" w:rsidRPr="007655AD">
        <w:rPr>
          <w:color w:val="000000" w:themeColor="text1"/>
          <w:szCs w:val="24"/>
          <w:lang w:val="en-GB"/>
        </w:rPr>
        <w:t xml:space="preserve">from </w:t>
      </w:r>
      <m:oMath>
        <m:d>
          <m:dPr>
            <m:ctrlPr>
              <w:rPr>
                <w:rFonts w:ascii="Cambria Math" w:hAnsi="Cambria Math"/>
                <w:i/>
                <w:color w:val="000000" w:themeColor="text1"/>
                <w:szCs w:val="24"/>
                <w:lang w:val="en-GB"/>
              </w:rPr>
            </m:ctrlPr>
          </m:dPr>
          <m:e>
            <w:proofErr w:type="gramEn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e>
        </m: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=r(1-</m:t>
        </m:r>
      </m:oMath>
      <w:r w:rsidR="007804BF"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r w:rsidR="007804BF" w:rsidRPr="007655AD">
        <w:rPr>
          <w:color w:val="000000" w:themeColor="text1"/>
          <w:szCs w:val="24"/>
          <w:lang w:val="en-GB"/>
        </w:rPr>
        <w:t>, or</w:t>
      </w:r>
    </w:p>
    <w:p w14:paraId="73C34256" w14:textId="6F063CD7" w:rsidR="007804BF" w:rsidRPr="007655AD" w:rsidRDefault="007804BF" w:rsidP="007804BF">
      <w:pPr>
        <w:spacing w:after="200" w:line="276" w:lineRule="auto"/>
        <w:jc w:val="left"/>
        <w:rPr>
          <w:color w:val="000000" w:themeColor="text1"/>
          <w:szCs w:val="24"/>
          <w:lang w:val="en-GB"/>
        </w:rPr>
      </w:pPr>
      <w:r w:rsidRPr="007655AD">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p>
    <w:p w14:paraId="4D49173C" w14:textId="098F2CD2"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Hence, the consumer-to-resource biomass ratio is</w:t>
      </w:r>
    </w:p>
    <w:p w14:paraId="0516635E" w14:textId="06A9F390" w:rsidR="007804BF" w:rsidRPr="007655AD" w:rsidRDefault="00481AF1" w:rsidP="007804BF">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r>
          <w:rPr>
            <w:rFonts w:ascii="Cambria Math" w:hAnsi="Cambria Math"/>
            <w:color w:val="000000" w:themeColor="text1"/>
            <w:szCs w:val="24"/>
            <w:lang w:val="en-GB"/>
          </w:rPr>
          <m:t>)</m:t>
        </m:r>
      </m:oMath>
      <w:r w:rsidR="00F003E8" w:rsidRPr="007655AD">
        <w:rPr>
          <w:color w:val="000000" w:themeColor="text1"/>
          <w:szCs w:val="24"/>
          <w:lang w:val="en-GB"/>
        </w:rPr>
        <w:t xml:space="preserve">                    </w:t>
      </w:r>
      <w:r w:rsidR="00ED288D" w:rsidRPr="007655AD">
        <w:rPr>
          <w:color w:val="000000" w:themeColor="text1"/>
          <w:szCs w:val="24"/>
          <w:lang w:val="en-GB"/>
        </w:rPr>
        <w:tab/>
      </w:r>
      <w:r w:rsidR="00F003E8" w:rsidRPr="007655AD">
        <w:rPr>
          <w:color w:val="000000" w:themeColor="text1"/>
          <w:szCs w:val="24"/>
          <w:lang w:val="en-GB"/>
        </w:rPr>
        <w:t xml:space="preserve">  (S21)</w:t>
      </w:r>
    </w:p>
    <w:p w14:paraId="084115A8" w14:textId="77777777" w:rsidR="00C76BF1" w:rsidRPr="007655AD" w:rsidRDefault="00C76BF1" w:rsidP="00C76BF1">
      <w:pPr>
        <w:spacing w:after="200" w:line="276" w:lineRule="auto"/>
        <w:jc w:val="left"/>
        <w:rPr>
          <w:color w:val="000000" w:themeColor="text1"/>
          <w:szCs w:val="24"/>
          <w:lang w:val="en-GB"/>
        </w:rPr>
      </w:pPr>
    </w:p>
    <w:p w14:paraId="5F2D79FC" w14:textId="77777777" w:rsidR="00F003E8" w:rsidRPr="007655AD" w:rsidRDefault="00F003E8" w:rsidP="00C76BF1">
      <w:pPr>
        <w:spacing w:after="200" w:line="276" w:lineRule="auto"/>
        <w:jc w:val="left"/>
        <w:rPr>
          <w:color w:val="000000" w:themeColor="text1"/>
          <w:szCs w:val="24"/>
          <w:lang w:val="en-GB"/>
        </w:rPr>
      </w:pPr>
    </w:p>
    <w:p w14:paraId="16744C14" w14:textId="026DECFA" w:rsidR="00B27AAA" w:rsidRPr="00D10045" w:rsidRDefault="00C76BF1" w:rsidP="00C76BF1">
      <w:pPr>
        <w:spacing w:after="200" w:line="276" w:lineRule="auto"/>
        <w:jc w:val="left"/>
        <w:rPr>
          <w:color w:val="4F81BD" w:themeColor="accent1"/>
          <w:szCs w:val="24"/>
          <w:lang w:val="en-GB"/>
        </w:rPr>
      </w:pPr>
      <w:r w:rsidRPr="007655AD">
        <w:rPr>
          <w:color w:val="000000" w:themeColor="text1"/>
          <w:szCs w:val="24"/>
          <w:lang w:val="en-GB"/>
        </w:rPr>
        <w:t xml:space="preserve">We </w:t>
      </w:r>
      <w:r w:rsidR="00F003E8" w:rsidRPr="007655AD">
        <w:rPr>
          <w:color w:val="000000" w:themeColor="text1"/>
          <w:szCs w:val="24"/>
          <w:lang w:val="en-GB"/>
        </w:rPr>
        <w:t xml:space="preserve">now </w:t>
      </w:r>
      <w:r w:rsidRPr="007655AD">
        <w:rPr>
          <w:color w:val="000000" w:themeColor="text1"/>
          <w:szCs w:val="24"/>
          <w:lang w:val="en-GB"/>
        </w:rPr>
        <w:t>compare the biomass ratios of equations (</w:t>
      </w:r>
      <w:r w:rsidR="00F003E8" w:rsidRPr="007655AD">
        <w:rPr>
          <w:color w:val="000000" w:themeColor="text1"/>
          <w:szCs w:val="24"/>
          <w:lang w:val="en-GB"/>
        </w:rPr>
        <w:t>S17</w:t>
      </w:r>
      <w:r w:rsidRPr="007655AD">
        <w:rPr>
          <w:color w:val="000000" w:themeColor="text1"/>
          <w:szCs w:val="24"/>
          <w:lang w:val="en-GB"/>
        </w:rPr>
        <w:t>) and (</w:t>
      </w:r>
      <w:r w:rsidR="00F003E8" w:rsidRPr="007655AD">
        <w:rPr>
          <w:color w:val="000000" w:themeColor="text1"/>
          <w:szCs w:val="24"/>
          <w:lang w:val="en-GB"/>
        </w:rPr>
        <w:t>S21</w:t>
      </w:r>
      <w:r w:rsidRPr="007655AD">
        <w:rPr>
          <w:color w:val="000000" w:themeColor="text1"/>
          <w:szCs w:val="24"/>
          <w:lang w:val="en-GB"/>
        </w:rPr>
        <w:t xml:space="preserve">). </w:t>
      </w:r>
      <w:r w:rsidRPr="00D10045">
        <w:rPr>
          <w:color w:val="4F81BD" w:themeColor="accent1"/>
          <w:szCs w:val="24"/>
          <w:lang w:val="en-GB"/>
        </w:rPr>
        <w:t xml:space="preserve">We have </w:t>
      </w:r>
      <w:proofErr w:type="spellStart"/>
      <w:proofErr w:type="gramStart"/>
      <w:r w:rsidRPr="00D10045">
        <w:rPr>
          <w:i/>
          <w:color w:val="4F81BD" w:themeColor="accent1"/>
          <w:szCs w:val="24"/>
          <w:lang w:val="en-GB"/>
        </w:rPr>
        <w:t>e</w:t>
      </w:r>
      <w:r w:rsidRPr="00D10045">
        <w:rPr>
          <w:color w:val="4F81BD" w:themeColor="accent1"/>
          <w:szCs w:val="24"/>
          <w:vertAlign w:val="superscript"/>
          <w:lang w:val="en-GB"/>
        </w:rPr>
        <w:t>ns</w:t>
      </w:r>
      <w:proofErr w:type="spellEnd"/>
      <w:proofErr w:type="gramEnd"/>
      <w:r w:rsidRPr="00D10045">
        <w:rPr>
          <w:color w:val="4F81BD" w:themeColor="accent1"/>
          <w:szCs w:val="24"/>
          <w:lang w:val="en-GB"/>
        </w:rPr>
        <w:t xml:space="preserve"> = </w:t>
      </w:r>
      <w:proofErr w:type="spellStart"/>
      <w:r w:rsidRPr="00D10045">
        <w:rPr>
          <w:i/>
          <w:color w:val="4F81BD" w:themeColor="accent1"/>
          <w:szCs w:val="24"/>
          <w:lang w:val="en-GB"/>
        </w:rPr>
        <w:t>e</w:t>
      </w:r>
      <w:r w:rsidRPr="00D10045">
        <w:rPr>
          <w:color w:val="4F81BD" w:themeColor="accent1"/>
          <w:szCs w:val="24"/>
          <w:vertAlign w:val="subscript"/>
          <w:lang w:val="en-GB"/>
        </w:rPr>
        <w:t>max</w:t>
      </w:r>
      <w:proofErr w:type="spellEnd"/>
      <w:r w:rsidR="00B27AAA" w:rsidRPr="00D10045">
        <w:rPr>
          <w:color w:val="4F81BD" w:themeColor="accent1"/>
          <w:szCs w:val="24"/>
          <w:lang w:val="en-GB"/>
        </w:rPr>
        <w:t xml:space="preserve"> as </w:t>
      </w:r>
      <w:r w:rsidR="00AB1C01" w:rsidRPr="00D10045">
        <w:rPr>
          <w:color w:val="4F81BD" w:themeColor="accent1"/>
          <w:szCs w:val="24"/>
          <w:lang w:val="en-GB"/>
        </w:rPr>
        <w:t>the RM model assume</w:t>
      </w:r>
      <w:r w:rsidR="00AB1C01">
        <w:rPr>
          <w:color w:val="4F81BD" w:themeColor="accent1"/>
          <w:szCs w:val="24"/>
          <w:lang w:val="en-GB"/>
        </w:rPr>
        <w:t>s</w:t>
      </w:r>
      <w:r w:rsidR="00AB1C01" w:rsidRPr="00D10045">
        <w:rPr>
          <w:color w:val="4F81BD" w:themeColor="accent1"/>
          <w:szCs w:val="24"/>
          <w:lang w:val="en-GB"/>
        </w:rPr>
        <w:t xml:space="preserve"> that resource stoichiometry is not limiting and conversion efficiency is thus at its maxim</w:t>
      </w:r>
      <w:r w:rsidR="00AB1C01">
        <w:rPr>
          <w:color w:val="4F81BD" w:themeColor="accent1"/>
          <w:szCs w:val="24"/>
          <w:lang w:val="en-GB"/>
        </w:rPr>
        <w:t>al</w:t>
      </w:r>
      <w:r w:rsidR="00AB1C01" w:rsidRPr="00D10045">
        <w:rPr>
          <w:color w:val="4F81BD" w:themeColor="accent1"/>
          <w:szCs w:val="24"/>
          <w:lang w:val="en-GB"/>
        </w:rPr>
        <w:t xml:space="preserve"> value</w:t>
      </w:r>
      <w:r w:rsidR="00AB1C01">
        <w:rPr>
          <w:color w:val="4F81BD" w:themeColor="accent1"/>
          <w:szCs w:val="24"/>
          <w:lang w:val="en-GB"/>
        </w:rPr>
        <w:t xml:space="preserve">. </w:t>
      </w:r>
      <w:r w:rsidR="00AB1C01" w:rsidRPr="00AB1C01">
        <w:rPr>
          <w:color w:val="4F81BD" w:themeColor="accent1"/>
          <w:szCs w:val="24"/>
          <w:lang w:val="en-GB"/>
        </w:rPr>
        <w:t xml:space="preserve">However, </w:t>
      </w:r>
      <w:r w:rsidR="00AB1C01">
        <w:rPr>
          <w:color w:val="4F81BD" w:themeColor="accent1"/>
          <w:szCs w:val="24"/>
          <w:lang w:val="en-GB"/>
        </w:rPr>
        <w:t>conversion efficiency</w:t>
      </w:r>
      <w:r w:rsidR="00AB1C01" w:rsidRPr="00AB1C01">
        <w:rPr>
          <w:color w:val="4F81BD" w:themeColor="accent1"/>
          <w:szCs w:val="24"/>
          <w:lang w:val="en-GB"/>
        </w:rPr>
        <w:t xml:space="preserve"> can be much lower when the resource is of poor quality (i.e. </w:t>
      </w:r>
      <w:r w:rsidR="00AB1C01">
        <w:rPr>
          <w:color w:val="4F81BD" w:themeColor="accent1"/>
          <w:szCs w:val="24"/>
          <w:lang w:val="en-GB"/>
        </w:rPr>
        <w:t xml:space="preserve">when </w:t>
      </w:r>
      <w:r w:rsidR="00AB1C01" w:rsidRPr="00AB1C01">
        <w:rPr>
          <w:color w:val="4F81BD" w:themeColor="accent1"/>
          <w:szCs w:val="24"/>
          <w:lang w:val="en-GB"/>
        </w:rPr>
        <w:t xml:space="preserve">there is a stoichiometric unbalance between the consumer and the resource nutrient: carbon ratio) </w:t>
      </w:r>
      <w:r w:rsidR="00AB1C01">
        <w:rPr>
          <w:color w:val="4F81BD" w:themeColor="accent1"/>
          <w:szCs w:val="24"/>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L3N0eWxlPiAyMDA3KTwvRGlzcGxheVRleHQ+PHJlY29yZD48cmVjLW51bWJlcj40NTM0PC9yZWMt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PjwvQ2l0ZT48Q2l0ZT48QXV0aG9yPkVsc2VyPC9BdXRob3I+PFllYXI+MjAwNzwvWWVhcj48UmVj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</w:fldData>
        </w:fldChar>
      </w:r>
      <w:r w:rsidR="00AB1C01" w:rsidRPr="00AB1C01">
        <w:rPr>
          <w:color w:val="4F81BD" w:themeColor="accent1"/>
          <w:szCs w:val="24"/>
          <w:lang w:val="en-GB"/>
        </w:rPr>
        <w:instrText xml:space="preserve"> ADDIN EN.CITE </w:instrText>
      </w:r>
      <w:r w:rsidR="00AB1C01">
        <w:rPr>
          <w:color w:val="4F81BD" w:themeColor="accent1"/>
          <w:szCs w:val="24"/>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L3N0eWxlPiAyMDA3KTwvRGlzcGxheVRleHQ+PHJlY29yZD48cmVjLW51bWJlcj40NTM0PC9yZWMt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PjwvQ2l0ZT48Q2l0ZT48QXV0aG9yPkVsc2VyPC9BdXRob3I+PFllYXI+MjAwNzwvWWVhcj48UmVj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</w:fldData>
        </w:fldChar>
      </w:r>
      <w:r w:rsidR="00AB1C01" w:rsidRPr="00AB1C01">
        <w:rPr>
          <w:color w:val="4F81BD" w:themeColor="accent1"/>
          <w:szCs w:val="24"/>
          <w:lang w:val="en-GB"/>
        </w:rPr>
        <w:instrText xml:space="preserve"> ADDIN EN.CITE.DATA </w:instrText>
      </w:r>
      <w:r w:rsidR="00AB1C01">
        <w:rPr>
          <w:color w:val="4F81BD" w:themeColor="accent1"/>
          <w:szCs w:val="24"/>
        </w:rPr>
      </w:r>
      <w:r w:rsidR="00AB1C01">
        <w:rPr>
          <w:color w:val="4F81BD" w:themeColor="accent1"/>
          <w:szCs w:val="24"/>
        </w:rPr>
        <w:fldChar w:fldCharType="end"/>
      </w:r>
      <w:r w:rsidR="00AB1C01">
        <w:rPr>
          <w:color w:val="4F81BD" w:themeColor="accent1"/>
          <w:szCs w:val="24"/>
        </w:rPr>
      </w:r>
      <w:r w:rsidR="00AB1C01">
        <w:rPr>
          <w:color w:val="4F81BD" w:themeColor="accent1"/>
          <w:szCs w:val="24"/>
        </w:rPr>
        <w:fldChar w:fldCharType="separate"/>
      </w:r>
      <w:r w:rsidR="00AB1C01" w:rsidRPr="00AB1C01">
        <w:rPr>
          <w:noProof/>
          <w:color w:val="4F81BD" w:themeColor="accent1"/>
          <w:szCs w:val="24"/>
          <w:lang w:val="en-GB"/>
        </w:rPr>
        <w:t>(</w:t>
      </w:r>
      <w:hyperlink w:anchor="_ENREF_20" w:tooltip="Elser, 2000 #4534" w:history="1">
        <w:r w:rsidR="00855240" w:rsidRPr="00AB1C01">
          <w:rPr>
            <w:noProof/>
            <w:color w:val="4F81BD" w:themeColor="accent1"/>
            <w:szCs w:val="24"/>
            <w:lang w:val="en-GB"/>
          </w:rPr>
          <w:t>Elser</w:t>
        </w:r>
        <w:r w:rsidR="00855240" w:rsidRPr="00AB1C01">
          <w:rPr>
            <w:i/>
            <w:noProof/>
            <w:color w:val="4F81BD" w:themeColor="accent1"/>
            <w:szCs w:val="24"/>
            <w:lang w:val="en-GB"/>
          </w:rPr>
          <w:t xml:space="preserve"> et al.</w:t>
        </w:r>
        <w:r w:rsidR="00855240" w:rsidRPr="00AB1C01">
          <w:rPr>
            <w:noProof/>
            <w:color w:val="4F81BD" w:themeColor="accent1"/>
            <w:szCs w:val="24"/>
            <w:lang w:val="en-GB"/>
          </w:rPr>
          <w:t xml:space="preserve"> 2000</w:t>
        </w:r>
      </w:hyperlink>
      <w:r w:rsidR="00AB1C01" w:rsidRPr="00AB1C01">
        <w:rPr>
          <w:noProof/>
          <w:color w:val="4F81BD" w:themeColor="accent1"/>
          <w:szCs w:val="24"/>
          <w:lang w:val="en-GB"/>
        </w:rPr>
        <w:t xml:space="preserve">; </w:t>
      </w:r>
      <w:hyperlink w:anchor="_ENREF_21" w:tooltip="Elser, 2007 #4446" w:history="1">
        <w:r w:rsidR="00855240" w:rsidRPr="00AB1C01">
          <w:rPr>
            <w:noProof/>
            <w:color w:val="4F81BD" w:themeColor="accent1"/>
            <w:szCs w:val="24"/>
            <w:lang w:val="en-GB"/>
          </w:rPr>
          <w:t>Elser</w:t>
        </w:r>
        <w:r w:rsidR="00855240" w:rsidRPr="00AB1C01">
          <w:rPr>
            <w:i/>
            <w:noProof/>
            <w:color w:val="4F81BD" w:themeColor="accent1"/>
            <w:szCs w:val="24"/>
            <w:lang w:val="en-GB"/>
          </w:rPr>
          <w:t xml:space="preserve"> et al.</w:t>
        </w:r>
        <w:r w:rsidR="00855240" w:rsidRPr="00AB1C01">
          <w:rPr>
            <w:noProof/>
            <w:color w:val="4F81BD" w:themeColor="accent1"/>
            <w:szCs w:val="24"/>
            <w:lang w:val="en-GB"/>
          </w:rPr>
          <w:t xml:space="preserve"> 2007</w:t>
        </w:r>
      </w:hyperlink>
      <w:r w:rsidR="00AB1C01" w:rsidRPr="00AB1C01">
        <w:rPr>
          <w:noProof/>
          <w:color w:val="4F81BD" w:themeColor="accent1"/>
          <w:szCs w:val="24"/>
          <w:lang w:val="en-GB"/>
        </w:rPr>
        <w:t>)</w:t>
      </w:r>
      <w:r w:rsidR="00AB1C01">
        <w:rPr>
          <w:color w:val="4F81BD" w:themeColor="accent1"/>
          <w:szCs w:val="24"/>
        </w:rPr>
        <w:fldChar w:fldCharType="end"/>
      </w:r>
      <w:r w:rsidR="00AB1C01" w:rsidRPr="00AB1C01">
        <w:rPr>
          <w:color w:val="4F81BD" w:themeColor="accent1"/>
          <w:szCs w:val="24"/>
          <w:lang w:val="en-GB"/>
        </w:rPr>
        <w:t>. In other words, the consequence of stoichiometric constraints is to lower the values of conversion efficiency from the RM model.</w:t>
      </w:r>
      <w:r w:rsidR="00B27AAA" w:rsidRPr="00D10045">
        <w:rPr>
          <w:color w:val="4F81BD" w:themeColor="accent1"/>
          <w:szCs w:val="24"/>
          <w:lang w:val="en-GB"/>
        </w:rPr>
        <w:t xml:space="preserve"> We thus obtain:</w:t>
      </w:r>
    </w:p>
    <w:p w14:paraId="2DBC4F2E" w14:textId="79EF94B5" w:rsidR="00A42606" w:rsidRPr="007655AD" w:rsidRDefault="00481AF1" w:rsidP="00C76BF1">
      <w:pPr>
        <w:spacing w:after="200" w:line="276" w:lineRule="auto"/>
        <w:jc w:val="left"/>
        <w:rPr>
          <w:color w:val="000000" w:themeColor="text1"/>
          <w:szCs w:val="24"/>
          <w:lang w:val="en-GB"/>
        </w:rPr>
      </w:pP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 xml:space="preserve">≥ </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oMath>
      <w:r w:rsidR="00F003E8" w:rsidRPr="007655AD">
        <w:rPr>
          <w:color w:val="000000" w:themeColor="text1"/>
          <w:szCs w:val="24"/>
          <w:lang w:val="en-GB"/>
        </w:rPr>
        <w:t xml:space="preserve">.                              </w:t>
      </w:r>
      <w:r w:rsidR="00F003E8" w:rsidRPr="007655AD">
        <w:rPr>
          <w:color w:val="000000" w:themeColor="text1"/>
          <w:szCs w:val="24"/>
          <w:lang w:val="en-GB"/>
        </w:rPr>
        <w:tab/>
      </w:r>
      <w:r w:rsidR="00F003E8" w:rsidRPr="007655AD">
        <w:rPr>
          <w:color w:val="000000" w:themeColor="text1"/>
          <w:szCs w:val="24"/>
          <w:lang w:val="en-GB"/>
        </w:rPr>
        <w:tab/>
      </w:r>
      <w:r w:rsidR="00F003E8" w:rsidRPr="007655AD">
        <w:rPr>
          <w:color w:val="000000" w:themeColor="text1"/>
          <w:szCs w:val="24"/>
          <w:lang w:val="en-GB"/>
        </w:rPr>
        <w:tab/>
      </w:r>
      <w:r w:rsidR="00F003E8" w:rsidRPr="007655AD">
        <w:rPr>
          <w:color w:val="000000" w:themeColor="text1"/>
          <w:szCs w:val="24"/>
          <w:lang w:val="en-GB"/>
        </w:rPr>
        <w:tab/>
        <w:t xml:space="preserve">  </w:t>
      </w:r>
      <w:r w:rsidR="00ED288D" w:rsidRPr="007655AD">
        <w:rPr>
          <w:color w:val="000000" w:themeColor="text1"/>
          <w:szCs w:val="24"/>
          <w:lang w:val="en-GB"/>
        </w:rPr>
        <w:t xml:space="preserve">             </w:t>
      </w:r>
      <w:r w:rsidR="00F003E8" w:rsidRPr="007655AD">
        <w:rPr>
          <w:color w:val="000000" w:themeColor="text1"/>
          <w:szCs w:val="24"/>
          <w:lang w:val="en-GB"/>
        </w:rPr>
        <w:t xml:space="preserve"> (S22)</w:t>
      </w:r>
    </w:p>
    <w:p w14:paraId="27A75DAB" w14:textId="286B3D2B" w:rsidR="00A42606" w:rsidRPr="007655AD" w:rsidRDefault="00C76BF1" w:rsidP="00A42606">
      <w:pPr>
        <w:spacing w:after="200" w:line="276" w:lineRule="auto"/>
        <w:jc w:val="left"/>
        <w:rPr>
          <w:color w:val="000000" w:themeColor="text1"/>
          <w:szCs w:val="24"/>
          <w:lang w:val="en-GB"/>
        </w:rPr>
      </w:pPr>
      <w:r w:rsidRPr="007655AD">
        <w:rPr>
          <w:color w:val="000000" w:themeColor="text1"/>
          <w:szCs w:val="24"/>
          <w:lang w:val="en-GB"/>
        </w:rPr>
        <w:t xml:space="preserve">Using this inequality, we </w:t>
      </w:r>
      <w:proofErr w:type="gramStart"/>
      <w:r w:rsidRPr="007655AD">
        <w:rPr>
          <w:color w:val="000000" w:themeColor="text1"/>
          <w:szCs w:val="24"/>
          <w:lang w:val="en-GB"/>
        </w:rPr>
        <w:t xml:space="preserve">get </w:t>
      </w:r>
      <w:proofErr w:type="gramEnd"/>
      <m:oMath>
        <m:r>
          <w:rPr>
            <w:rFonts w:ascii="Cambria Math" w:hAnsi="Cambria Math"/>
            <w:color w:val="000000" w:themeColor="text1"/>
            <w:szCs w:val="24"/>
            <w:lang w:val="en-GB"/>
          </w:rPr>
          <m:t>a</m:t>
        </m:r>
        <m:d>
          <m:dPr>
            <m:ctrlPr>
              <w:rPr>
                <w:rFonts w:ascii="Cambria Math" w:hAnsi="Cambria Math"/>
                <w:i/>
                <w:color w:val="000000" w:themeColor="text1"/>
                <w:szCs w:val="24"/>
                <w:lang w:val="en-GB"/>
              </w:rPr>
            </m:ctrlPr>
          </m:dPr>
          <m:e>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e>
        </m:d>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oMath>
      <w:r w:rsidR="00A42606" w:rsidRPr="007655AD">
        <w:rPr>
          <w:color w:val="000000" w:themeColor="text1"/>
          <w:szCs w:val="24"/>
          <w:lang w:val="en-GB"/>
        </w:rPr>
        <w:t>, and by equations (</w:t>
      </w:r>
      <w:r w:rsidR="00F003E8" w:rsidRPr="007655AD">
        <w:rPr>
          <w:color w:val="000000" w:themeColor="text1"/>
          <w:szCs w:val="24"/>
          <w:lang w:val="en-GB"/>
        </w:rPr>
        <w:t>S16</w:t>
      </w:r>
      <w:r w:rsidR="00A42606" w:rsidRPr="007655AD">
        <w:rPr>
          <w:color w:val="000000" w:themeColor="text1"/>
          <w:szCs w:val="24"/>
          <w:lang w:val="en-GB"/>
        </w:rPr>
        <w:t>) and (</w:t>
      </w:r>
      <w:r w:rsidR="00F003E8" w:rsidRPr="007655AD">
        <w:rPr>
          <w:color w:val="000000" w:themeColor="text1"/>
          <w:szCs w:val="24"/>
          <w:lang w:val="en-GB"/>
        </w:rPr>
        <w:t>S20</w:t>
      </w:r>
      <w:r w:rsidR="00A42606" w:rsidRPr="007655AD">
        <w:rPr>
          <w:color w:val="000000" w:themeColor="text1"/>
          <w:szCs w:val="24"/>
          <w:lang w:val="en-GB"/>
        </w:rPr>
        <w:t>), we see that</w:t>
      </w:r>
      <m:oMath>
        <m:r>
          <m:rPr>
            <m:sty m:val="p"/>
          </m:rPr>
          <w:rPr>
            <w:rFonts w:ascii="Cambria Math" w:hAnsi="Cambria Math"/>
            <w:color w:val="000000" w:themeColor="text1"/>
            <w:szCs w:val="24"/>
            <w:lang w:val="en-GB"/>
          </w:rPr>
          <w:br/>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 xml:space="preserve">≤ </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r w:rsidR="00F003E8" w:rsidRPr="007655AD">
        <w:rPr>
          <w:color w:val="000000" w:themeColor="text1"/>
          <w:szCs w:val="24"/>
          <w:lang w:val="en-GB"/>
        </w:rPr>
        <w:t xml:space="preserve">                                                                                   </w:t>
      </w:r>
      <w:r w:rsidR="00ED288D" w:rsidRPr="007655AD">
        <w:rPr>
          <w:color w:val="000000" w:themeColor="text1"/>
          <w:szCs w:val="24"/>
          <w:lang w:val="en-GB"/>
        </w:rPr>
        <w:t xml:space="preserve">           </w:t>
      </w:r>
      <w:r w:rsidR="00F003E8" w:rsidRPr="007655AD">
        <w:rPr>
          <w:color w:val="000000" w:themeColor="text1"/>
          <w:szCs w:val="24"/>
          <w:lang w:val="en-GB"/>
        </w:rPr>
        <w:t xml:space="preserve">  (S23)</w:t>
      </w:r>
    </w:p>
    <w:p w14:paraId="621D97E1" w14:textId="44FD6956"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 xml:space="preserve">Clearly, we always </w:t>
      </w:r>
      <w:proofErr w:type="gramStart"/>
      <w:r w:rsidRPr="007655AD">
        <w:rPr>
          <w:color w:val="000000" w:themeColor="text1"/>
          <w:szCs w:val="24"/>
          <w:lang w:val="en-GB"/>
        </w:rPr>
        <w:t xml:space="preserve">have </w:t>
      </w:r>
      <w:proofErr w:type="gramEnd"/>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 xml:space="preserve">≥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oMath>
      <w:r w:rsidRPr="007655AD">
        <w:rPr>
          <w:color w:val="000000" w:themeColor="text1"/>
          <w:szCs w:val="24"/>
          <w:lang w:val="en-GB"/>
        </w:rPr>
        <w:t>. Combining this with equation (</w:t>
      </w:r>
      <w:r w:rsidR="00F003E8" w:rsidRPr="007655AD">
        <w:rPr>
          <w:color w:val="000000" w:themeColor="text1"/>
          <w:szCs w:val="24"/>
          <w:lang w:val="en-GB"/>
        </w:rPr>
        <w:t>S23</w:t>
      </w:r>
      <w:r w:rsidRPr="007655AD">
        <w:rPr>
          <w:color w:val="000000" w:themeColor="text1"/>
          <w:szCs w:val="24"/>
          <w:lang w:val="en-GB"/>
        </w:rPr>
        <w:t>), we get</w:t>
      </w:r>
      <w:r w:rsidR="00A42606"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oMath>
      <w:r w:rsidR="00F003E8" w:rsidRPr="007655AD">
        <w:rPr>
          <w:color w:val="000000" w:themeColor="text1"/>
          <w:szCs w:val="24"/>
          <w:lang w:val="en-GB"/>
        </w:rPr>
        <w:t xml:space="preserve"> and </w:t>
      </w:r>
    </w:p>
    <w:p w14:paraId="3A78BE8D" w14:textId="6406A9E5" w:rsidR="00A42606" w:rsidRPr="007655AD" w:rsidRDefault="00F003E8" w:rsidP="00C76BF1">
      <w:pPr>
        <w:spacing w:after="200" w:line="276" w:lineRule="auto"/>
        <w:jc w:val="left"/>
        <w:rPr>
          <w:color w:val="000000" w:themeColor="text1"/>
          <w:szCs w:val="24"/>
          <w:lang w:val="en-GB"/>
        </w:rPr>
      </w:pPr>
      <m:oMath>
        <m:r>
          <w:rPr>
            <w:rFonts w:ascii="Cambria Math" w:hAnsi="Cambria Math"/>
            <w:color w:val="000000" w:themeColor="text1"/>
            <w:szCs w:val="24"/>
            <w:lang w:val="en-GB"/>
          </w:rPr>
          <m:t>1-</m:t>
        </m:r>
      </m:oMath>
      <w:r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m:t>
        </m:r>
      </m:oMath>
      <w:r w:rsidRPr="007655AD">
        <w:rPr>
          <w:color w:val="000000" w:themeColor="text1"/>
          <w:szCs w:val="24"/>
          <w:lang w:val="en-GB"/>
        </w:rPr>
        <w:t xml:space="preserve"> </w:t>
      </w:r>
      <m:oMath>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oMath>
      <w:r w:rsidRPr="007655AD">
        <w:rPr>
          <w:color w:val="000000" w:themeColor="text1"/>
          <w:szCs w:val="24"/>
          <w:lang w:val="en-GB"/>
        </w:rPr>
        <w:t xml:space="preserve">                                                           </w:t>
      </w:r>
      <w:r w:rsidR="00ED288D" w:rsidRPr="007655AD">
        <w:rPr>
          <w:color w:val="000000" w:themeColor="text1"/>
          <w:szCs w:val="24"/>
          <w:lang w:val="en-GB"/>
        </w:rPr>
        <w:t xml:space="preserve">     </w:t>
      </w:r>
      <w:r w:rsidRPr="007655AD">
        <w:rPr>
          <w:color w:val="000000" w:themeColor="text1"/>
          <w:szCs w:val="24"/>
          <w:lang w:val="en-GB"/>
        </w:rPr>
        <w:t xml:space="preserve">   (S24)</w:t>
      </w:r>
    </w:p>
    <w:p w14:paraId="2EEC76F2" w14:textId="3ECB85C1" w:rsidR="00C76BF1" w:rsidRPr="007655AD" w:rsidRDefault="00C76BF1" w:rsidP="00C76BF1">
      <w:pPr>
        <w:spacing w:after="200" w:line="276" w:lineRule="auto"/>
        <w:jc w:val="left"/>
        <w:rPr>
          <w:color w:val="000000" w:themeColor="text1"/>
          <w:szCs w:val="24"/>
          <w:lang w:val="en-GB"/>
        </w:rPr>
      </w:pPr>
      <w:r w:rsidRPr="007655AD">
        <w:rPr>
          <w:color w:val="000000" w:themeColor="text1"/>
          <w:szCs w:val="24"/>
          <w:lang w:val="en-GB"/>
        </w:rPr>
        <w:t>Finally, from equations (</w:t>
      </w:r>
      <w:r w:rsidR="00ED288D" w:rsidRPr="007655AD">
        <w:rPr>
          <w:color w:val="000000" w:themeColor="text1"/>
          <w:szCs w:val="24"/>
          <w:lang w:val="en-GB"/>
        </w:rPr>
        <w:t>S22</w:t>
      </w:r>
      <w:r w:rsidRPr="007655AD">
        <w:rPr>
          <w:color w:val="000000" w:themeColor="text1"/>
          <w:szCs w:val="24"/>
          <w:lang w:val="en-GB"/>
        </w:rPr>
        <w:t>) and (</w:t>
      </w:r>
      <w:r w:rsidR="00ED288D" w:rsidRPr="007655AD">
        <w:rPr>
          <w:color w:val="000000" w:themeColor="text1"/>
          <w:szCs w:val="24"/>
          <w:lang w:val="en-GB"/>
        </w:rPr>
        <w:t>S24</w:t>
      </w:r>
      <w:r w:rsidRPr="007655AD">
        <w:rPr>
          <w:color w:val="000000" w:themeColor="text1"/>
          <w:szCs w:val="24"/>
          <w:lang w:val="en-GB"/>
        </w:rPr>
        <w:t>),</w:t>
      </w:r>
    </w:p>
    <w:p w14:paraId="58C8EA3C" w14:textId="0423E6E4" w:rsidR="00F003E8" w:rsidRPr="007655AD" w:rsidRDefault="00481AF1" w:rsidP="00C76BF1">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F003E8" w:rsidRPr="007655AD">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num>
          <m:den>
            <m:r>
              <w:rPr>
                <w:rFonts w:ascii="Cambria Math" w:hAnsi="Cambria Math"/>
                <w:color w:val="000000" w:themeColor="text1"/>
                <w:szCs w:val="24"/>
                <w:lang w:val="en-GB"/>
              </w:rPr>
              <m:t>m</m:t>
            </m:r>
          </m:den>
        </m:f>
        <m:d>
          <m:dPr>
            <m:ctrlPr>
              <w:rPr>
                <w:rFonts w:ascii="Cambria Math" w:hAnsi="Cambria Math"/>
                <w:i/>
                <w:color w:val="000000" w:themeColor="text1"/>
                <w:szCs w:val="24"/>
                <w:lang w:val="en-GB"/>
              </w:rPr>
            </m:ctrlPr>
          </m:dPr>
          <m:e>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e>
        </m:d>
        <m:r>
          <w:rPr>
            <w:rFonts w:ascii="Cambria Math" w:hAnsi="Cambria Math"/>
            <w:color w:val="000000" w:themeColor="text1"/>
            <w:szCs w:val="24"/>
            <w:lang w:val="en-GB"/>
          </w:rPr>
          <m:t>,</m:t>
        </m:r>
      </m:oMath>
      <w:r w:rsidR="00ED288D" w:rsidRPr="007655AD">
        <w:rPr>
          <w:color w:val="000000" w:themeColor="text1"/>
          <w:szCs w:val="24"/>
          <w:lang w:val="en-GB"/>
        </w:rPr>
        <w:t xml:space="preserve">                                        (S25)</w:t>
      </w:r>
    </w:p>
    <w:p w14:paraId="02B786CA" w14:textId="09621AA0" w:rsidR="000E45DF" w:rsidRPr="007655AD" w:rsidRDefault="00C76BF1" w:rsidP="00F003E8">
      <w:pPr>
        <w:spacing w:after="200" w:line="276" w:lineRule="auto"/>
        <w:jc w:val="left"/>
        <w:rPr>
          <w:color w:val="000000" w:themeColor="text1"/>
          <w:szCs w:val="24"/>
          <w:lang w:val="en-GB"/>
        </w:rPr>
      </w:pPr>
      <w:proofErr w:type="gramStart"/>
      <w:r w:rsidRPr="007655AD">
        <w:rPr>
          <w:color w:val="000000" w:themeColor="text1"/>
          <w:szCs w:val="24"/>
          <w:lang w:val="en-GB"/>
        </w:rPr>
        <w:t>showing</w:t>
      </w:r>
      <w:proofErr w:type="gramEnd"/>
      <w:r w:rsidRPr="007655AD">
        <w:rPr>
          <w:color w:val="000000" w:themeColor="text1"/>
          <w:szCs w:val="24"/>
          <w:lang w:val="en-GB"/>
        </w:rPr>
        <w:t xml:space="preserve"> that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den>
        </m:f>
        <m:r>
          <w:rPr>
            <w:rFonts w:ascii="Cambria Math" w:hAnsi="Cambria Math"/>
            <w:color w:val="000000" w:themeColor="text1"/>
            <w:szCs w:val="24"/>
            <w:lang w:val="en-GB"/>
          </w:rPr>
          <m:t xml:space="preserve"> ≥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den>
        </m:f>
      </m:oMath>
      <w:r w:rsidR="00F003E8" w:rsidRPr="007655AD">
        <w:rPr>
          <w:color w:val="000000" w:themeColor="text1"/>
          <w:szCs w:val="24"/>
          <w:lang w:val="en-GB"/>
        </w:rPr>
        <w:t>.</w:t>
      </w:r>
      <w:r w:rsidR="000E45DF" w:rsidRPr="007655AD">
        <w:rPr>
          <w:color w:val="000000" w:themeColor="text1"/>
          <w:szCs w:val="24"/>
          <w:lang w:val="en-GB"/>
        </w:rPr>
        <w:br w:type="page"/>
      </w:r>
    </w:p>
    <w:p w14:paraId="55BA95D9" w14:textId="322B32BC" w:rsidR="000E45DF" w:rsidRPr="007655AD" w:rsidRDefault="000E45DF" w:rsidP="000E45DF">
      <w:pPr>
        <w:autoSpaceDE w:val="0"/>
        <w:autoSpaceDN w:val="0"/>
        <w:adjustRightInd w:val="0"/>
        <w:spacing w:line="480" w:lineRule="auto"/>
        <w:rPr>
          <w:color w:val="000000" w:themeColor="text1"/>
          <w:szCs w:val="24"/>
          <w:lang w:val="en-GB"/>
        </w:rPr>
      </w:pPr>
      <w:r w:rsidRPr="007655AD">
        <w:rPr>
          <w:b/>
          <w:color w:val="000000" w:themeColor="text1"/>
          <w:szCs w:val="24"/>
          <w:lang w:val="en-GB"/>
        </w:rPr>
        <w:lastRenderedPageBreak/>
        <w:t>Table S1.</w:t>
      </w:r>
      <w:r w:rsidRPr="007655AD">
        <w:rPr>
          <w:color w:val="000000" w:themeColor="text1"/>
          <w:szCs w:val="24"/>
          <w:lang w:val="en-GB"/>
        </w:rPr>
        <w:t xml:space="preserve"> </w:t>
      </w:r>
      <w:r w:rsidRPr="007655AD">
        <w:rPr>
          <w:rFonts w:eastAsia="AdvTimes"/>
          <w:color w:val="000000" w:themeColor="text1"/>
          <w:szCs w:val="24"/>
          <w:lang w:val="en-GB" w:eastAsia="en-US"/>
        </w:rPr>
        <w:t xml:space="preserve">Definitions and units of model parameters, </w:t>
      </w:r>
      <w:r w:rsidRPr="007655AD">
        <w:rPr>
          <w:color w:val="000000" w:themeColor="text1"/>
          <w:szCs w:val="24"/>
          <w:lang w:val="en-GB"/>
        </w:rPr>
        <w:t xml:space="preserve">from </w:t>
      </w:r>
      <w:proofErr w:type="spellStart"/>
      <w:r w:rsidRPr="007655AD">
        <w:rPr>
          <w:color w:val="000000" w:themeColor="text1"/>
          <w:szCs w:val="24"/>
          <w:lang w:val="en-GB"/>
        </w:rPr>
        <w:t>Uszko</w:t>
      </w:r>
      <w:proofErr w:type="spellEnd"/>
      <w:r w:rsidRPr="007655AD">
        <w:rPr>
          <w:color w:val="000000" w:themeColor="text1"/>
          <w:szCs w:val="24"/>
          <w:lang w:val="en-GB"/>
        </w:rPr>
        <w:t xml:space="preserve"> </w:t>
      </w:r>
      <w:r w:rsidRPr="007655AD">
        <w:rPr>
          <w:i/>
          <w:color w:val="000000" w:themeColor="text1"/>
          <w:szCs w:val="24"/>
          <w:lang w:val="en-GB"/>
        </w:rPr>
        <w:t>et al.</w:t>
      </w:r>
      <w:r w:rsidRPr="007655AD">
        <w:rPr>
          <w:color w:val="000000" w:themeColor="text1"/>
          <w:szCs w:val="24"/>
          <w:lang w:val="en-GB"/>
        </w:rPr>
        <w:t xml:space="preserve"> </w:t>
      </w:r>
      <w:r w:rsidRPr="007655AD">
        <w:rPr>
          <w:color w:val="000000" w:themeColor="text1"/>
          <w:szCs w:val="24"/>
          <w:lang w:val="en-GB"/>
        </w:rPr>
        <w:fldChar w:fldCharType="begin"/>
      </w:r>
      <w:r w:rsidRPr="007655AD">
        <w:rPr>
          <w:color w:val="000000" w:themeColor="text1"/>
          <w:szCs w:val="24"/>
          <w:lang w:val="en-GB"/>
        </w:rPr>
        <w:instrText xml:space="preserve"> ADDIN EN.CITE &lt;EndNote&gt;&lt;Cite ExcludeAuth="1"&gt;&lt;Author&gt;Uszko&lt;/Author&gt;&lt;Year&gt;2017&lt;/Year&gt;&lt;RecNum&gt;4294&lt;/RecNum&gt;&lt;DisplayText&gt;(2017)&lt;/DisplayText&gt;&lt;record&gt;&lt;rec-number&gt;4294&lt;/rec-number&gt;&lt;foreign-keys&gt;&lt;key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Pr="007655AD">
        <w:rPr>
          <w:color w:val="000000" w:themeColor="text1"/>
          <w:szCs w:val="24"/>
          <w:lang w:val="en-GB"/>
        </w:rPr>
        <w:fldChar w:fldCharType="separate"/>
      </w:r>
      <w:r w:rsidRPr="007655AD">
        <w:rPr>
          <w:noProof/>
          <w:color w:val="000000" w:themeColor="text1"/>
          <w:szCs w:val="24"/>
          <w:lang w:val="en-GB"/>
        </w:rPr>
        <w:t>(</w:t>
      </w:r>
      <w:hyperlink w:anchor="_ENREF_69" w:tooltip="Uszko, 2017 #4294" w:history="1">
        <w:r w:rsidR="00855240" w:rsidRPr="007655AD">
          <w:rPr>
            <w:noProof/>
            <w:color w:val="000000" w:themeColor="text1"/>
            <w:szCs w:val="24"/>
            <w:lang w:val="en-GB"/>
          </w:rPr>
          <w:t>2017</w:t>
        </w:r>
      </w:hyperlink>
      <w:r w:rsidRPr="007655AD">
        <w:rPr>
          <w:noProof/>
          <w:color w:val="000000" w:themeColor="text1"/>
          <w:szCs w:val="24"/>
          <w:lang w:val="en-GB"/>
        </w:rPr>
        <w:t>)</w:t>
      </w:r>
      <w:r w:rsidRPr="007655AD">
        <w:rPr>
          <w:color w:val="000000" w:themeColor="text1"/>
          <w:szCs w:val="24"/>
          <w:lang w:val="en-GB"/>
        </w:rPr>
        <w:fldChar w:fldCharType="end"/>
      </w:r>
      <w:r w:rsidRPr="007655AD">
        <w:rPr>
          <w:color w:val="000000" w:themeColor="text1"/>
          <w:szCs w:val="24"/>
          <w:lang w:val="en-GB"/>
        </w:rPr>
        <w:t>.</w:t>
      </w:r>
      <w:r w:rsidRPr="007655AD">
        <w:rPr>
          <w:rFonts w:eastAsia="AdvTimes"/>
          <w:color w:val="000000" w:themeColor="text1"/>
          <w:szCs w:val="24"/>
          <w:lang w:val="en-GB" w:eastAsia="en-US"/>
        </w:rPr>
        <w:t xml:space="preserve"> </w:t>
      </w:r>
      <w:proofErr w:type="gramStart"/>
      <w:r w:rsidRPr="007655AD">
        <w:rPr>
          <w:rFonts w:eastAsia="AdvTimes"/>
          <w:color w:val="000000" w:themeColor="text1"/>
          <w:szCs w:val="24"/>
          <w:lang w:val="en-GB" w:eastAsia="en-US"/>
        </w:rPr>
        <w:t xml:space="preserve">For temperature-dependent parameters, we list the value of the scaling constant </w:t>
      </w:r>
      <w:r w:rsidRPr="007655AD">
        <w:rPr>
          <w:i/>
          <w:color w:val="000000" w:themeColor="text1"/>
          <w:szCs w:val="24"/>
          <w:lang w:val="en-GB"/>
        </w:rPr>
        <w:t>Q</w:t>
      </w:r>
      <w:r w:rsidRPr="007655AD">
        <w:rPr>
          <w:color w:val="000000" w:themeColor="text1"/>
          <w:szCs w:val="24"/>
          <w:vertAlign w:val="subscript"/>
          <w:lang w:val="en-GB"/>
        </w:rPr>
        <w:t>0</w:t>
      </w:r>
      <w:r w:rsidRPr="007655AD">
        <w:rPr>
          <w:color w:val="000000" w:themeColor="text1"/>
          <w:szCs w:val="24"/>
          <w:lang w:val="en-GB"/>
        </w:rPr>
        <w:t xml:space="preserve"> </w:t>
      </w:r>
      <w:r w:rsidRPr="007655AD">
        <w:rPr>
          <w:rFonts w:eastAsia="AdvTimes"/>
          <w:color w:val="000000" w:themeColor="text1"/>
          <w:szCs w:val="24"/>
          <w:lang w:val="en-GB" w:eastAsia="en-US"/>
        </w:rPr>
        <w:t xml:space="preserve">(in units of the parameter) and the values of either the activation energy </w:t>
      </w:r>
      <w:r w:rsidRPr="007655AD">
        <w:rPr>
          <w:i/>
          <w:color w:val="000000" w:themeColor="text1"/>
          <w:szCs w:val="24"/>
          <w:lang w:val="en-GB"/>
        </w:rPr>
        <w:t>E</w:t>
      </w:r>
      <w:r w:rsidRPr="007655AD">
        <w:rPr>
          <w:color w:val="000000" w:themeColor="text1"/>
          <w:szCs w:val="24"/>
          <w:vertAlign w:val="subscript"/>
          <w:lang w:val="en-GB"/>
        </w:rPr>
        <w:t>Q</w:t>
      </w:r>
      <w:r w:rsidRPr="007655AD">
        <w:rPr>
          <w:color w:val="000000" w:themeColor="text1"/>
          <w:szCs w:val="24"/>
          <w:lang w:val="en-GB"/>
        </w:rPr>
        <w:t xml:space="preserve"> </w:t>
      </w:r>
      <w:r w:rsidRPr="007655AD">
        <w:rPr>
          <w:rFonts w:eastAsia="AdvTimes"/>
          <w:color w:val="000000" w:themeColor="text1"/>
          <w:szCs w:val="24"/>
          <w:lang w:val="en-GB" w:eastAsia="en-US"/>
        </w:rPr>
        <w:t xml:space="preserve">(eV, when temperature dependence is monotonous, eqn. 7) or of the temperature </w:t>
      </w:r>
      <w:proofErr w:type="spellStart"/>
      <w:r w:rsidRPr="007655AD">
        <w:rPr>
          <w:rFonts w:eastAsiaTheme="minorHAnsi"/>
          <w:i/>
          <w:color w:val="000000" w:themeColor="text1"/>
          <w:szCs w:val="24"/>
          <w:lang w:val="en-GB" w:eastAsia="en-US"/>
        </w:rPr>
        <w:t>T</w:t>
      </w:r>
      <w:r w:rsidRPr="007655AD">
        <w:rPr>
          <w:rFonts w:eastAsiaTheme="minorHAnsi"/>
          <w:color w:val="000000" w:themeColor="text1"/>
          <w:szCs w:val="24"/>
          <w:vertAlign w:val="subscript"/>
          <w:lang w:val="en-GB" w:eastAsia="en-US"/>
        </w:rPr>
        <w:t>opt</w:t>
      </w:r>
      <w:proofErr w:type="spellEnd"/>
      <w:r w:rsidRPr="007655AD">
        <w:rPr>
          <w:rFonts w:eastAsia="AdvTimes"/>
          <w:color w:val="000000" w:themeColor="text1"/>
          <w:szCs w:val="24"/>
          <w:lang w:val="en-GB" w:eastAsia="en-US"/>
        </w:rPr>
        <w:t xml:space="preserve"> (Kelvin) at which the parameter value reaches a maximum/minimum and the width </w:t>
      </w:r>
      <w:r w:rsidRPr="007655AD">
        <w:rPr>
          <w:rFonts w:eastAsia="AdvTimes"/>
          <w:i/>
          <w:color w:val="000000" w:themeColor="text1"/>
          <w:szCs w:val="24"/>
          <w:lang w:val="en-GB" w:eastAsia="en-US"/>
        </w:rPr>
        <w:t xml:space="preserve">s </w:t>
      </w:r>
      <w:r w:rsidRPr="007655AD">
        <w:rPr>
          <w:rFonts w:eastAsia="AdvTimes"/>
          <w:color w:val="000000" w:themeColor="text1"/>
          <w:szCs w:val="24"/>
          <w:lang w:val="en-GB" w:eastAsia="en-US"/>
        </w:rPr>
        <w:t>(Kelvin) of this bell-/U-shaped function (when temperature dependence is non-monotonous, eqn. 8).</w:t>
      </w:r>
      <w:proofErr w:type="gramEnd"/>
      <w:r w:rsidRPr="007655AD">
        <w:rPr>
          <w:rFonts w:eastAsia="AdvTimes"/>
          <w:color w:val="000000" w:themeColor="text1"/>
          <w:szCs w:val="24"/>
          <w:lang w:val="en-GB" w:eastAsia="en-US"/>
        </w:rPr>
        <w:t xml:space="preserve"> Biomass and nutrients </w:t>
      </w:r>
      <w:proofErr w:type="gramStart"/>
      <w:r w:rsidRPr="007655AD">
        <w:rPr>
          <w:rFonts w:eastAsia="AdvTimes"/>
          <w:color w:val="000000" w:themeColor="text1"/>
          <w:szCs w:val="24"/>
          <w:lang w:val="en-GB" w:eastAsia="en-US"/>
        </w:rPr>
        <w:t>are expressed</w:t>
      </w:r>
      <w:proofErr w:type="gramEnd"/>
      <w:r w:rsidRPr="007655AD">
        <w:rPr>
          <w:rFonts w:eastAsia="AdvTimes"/>
          <w:color w:val="000000" w:themeColor="text1"/>
          <w:szCs w:val="24"/>
          <w:lang w:val="en-GB" w:eastAsia="en-US"/>
        </w:rPr>
        <w:t xml:space="preserve"> in units of carbon (C) and phosphorus (P), respectively</w:t>
      </w:r>
    </w:p>
    <w:p w14:paraId="721394F3" w14:textId="77777777" w:rsidR="000E45DF" w:rsidRPr="007655AD" w:rsidRDefault="000E45DF" w:rsidP="000E45DF">
      <w:pPr>
        <w:autoSpaceDE w:val="0"/>
        <w:autoSpaceDN w:val="0"/>
        <w:adjustRightInd w:val="0"/>
        <w:spacing w:line="480" w:lineRule="auto"/>
        <w:rPr>
          <w:color w:val="000000" w:themeColor="text1"/>
          <w:szCs w:val="24"/>
          <w:lang w:val="en-GB"/>
        </w:rPr>
      </w:pPr>
    </w:p>
    <w:tbl>
      <w:tblPr>
        <w:tblStyle w:val="LightShading1"/>
        <w:tblW w:w="9636" w:type="dxa"/>
        <w:jc w:val="center"/>
        <w:tblLayout w:type="fixed"/>
        <w:tblLook w:val="04A0" w:firstRow="1" w:lastRow="0" w:firstColumn="1" w:lastColumn="0" w:noHBand="0" w:noVBand="1"/>
      </w:tblPr>
      <w:tblGrid>
        <w:gridCol w:w="1285"/>
        <w:gridCol w:w="2340"/>
        <w:gridCol w:w="1080"/>
        <w:gridCol w:w="3150"/>
        <w:gridCol w:w="1545"/>
        <w:gridCol w:w="236"/>
      </w:tblGrid>
      <w:tr w:rsidR="007655AD" w:rsidRPr="007655AD" w14:paraId="252F4074" w14:textId="77777777" w:rsidTr="00876E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74462D6E" w14:textId="77777777" w:rsidR="000E45DF" w:rsidRPr="007655AD" w:rsidRDefault="000E45DF" w:rsidP="00876E7E">
            <w:pPr>
              <w:autoSpaceDE w:val="0"/>
              <w:autoSpaceDN w:val="0"/>
              <w:adjustRightInd w:val="0"/>
              <w:spacing w:line="480" w:lineRule="auto"/>
              <w:jc w:val="center"/>
              <w:rPr>
                <w:color w:val="000000" w:themeColor="text1"/>
                <w:sz w:val="18"/>
                <w:szCs w:val="24"/>
                <w:lang w:val="en-GB"/>
              </w:rPr>
            </w:pPr>
            <w:r w:rsidRPr="007655AD">
              <w:rPr>
                <w:color w:val="000000" w:themeColor="text1"/>
                <w:sz w:val="18"/>
                <w:szCs w:val="24"/>
                <w:lang w:val="en-GB"/>
              </w:rPr>
              <w:t>Parameter</w:t>
            </w:r>
          </w:p>
        </w:tc>
        <w:tc>
          <w:tcPr>
            <w:tcW w:w="2340" w:type="dxa"/>
            <w:vAlign w:val="center"/>
          </w:tcPr>
          <w:p w14:paraId="4349B83E"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Temperature independent value</w:t>
            </w:r>
          </w:p>
          <w:p w14:paraId="7E2DEFEC"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Thermal parameters</w:t>
            </w:r>
          </w:p>
        </w:tc>
        <w:tc>
          <w:tcPr>
            <w:tcW w:w="1080" w:type="dxa"/>
            <w:vAlign w:val="center"/>
          </w:tcPr>
          <w:p w14:paraId="435A22ED"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Unit</w:t>
            </w:r>
          </w:p>
        </w:tc>
        <w:tc>
          <w:tcPr>
            <w:tcW w:w="3150" w:type="dxa"/>
            <w:vAlign w:val="center"/>
          </w:tcPr>
          <w:p w14:paraId="73FAB10A"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Definition</w:t>
            </w:r>
          </w:p>
        </w:tc>
        <w:tc>
          <w:tcPr>
            <w:tcW w:w="1545" w:type="dxa"/>
            <w:vAlign w:val="center"/>
          </w:tcPr>
          <w:p w14:paraId="7366CFC1"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Reference</w:t>
            </w:r>
          </w:p>
        </w:tc>
        <w:tc>
          <w:tcPr>
            <w:tcW w:w="236" w:type="dxa"/>
            <w:vAlign w:val="center"/>
          </w:tcPr>
          <w:p w14:paraId="4A3D1A85" w14:textId="77777777" w:rsidR="000E45DF" w:rsidRPr="007655AD"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24"/>
                <w:lang w:val="en-GB"/>
              </w:rPr>
            </w:pPr>
          </w:p>
        </w:tc>
      </w:tr>
      <w:tr w:rsidR="007655AD" w:rsidRPr="007655AD" w14:paraId="16E7083B"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20C85758" w14:textId="77777777" w:rsidR="000E45DF" w:rsidRPr="007655AD" w:rsidRDefault="000E45DF" w:rsidP="00876E7E">
            <w:pPr>
              <w:autoSpaceDE w:val="0"/>
              <w:autoSpaceDN w:val="0"/>
              <w:adjustRightInd w:val="0"/>
              <w:spacing w:line="480" w:lineRule="auto"/>
              <w:jc w:val="center"/>
              <w:rPr>
                <w:b w:val="0"/>
                <w:i/>
                <w:color w:val="000000" w:themeColor="text1"/>
                <w:sz w:val="18"/>
                <w:szCs w:val="24"/>
                <w:lang w:val="en-GB"/>
              </w:rPr>
            </w:pPr>
            <w:r w:rsidRPr="007655AD">
              <w:rPr>
                <w:b w:val="0"/>
                <w:i/>
                <w:color w:val="000000" w:themeColor="text1"/>
                <w:sz w:val="18"/>
                <w:szCs w:val="24"/>
                <w:lang w:val="en-GB"/>
              </w:rPr>
              <w:t>r</w:t>
            </w:r>
          </w:p>
        </w:tc>
        <w:tc>
          <w:tcPr>
            <w:tcW w:w="2340" w:type="dxa"/>
            <w:vAlign w:val="center"/>
          </w:tcPr>
          <w:p w14:paraId="40CB7D19"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i/>
                <w:color w:val="000000" w:themeColor="text1"/>
                <w:sz w:val="18"/>
                <w:szCs w:val="24"/>
                <w:lang w:val="en-GB"/>
              </w:rPr>
              <w:t>r</w:t>
            </w:r>
            <w:r w:rsidRPr="007655AD">
              <w:rPr>
                <w:color w:val="000000" w:themeColor="text1"/>
                <w:sz w:val="18"/>
                <w:szCs w:val="24"/>
                <w:vertAlign w:val="subscript"/>
                <w:lang w:val="en-GB"/>
              </w:rPr>
              <w:t>0</w:t>
            </w:r>
            <w:r w:rsidRPr="007655AD">
              <w:rPr>
                <w:color w:val="000000" w:themeColor="text1"/>
                <w:sz w:val="18"/>
                <w:szCs w:val="24"/>
                <w:lang w:val="en-GB"/>
              </w:rPr>
              <w:t xml:space="preserve"> = 2.2; </w:t>
            </w:r>
            <w:proofErr w:type="spellStart"/>
            <w:r w:rsidRPr="007655AD">
              <w:rPr>
                <w:i/>
                <w:color w:val="000000" w:themeColor="text1"/>
                <w:sz w:val="18"/>
                <w:szCs w:val="24"/>
                <w:lang w:val="en-GB"/>
              </w:rPr>
              <w:t>T</w:t>
            </w:r>
            <w:r w:rsidRPr="007655AD">
              <w:rPr>
                <w:color w:val="000000" w:themeColor="text1"/>
                <w:sz w:val="18"/>
                <w:szCs w:val="24"/>
                <w:vertAlign w:val="subscript"/>
                <w:lang w:val="en-GB"/>
              </w:rPr>
              <w:t>opt</w:t>
            </w:r>
            <w:proofErr w:type="spellEnd"/>
            <w:r w:rsidRPr="007655AD">
              <w:rPr>
                <w:color w:val="000000" w:themeColor="text1"/>
                <w:sz w:val="18"/>
                <w:szCs w:val="24"/>
                <w:lang w:val="en-GB"/>
              </w:rPr>
              <w:t xml:space="preserve"> = 298.15; </w:t>
            </w:r>
            <w:r w:rsidRPr="007655AD">
              <w:rPr>
                <w:i/>
                <w:color w:val="000000" w:themeColor="text1"/>
                <w:sz w:val="18"/>
                <w:szCs w:val="24"/>
                <w:lang w:val="en-GB"/>
              </w:rPr>
              <w:t>s</w:t>
            </w:r>
            <w:r w:rsidRPr="007655AD">
              <w:rPr>
                <w:color w:val="000000" w:themeColor="text1"/>
                <w:sz w:val="18"/>
                <w:szCs w:val="24"/>
                <w:lang w:val="en-GB"/>
              </w:rPr>
              <w:t xml:space="preserve"> = 12.0</w:t>
            </w:r>
          </w:p>
        </w:tc>
        <w:tc>
          <w:tcPr>
            <w:tcW w:w="1080" w:type="dxa"/>
            <w:vAlign w:val="center"/>
          </w:tcPr>
          <w:p w14:paraId="598AEF6A"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1/d</w:t>
            </w:r>
          </w:p>
        </w:tc>
        <w:tc>
          <w:tcPr>
            <w:tcW w:w="3150" w:type="dxa"/>
            <w:vAlign w:val="center"/>
          </w:tcPr>
          <w:p w14:paraId="420F8C5A"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Intrinsic rate of resource net production (gross production – biosynthesis costs)</w:t>
            </w:r>
          </w:p>
        </w:tc>
        <w:tc>
          <w:tcPr>
            <w:tcW w:w="1545" w:type="dxa"/>
            <w:vAlign w:val="center"/>
          </w:tcPr>
          <w:p w14:paraId="6988202D"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roofErr w:type="spellStart"/>
            <w:r w:rsidRPr="007655AD">
              <w:rPr>
                <w:color w:val="000000" w:themeColor="text1"/>
                <w:sz w:val="18"/>
                <w:szCs w:val="24"/>
                <w:lang w:val="en-GB"/>
              </w:rPr>
              <w:t>Uszko</w:t>
            </w:r>
            <w:proofErr w:type="spellEnd"/>
            <w:r w:rsidRPr="007655AD">
              <w:rPr>
                <w:color w:val="000000" w:themeColor="text1"/>
                <w:sz w:val="18"/>
                <w:szCs w:val="24"/>
                <w:lang w:val="en-GB"/>
              </w:rPr>
              <w:t xml:space="preserve"> et al. 2017</w:t>
            </w:r>
          </w:p>
        </w:tc>
        <w:tc>
          <w:tcPr>
            <w:tcW w:w="236" w:type="dxa"/>
            <w:vAlign w:val="center"/>
          </w:tcPr>
          <w:p w14:paraId="26474321"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7655AD" w:rsidRPr="007655AD" w14:paraId="55E8A918"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8337E99" w14:textId="77777777" w:rsidR="000E45DF" w:rsidRPr="007655AD" w:rsidRDefault="000E45DF" w:rsidP="00876E7E">
            <w:pPr>
              <w:autoSpaceDE w:val="0"/>
              <w:autoSpaceDN w:val="0"/>
              <w:adjustRightInd w:val="0"/>
              <w:spacing w:line="480" w:lineRule="auto"/>
              <w:jc w:val="center"/>
              <w:rPr>
                <w:b w:val="0"/>
                <w:i/>
                <w:color w:val="000000" w:themeColor="text1"/>
                <w:sz w:val="18"/>
                <w:szCs w:val="24"/>
                <w:lang w:val="en-GB"/>
              </w:rPr>
            </w:pPr>
            <w:r w:rsidRPr="007655AD">
              <w:rPr>
                <w:b w:val="0"/>
                <w:i/>
                <w:color w:val="000000" w:themeColor="text1"/>
                <w:sz w:val="18"/>
                <w:szCs w:val="24"/>
                <w:lang w:val="en-GB"/>
              </w:rPr>
              <w:t>h</w:t>
            </w:r>
          </w:p>
        </w:tc>
        <w:tc>
          <w:tcPr>
            <w:tcW w:w="2340" w:type="dxa"/>
            <w:vAlign w:val="center"/>
          </w:tcPr>
          <w:p w14:paraId="2A8C9225"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i/>
                <w:color w:val="000000" w:themeColor="text1"/>
                <w:sz w:val="18"/>
                <w:szCs w:val="24"/>
                <w:lang w:val="en-GB"/>
              </w:rPr>
              <w:t>h</w:t>
            </w:r>
            <w:r w:rsidRPr="007655AD">
              <w:rPr>
                <w:color w:val="000000" w:themeColor="text1"/>
                <w:sz w:val="18"/>
                <w:szCs w:val="24"/>
                <w:vertAlign w:val="subscript"/>
                <w:lang w:val="en-GB"/>
              </w:rPr>
              <w:t>0</w:t>
            </w:r>
            <w:r w:rsidRPr="007655AD">
              <w:rPr>
                <w:color w:val="000000" w:themeColor="text1"/>
                <w:sz w:val="18"/>
                <w:szCs w:val="24"/>
                <w:lang w:val="en-GB"/>
              </w:rPr>
              <w:t xml:space="preserve"> = 0.17; </w:t>
            </w:r>
            <w:proofErr w:type="spellStart"/>
            <w:r w:rsidRPr="007655AD">
              <w:rPr>
                <w:i/>
                <w:color w:val="000000" w:themeColor="text1"/>
                <w:sz w:val="18"/>
                <w:szCs w:val="24"/>
                <w:lang w:val="en-GB"/>
              </w:rPr>
              <w:t>T</w:t>
            </w:r>
            <w:r w:rsidRPr="007655AD">
              <w:rPr>
                <w:color w:val="000000" w:themeColor="text1"/>
                <w:sz w:val="18"/>
                <w:szCs w:val="24"/>
                <w:vertAlign w:val="subscript"/>
                <w:lang w:val="en-GB"/>
              </w:rPr>
              <w:t>opt</w:t>
            </w:r>
            <w:proofErr w:type="spellEnd"/>
            <w:r w:rsidRPr="007655AD">
              <w:rPr>
                <w:color w:val="000000" w:themeColor="text1"/>
                <w:sz w:val="18"/>
                <w:szCs w:val="24"/>
                <w:lang w:val="en-GB"/>
              </w:rPr>
              <w:t xml:space="preserve"> = 294.1; </w:t>
            </w:r>
            <w:r w:rsidRPr="007655AD">
              <w:rPr>
                <w:i/>
                <w:color w:val="000000" w:themeColor="text1"/>
                <w:sz w:val="18"/>
                <w:szCs w:val="24"/>
                <w:lang w:val="en-GB"/>
              </w:rPr>
              <w:t>s</w:t>
            </w:r>
            <w:r w:rsidRPr="007655AD">
              <w:rPr>
                <w:color w:val="000000" w:themeColor="text1"/>
                <w:sz w:val="18"/>
                <w:szCs w:val="24"/>
                <w:lang w:val="en-GB"/>
              </w:rPr>
              <w:t xml:space="preserve"> = 6.4</w:t>
            </w:r>
          </w:p>
        </w:tc>
        <w:tc>
          <w:tcPr>
            <w:tcW w:w="1080" w:type="dxa"/>
            <w:vAlign w:val="center"/>
          </w:tcPr>
          <w:p w14:paraId="6DCF51C2"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d</w:t>
            </w:r>
          </w:p>
        </w:tc>
        <w:tc>
          <w:tcPr>
            <w:tcW w:w="3150" w:type="dxa"/>
            <w:vAlign w:val="center"/>
          </w:tcPr>
          <w:p w14:paraId="458061C8"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Handling time</w:t>
            </w:r>
          </w:p>
        </w:tc>
        <w:tc>
          <w:tcPr>
            <w:tcW w:w="1545" w:type="dxa"/>
            <w:vAlign w:val="center"/>
          </w:tcPr>
          <w:p w14:paraId="69341B7B"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roofErr w:type="spellStart"/>
            <w:r w:rsidRPr="007655AD">
              <w:rPr>
                <w:color w:val="000000" w:themeColor="text1"/>
                <w:sz w:val="18"/>
                <w:szCs w:val="24"/>
                <w:lang w:val="en-GB"/>
              </w:rPr>
              <w:t>Uszko</w:t>
            </w:r>
            <w:proofErr w:type="spellEnd"/>
            <w:r w:rsidRPr="007655AD">
              <w:rPr>
                <w:color w:val="000000" w:themeColor="text1"/>
                <w:sz w:val="18"/>
                <w:szCs w:val="24"/>
                <w:lang w:val="en-GB"/>
              </w:rPr>
              <w:t xml:space="preserve"> et al. 2017</w:t>
            </w:r>
          </w:p>
        </w:tc>
        <w:tc>
          <w:tcPr>
            <w:tcW w:w="236" w:type="dxa"/>
            <w:vAlign w:val="center"/>
          </w:tcPr>
          <w:p w14:paraId="0F0F381F"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7655AD" w:rsidRPr="007655AD" w14:paraId="6FD219C0"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59ABE186" w14:textId="77777777" w:rsidR="000E45DF" w:rsidRPr="007655AD" w:rsidRDefault="000E45DF" w:rsidP="00876E7E">
            <w:pPr>
              <w:autoSpaceDE w:val="0"/>
              <w:autoSpaceDN w:val="0"/>
              <w:adjustRightInd w:val="0"/>
              <w:spacing w:line="480" w:lineRule="auto"/>
              <w:jc w:val="center"/>
              <w:rPr>
                <w:b w:val="0"/>
                <w:color w:val="000000" w:themeColor="text1"/>
                <w:sz w:val="18"/>
                <w:szCs w:val="24"/>
                <w:lang w:val="en-GB"/>
              </w:rPr>
            </w:pPr>
            <w:r w:rsidRPr="007655AD">
              <w:rPr>
                <w:b w:val="0"/>
                <w:i/>
                <w:color w:val="000000" w:themeColor="text1"/>
                <w:sz w:val="18"/>
                <w:szCs w:val="24"/>
                <w:lang w:val="en-GB"/>
              </w:rPr>
              <w:t>a</w:t>
            </w:r>
          </w:p>
        </w:tc>
        <w:tc>
          <w:tcPr>
            <w:tcW w:w="2340" w:type="dxa"/>
            <w:vAlign w:val="center"/>
          </w:tcPr>
          <w:p w14:paraId="31F7A96C"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i/>
                <w:color w:val="000000" w:themeColor="text1"/>
                <w:sz w:val="18"/>
                <w:szCs w:val="24"/>
                <w:lang w:val="en-GB"/>
              </w:rPr>
              <w:t>a</w:t>
            </w:r>
            <w:r w:rsidRPr="007655AD">
              <w:rPr>
                <w:color w:val="000000" w:themeColor="text1"/>
                <w:sz w:val="18"/>
                <w:szCs w:val="24"/>
                <w:vertAlign w:val="subscript"/>
                <w:lang w:val="en-GB"/>
              </w:rPr>
              <w:t>0</w:t>
            </w:r>
            <w:r w:rsidRPr="007655AD">
              <w:rPr>
                <w:color w:val="000000" w:themeColor="text1"/>
                <w:sz w:val="18"/>
                <w:szCs w:val="24"/>
                <w:lang w:val="en-GB"/>
              </w:rPr>
              <w:t xml:space="preserve"> = 8.9; </w:t>
            </w:r>
            <w:proofErr w:type="spellStart"/>
            <w:r w:rsidRPr="007655AD">
              <w:rPr>
                <w:i/>
                <w:color w:val="000000" w:themeColor="text1"/>
                <w:sz w:val="18"/>
                <w:szCs w:val="24"/>
                <w:lang w:val="en-GB"/>
              </w:rPr>
              <w:t>T</w:t>
            </w:r>
            <w:r w:rsidRPr="007655AD">
              <w:rPr>
                <w:color w:val="000000" w:themeColor="text1"/>
                <w:sz w:val="18"/>
                <w:szCs w:val="24"/>
                <w:vertAlign w:val="subscript"/>
                <w:lang w:val="en-GB"/>
              </w:rPr>
              <w:t>opt</w:t>
            </w:r>
            <w:proofErr w:type="spellEnd"/>
            <w:r w:rsidRPr="007655AD">
              <w:rPr>
                <w:color w:val="000000" w:themeColor="text1"/>
                <w:sz w:val="18"/>
                <w:szCs w:val="24"/>
                <w:lang w:val="en-GB"/>
              </w:rPr>
              <w:t xml:space="preserve"> = 296.0; </w:t>
            </w:r>
            <w:r w:rsidRPr="007655AD">
              <w:rPr>
                <w:i/>
                <w:color w:val="000000" w:themeColor="text1"/>
                <w:sz w:val="18"/>
                <w:szCs w:val="24"/>
                <w:lang w:val="en-GB"/>
              </w:rPr>
              <w:t>s</w:t>
            </w:r>
            <w:r w:rsidRPr="007655AD">
              <w:rPr>
                <w:color w:val="000000" w:themeColor="text1"/>
                <w:sz w:val="18"/>
                <w:szCs w:val="24"/>
                <w:lang w:val="en-GB"/>
              </w:rPr>
              <w:t xml:space="preserve"> = 9.4</w:t>
            </w:r>
          </w:p>
        </w:tc>
        <w:tc>
          <w:tcPr>
            <w:tcW w:w="1080" w:type="dxa"/>
            <w:vAlign w:val="center"/>
          </w:tcPr>
          <w:p w14:paraId="052B629D"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m</w:t>
            </w:r>
            <w:r w:rsidRPr="007655AD">
              <w:rPr>
                <w:color w:val="000000" w:themeColor="text1"/>
                <w:sz w:val="18"/>
                <w:szCs w:val="24"/>
                <w:vertAlign w:val="superscript"/>
                <w:lang w:val="en-GB"/>
              </w:rPr>
              <w:t>3</w:t>
            </w:r>
            <w:r w:rsidRPr="007655AD">
              <w:rPr>
                <w:color w:val="000000" w:themeColor="text1"/>
                <w:sz w:val="18"/>
                <w:szCs w:val="24"/>
                <w:lang w:val="en-GB"/>
              </w:rPr>
              <w:t>/(</w:t>
            </w:r>
            <w:proofErr w:type="spellStart"/>
            <w:r w:rsidRPr="007655AD">
              <w:rPr>
                <w:color w:val="000000" w:themeColor="text1"/>
                <w:sz w:val="18"/>
                <w:szCs w:val="24"/>
                <w:lang w:val="en-GB"/>
              </w:rPr>
              <w:t>gC</w:t>
            </w:r>
            <w:proofErr w:type="spellEnd"/>
            <w:r w:rsidRPr="007655AD">
              <w:rPr>
                <w:color w:val="000000" w:themeColor="text1"/>
                <w:sz w:val="18"/>
                <w:szCs w:val="24"/>
                <w:lang w:val="en-GB"/>
              </w:rPr>
              <w:t xml:space="preserve"> d)</w:t>
            </w:r>
          </w:p>
        </w:tc>
        <w:tc>
          <w:tcPr>
            <w:tcW w:w="3150" w:type="dxa"/>
            <w:vAlign w:val="center"/>
          </w:tcPr>
          <w:p w14:paraId="6C72D45C"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Attack rate</w:t>
            </w:r>
          </w:p>
        </w:tc>
        <w:tc>
          <w:tcPr>
            <w:tcW w:w="1545" w:type="dxa"/>
            <w:vAlign w:val="center"/>
          </w:tcPr>
          <w:p w14:paraId="0C49B786"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roofErr w:type="spellStart"/>
            <w:r w:rsidRPr="007655AD">
              <w:rPr>
                <w:color w:val="000000" w:themeColor="text1"/>
                <w:sz w:val="18"/>
                <w:szCs w:val="24"/>
                <w:lang w:val="en-GB"/>
              </w:rPr>
              <w:t>Uszko</w:t>
            </w:r>
            <w:proofErr w:type="spellEnd"/>
            <w:r w:rsidRPr="007655AD">
              <w:rPr>
                <w:color w:val="000000" w:themeColor="text1"/>
                <w:sz w:val="18"/>
                <w:szCs w:val="24"/>
                <w:lang w:val="en-GB"/>
              </w:rPr>
              <w:t xml:space="preserve"> et al. 2017</w:t>
            </w:r>
          </w:p>
        </w:tc>
        <w:tc>
          <w:tcPr>
            <w:tcW w:w="236" w:type="dxa"/>
            <w:vAlign w:val="center"/>
          </w:tcPr>
          <w:p w14:paraId="03124AF4"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7655AD" w:rsidRPr="007655AD" w14:paraId="2E7857D5"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6A32D3E9" w14:textId="77777777" w:rsidR="000E45DF" w:rsidRPr="007655AD" w:rsidRDefault="000E45DF" w:rsidP="00876E7E">
            <w:pPr>
              <w:autoSpaceDE w:val="0"/>
              <w:autoSpaceDN w:val="0"/>
              <w:adjustRightInd w:val="0"/>
              <w:spacing w:line="480" w:lineRule="auto"/>
              <w:jc w:val="center"/>
              <w:rPr>
                <w:b w:val="0"/>
                <w:i/>
                <w:color w:val="000000" w:themeColor="text1"/>
                <w:sz w:val="18"/>
                <w:szCs w:val="24"/>
                <w:lang w:val="en-GB"/>
              </w:rPr>
            </w:pPr>
            <w:r w:rsidRPr="007655AD">
              <w:rPr>
                <w:b w:val="0"/>
                <w:i/>
                <w:color w:val="000000" w:themeColor="text1"/>
                <w:sz w:val="18"/>
                <w:szCs w:val="24"/>
                <w:lang w:val="en-GB"/>
              </w:rPr>
              <w:t>m</w:t>
            </w:r>
          </w:p>
        </w:tc>
        <w:tc>
          <w:tcPr>
            <w:tcW w:w="2340" w:type="dxa"/>
            <w:vAlign w:val="center"/>
          </w:tcPr>
          <w:p w14:paraId="3AF87779"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i/>
                <w:color w:val="000000" w:themeColor="text1"/>
                <w:sz w:val="18"/>
                <w:szCs w:val="24"/>
                <w:lang w:val="en-GB"/>
              </w:rPr>
              <w:t>m</w:t>
            </w:r>
            <w:r w:rsidRPr="007655AD">
              <w:rPr>
                <w:color w:val="000000" w:themeColor="text1"/>
                <w:sz w:val="18"/>
                <w:szCs w:val="24"/>
                <w:vertAlign w:val="subscript"/>
                <w:lang w:val="en-GB"/>
              </w:rPr>
              <w:t>0</w:t>
            </w:r>
            <w:r w:rsidRPr="007655AD">
              <w:rPr>
                <w:color w:val="000000" w:themeColor="text1"/>
                <w:sz w:val="18"/>
                <w:szCs w:val="24"/>
                <w:lang w:val="en-GB"/>
              </w:rPr>
              <w:t xml:space="preserve"> = 4.4 × 10</w:t>
            </w:r>
            <w:r w:rsidRPr="007655AD">
              <w:rPr>
                <w:color w:val="000000" w:themeColor="text1"/>
                <w:sz w:val="18"/>
                <w:szCs w:val="24"/>
                <w:vertAlign w:val="superscript"/>
                <w:lang w:val="en-GB"/>
              </w:rPr>
              <w:t>8</w:t>
            </w:r>
            <w:r w:rsidRPr="007655AD">
              <w:rPr>
                <w:color w:val="000000" w:themeColor="text1"/>
                <w:sz w:val="18"/>
                <w:szCs w:val="24"/>
                <w:lang w:val="en-GB"/>
              </w:rPr>
              <w:t xml:space="preserve">; </w:t>
            </w:r>
            <w:proofErr w:type="spellStart"/>
            <w:r w:rsidRPr="007655AD">
              <w:rPr>
                <w:i/>
                <w:color w:val="000000" w:themeColor="text1"/>
                <w:sz w:val="18"/>
                <w:szCs w:val="24"/>
                <w:lang w:val="en-GB"/>
              </w:rPr>
              <w:t>E</w:t>
            </w:r>
            <w:r w:rsidRPr="007655AD">
              <w:rPr>
                <w:color w:val="000000" w:themeColor="text1"/>
                <w:sz w:val="18"/>
                <w:szCs w:val="24"/>
                <w:vertAlign w:val="subscript"/>
                <w:lang w:val="en-GB"/>
              </w:rPr>
              <w:t>m</w:t>
            </w:r>
            <w:proofErr w:type="spellEnd"/>
            <w:r w:rsidRPr="007655AD">
              <w:rPr>
                <w:color w:val="000000" w:themeColor="text1"/>
                <w:sz w:val="18"/>
                <w:szCs w:val="24"/>
                <w:lang w:val="en-GB"/>
              </w:rPr>
              <w:t xml:space="preserve"> = 0.55</w:t>
            </w:r>
          </w:p>
        </w:tc>
        <w:tc>
          <w:tcPr>
            <w:tcW w:w="1080" w:type="dxa"/>
            <w:vAlign w:val="center"/>
          </w:tcPr>
          <w:p w14:paraId="690C3106"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1/d</w:t>
            </w:r>
          </w:p>
        </w:tc>
        <w:tc>
          <w:tcPr>
            <w:tcW w:w="3150" w:type="dxa"/>
            <w:vAlign w:val="center"/>
          </w:tcPr>
          <w:p w14:paraId="13C1ABBE"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Consumer mortality plus maintenance rate</w:t>
            </w:r>
          </w:p>
        </w:tc>
        <w:tc>
          <w:tcPr>
            <w:tcW w:w="1545" w:type="dxa"/>
            <w:vAlign w:val="center"/>
          </w:tcPr>
          <w:p w14:paraId="07E65578"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2A698DF9"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7655AD" w:rsidRPr="007655AD" w14:paraId="46166D68"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59CE6011" w14:textId="77777777" w:rsidR="000E45DF" w:rsidRPr="007655AD" w:rsidRDefault="000E45DF" w:rsidP="00876E7E">
            <w:pPr>
              <w:autoSpaceDE w:val="0"/>
              <w:autoSpaceDN w:val="0"/>
              <w:adjustRightInd w:val="0"/>
              <w:spacing w:line="480" w:lineRule="auto"/>
              <w:jc w:val="center"/>
              <w:rPr>
                <w:b w:val="0"/>
                <w:i/>
                <w:color w:val="000000" w:themeColor="text1"/>
                <w:sz w:val="18"/>
                <w:szCs w:val="24"/>
                <w:lang w:val="en-GB"/>
              </w:rPr>
            </w:pPr>
            <w:proofErr w:type="spellStart"/>
            <w:r w:rsidRPr="007655AD">
              <w:rPr>
                <w:b w:val="0"/>
                <w:i/>
                <w:color w:val="000000" w:themeColor="text1"/>
                <w:sz w:val="18"/>
                <w:szCs w:val="24"/>
                <w:lang w:val="en-GB"/>
              </w:rPr>
              <w:t>e</w:t>
            </w:r>
            <w:r w:rsidRPr="007655AD">
              <w:rPr>
                <w:b w:val="0"/>
                <w:color w:val="000000" w:themeColor="text1"/>
                <w:sz w:val="18"/>
                <w:szCs w:val="24"/>
                <w:vertAlign w:val="subscript"/>
                <w:lang w:val="en-GB"/>
              </w:rPr>
              <w:t>max</w:t>
            </w:r>
            <w:proofErr w:type="spellEnd"/>
          </w:p>
        </w:tc>
        <w:tc>
          <w:tcPr>
            <w:tcW w:w="2340" w:type="dxa"/>
            <w:vAlign w:val="center"/>
          </w:tcPr>
          <w:p w14:paraId="5D485646"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0.385</w:t>
            </w:r>
          </w:p>
        </w:tc>
        <w:tc>
          <w:tcPr>
            <w:tcW w:w="1080" w:type="dxa"/>
            <w:vAlign w:val="center"/>
          </w:tcPr>
          <w:p w14:paraId="3B229D10"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w:t>
            </w:r>
          </w:p>
        </w:tc>
        <w:tc>
          <w:tcPr>
            <w:tcW w:w="3150" w:type="dxa"/>
            <w:vAlign w:val="center"/>
          </w:tcPr>
          <w:p w14:paraId="39F03C4A"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Maximum assimilation efficiency</w:t>
            </w:r>
          </w:p>
        </w:tc>
        <w:tc>
          <w:tcPr>
            <w:tcW w:w="1545" w:type="dxa"/>
            <w:vAlign w:val="center"/>
          </w:tcPr>
          <w:p w14:paraId="5045B5AE" w14:textId="05728709" w:rsidR="000E45DF" w:rsidRPr="007655AD" w:rsidRDefault="006C14A5"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Pr>
                <w:color w:val="000000" w:themeColor="text1"/>
                <w:sz w:val="18"/>
                <w:szCs w:val="24"/>
                <w:lang w:val="en-GB"/>
              </w:rPr>
              <w:t>Peters 1983</w:t>
            </w:r>
          </w:p>
        </w:tc>
        <w:tc>
          <w:tcPr>
            <w:tcW w:w="236" w:type="dxa"/>
            <w:vAlign w:val="center"/>
          </w:tcPr>
          <w:p w14:paraId="1D57A30A"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7655AD" w:rsidRPr="007655AD" w14:paraId="753CFE0F"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65700027" w14:textId="77777777" w:rsidR="000E45DF" w:rsidRPr="007655AD" w:rsidRDefault="000E45DF" w:rsidP="00876E7E">
            <w:pPr>
              <w:autoSpaceDE w:val="0"/>
              <w:autoSpaceDN w:val="0"/>
              <w:adjustRightInd w:val="0"/>
              <w:spacing w:line="480" w:lineRule="auto"/>
              <w:jc w:val="center"/>
              <w:rPr>
                <w:b w:val="0"/>
                <w:color w:val="000000" w:themeColor="text1"/>
                <w:sz w:val="18"/>
                <w:szCs w:val="24"/>
                <w:lang w:val="en-GB"/>
              </w:rPr>
            </w:pPr>
            <w:r w:rsidRPr="007655AD">
              <w:rPr>
                <w:b w:val="0"/>
                <w:i/>
                <w:color w:val="000000" w:themeColor="text1"/>
                <w:sz w:val="18"/>
                <w:szCs w:val="24"/>
                <w:lang w:val="en-GB"/>
              </w:rPr>
              <w:t>Q</w:t>
            </w:r>
            <w:r w:rsidRPr="007655AD">
              <w:rPr>
                <w:b w:val="0"/>
                <w:color w:val="000000" w:themeColor="text1"/>
                <w:sz w:val="18"/>
                <w:szCs w:val="24"/>
                <w:vertAlign w:val="subscript"/>
                <w:lang w:val="en-GB"/>
              </w:rPr>
              <w:t>C</w:t>
            </w:r>
          </w:p>
        </w:tc>
        <w:tc>
          <w:tcPr>
            <w:tcW w:w="2340" w:type="dxa"/>
            <w:vAlign w:val="center"/>
          </w:tcPr>
          <w:p w14:paraId="14C2BC0D"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0.042</w:t>
            </w:r>
          </w:p>
        </w:tc>
        <w:tc>
          <w:tcPr>
            <w:tcW w:w="1080" w:type="dxa"/>
            <w:vAlign w:val="center"/>
          </w:tcPr>
          <w:p w14:paraId="0DB4F712"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g P/g C</w:t>
            </w:r>
          </w:p>
        </w:tc>
        <w:tc>
          <w:tcPr>
            <w:tcW w:w="3150" w:type="dxa"/>
            <w:vAlign w:val="center"/>
          </w:tcPr>
          <w:p w14:paraId="727737CA"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Consumer P:C ratio</w:t>
            </w:r>
          </w:p>
        </w:tc>
        <w:tc>
          <w:tcPr>
            <w:tcW w:w="1545" w:type="dxa"/>
            <w:vAlign w:val="center"/>
          </w:tcPr>
          <w:p w14:paraId="62A440CF"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Diehl 2005</w:t>
            </w:r>
          </w:p>
        </w:tc>
        <w:tc>
          <w:tcPr>
            <w:tcW w:w="236" w:type="dxa"/>
            <w:vAlign w:val="center"/>
          </w:tcPr>
          <w:p w14:paraId="52572BED"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7655AD" w:rsidRPr="007655AD" w14:paraId="605061D8"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FEB72EB" w14:textId="77777777" w:rsidR="000E45DF" w:rsidRPr="007655AD" w:rsidRDefault="000E45DF" w:rsidP="00876E7E">
            <w:pPr>
              <w:autoSpaceDE w:val="0"/>
              <w:autoSpaceDN w:val="0"/>
              <w:adjustRightInd w:val="0"/>
              <w:spacing w:line="480" w:lineRule="auto"/>
              <w:jc w:val="center"/>
              <w:rPr>
                <w:b w:val="0"/>
                <w:i/>
                <w:color w:val="000000" w:themeColor="text1"/>
                <w:sz w:val="18"/>
                <w:szCs w:val="24"/>
                <w:lang w:val="en-GB"/>
              </w:rPr>
            </w:pPr>
            <w:proofErr w:type="spellStart"/>
            <w:r w:rsidRPr="007655AD">
              <w:rPr>
                <w:b w:val="0"/>
                <w:i/>
                <w:color w:val="000000" w:themeColor="text1"/>
                <w:sz w:val="18"/>
                <w:szCs w:val="24"/>
                <w:lang w:val="en-GB"/>
              </w:rPr>
              <w:t>Q</w:t>
            </w:r>
            <w:r w:rsidRPr="007655AD">
              <w:rPr>
                <w:b w:val="0"/>
                <w:color w:val="000000" w:themeColor="text1"/>
                <w:sz w:val="18"/>
                <w:szCs w:val="24"/>
                <w:vertAlign w:val="subscript"/>
                <w:lang w:val="en-GB"/>
              </w:rPr>
              <w:t>min</w:t>
            </w:r>
            <w:proofErr w:type="spellEnd"/>
          </w:p>
        </w:tc>
        <w:tc>
          <w:tcPr>
            <w:tcW w:w="2340" w:type="dxa"/>
            <w:vAlign w:val="center"/>
          </w:tcPr>
          <w:p w14:paraId="46A489BF"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0.009</w:t>
            </w:r>
          </w:p>
        </w:tc>
        <w:tc>
          <w:tcPr>
            <w:tcW w:w="1080" w:type="dxa"/>
            <w:vAlign w:val="center"/>
          </w:tcPr>
          <w:p w14:paraId="31453F33"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g P/g C</w:t>
            </w:r>
          </w:p>
        </w:tc>
        <w:tc>
          <w:tcPr>
            <w:tcW w:w="3150" w:type="dxa"/>
            <w:vAlign w:val="center"/>
          </w:tcPr>
          <w:p w14:paraId="48966710"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Minimum nutrient quota</w:t>
            </w:r>
          </w:p>
        </w:tc>
        <w:tc>
          <w:tcPr>
            <w:tcW w:w="1545" w:type="dxa"/>
            <w:vAlign w:val="center"/>
          </w:tcPr>
          <w:p w14:paraId="4CFC9AFE"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Diehl 2005</w:t>
            </w:r>
          </w:p>
        </w:tc>
        <w:tc>
          <w:tcPr>
            <w:tcW w:w="236" w:type="dxa"/>
            <w:vAlign w:val="center"/>
          </w:tcPr>
          <w:p w14:paraId="11D2D55F"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7655AD" w:rsidRPr="007655AD" w14:paraId="05CBE103"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06C68E7D" w14:textId="77777777" w:rsidR="000E45DF" w:rsidRPr="007655AD" w:rsidRDefault="000E45DF" w:rsidP="00876E7E">
            <w:pPr>
              <w:autoSpaceDE w:val="0"/>
              <w:autoSpaceDN w:val="0"/>
              <w:adjustRightInd w:val="0"/>
              <w:spacing w:line="480" w:lineRule="auto"/>
              <w:jc w:val="center"/>
              <w:rPr>
                <w:b w:val="0"/>
                <w:color w:val="000000" w:themeColor="text1"/>
                <w:sz w:val="18"/>
                <w:szCs w:val="24"/>
                <w:lang w:val="en-GB"/>
              </w:rPr>
            </w:pPr>
            <w:r w:rsidRPr="007655AD">
              <w:rPr>
                <w:b w:val="0"/>
                <w:i/>
                <w:color w:val="000000" w:themeColor="text1"/>
                <w:sz w:val="18"/>
                <w:szCs w:val="24"/>
                <w:lang w:val="en-GB"/>
              </w:rPr>
              <w:t>Q</w:t>
            </w:r>
            <w:r w:rsidRPr="007655AD">
              <w:rPr>
                <w:b w:val="0"/>
                <w:color w:val="000000" w:themeColor="text1"/>
                <w:sz w:val="18"/>
                <w:szCs w:val="24"/>
                <w:vertAlign w:val="subscript"/>
                <w:lang w:val="en-GB"/>
              </w:rPr>
              <w:t>R</w:t>
            </w:r>
          </w:p>
        </w:tc>
        <w:tc>
          <w:tcPr>
            <w:tcW w:w="2340" w:type="dxa"/>
            <w:vAlign w:val="center"/>
          </w:tcPr>
          <w:p w14:paraId="0A54FDEC"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Variable</w:t>
            </w:r>
          </w:p>
        </w:tc>
        <w:tc>
          <w:tcPr>
            <w:tcW w:w="1080" w:type="dxa"/>
            <w:vAlign w:val="center"/>
          </w:tcPr>
          <w:p w14:paraId="799DF629"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g P/g C</w:t>
            </w:r>
          </w:p>
        </w:tc>
        <w:tc>
          <w:tcPr>
            <w:tcW w:w="3150" w:type="dxa"/>
            <w:vAlign w:val="center"/>
          </w:tcPr>
          <w:p w14:paraId="3BF98246"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Resource P:C ratio</w:t>
            </w:r>
          </w:p>
        </w:tc>
        <w:tc>
          <w:tcPr>
            <w:tcW w:w="1545" w:type="dxa"/>
            <w:vAlign w:val="center"/>
          </w:tcPr>
          <w:p w14:paraId="6E07892D"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322663B5"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7655AD" w:rsidRPr="00481AF1" w14:paraId="70CE293C"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7983E3CA" w14:textId="77777777" w:rsidR="000E45DF" w:rsidRPr="007655AD" w:rsidRDefault="000E45DF" w:rsidP="00876E7E">
            <w:pPr>
              <w:autoSpaceDE w:val="0"/>
              <w:autoSpaceDN w:val="0"/>
              <w:adjustRightInd w:val="0"/>
              <w:spacing w:line="480" w:lineRule="auto"/>
              <w:jc w:val="center"/>
              <w:rPr>
                <w:b w:val="0"/>
                <w:color w:val="000000" w:themeColor="text1"/>
                <w:sz w:val="18"/>
                <w:szCs w:val="24"/>
                <w:lang w:val="en-GB"/>
              </w:rPr>
            </w:pPr>
            <w:proofErr w:type="spellStart"/>
            <w:r w:rsidRPr="007655AD">
              <w:rPr>
                <w:b w:val="0"/>
                <w:color w:val="000000" w:themeColor="text1"/>
                <w:sz w:val="18"/>
                <w:szCs w:val="24"/>
                <w:lang w:val="en-GB"/>
              </w:rPr>
              <w:t>N</w:t>
            </w:r>
            <w:r w:rsidRPr="007655AD">
              <w:rPr>
                <w:b w:val="0"/>
                <w:color w:val="000000" w:themeColor="text1"/>
                <w:sz w:val="18"/>
                <w:szCs w:val="24"/>
                <w:vertAlign w:val="subscript"/>
                <w:lang w:val="en-GB"/>
              </w:rPr>
              <w:t>tot</w:t>
            </w:r>
            <w:proofErr w:type="spellEnd"/>
          </w:p>
        </w:tc>
        <w:tc>
          <w:tcPr>
            <w:tcW w:w="2340" w:type="dxa"/>
            <w:vAlign w:val="center"/>
          </w:tcPr>
          <w:p w14:paraId="53C6A2F5"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Variable</w:t>
            </w:r>
          </w:p>
        </w:tc>
        <w:tc>
          <w:tcPr>
            <w:tcW w:w="1080" w:type="dxa"/>
            <w:vAlign w:val="center"/>
          </w:tcPr>
          <w:p w14:paraId="06668479"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g P/m</w:t>
            </w:r>
            <w:r w:rsidRPr="007655AD">
              <w:rPr>
                <w:color w:val="000000" w:themeColor="text1"/>
                <w:sz w:val="18"/>
                <w:szCs w:val="24"/>
                <w:vertAlign w:val="superscript"/>
                <w:lang w:val="en-GB"/>
              </w:rPr>
              <w:t>3</w:t>
            </w:r>
          </w:p>
        </w:tc>
        <w:tc>
          <w:tcPr>
            <w:tcW w:w="3150" w:type="dxa"/>
            <w:vAlign w:val="center"/>
          </w:tcPr>
          <w:p w14:paraId="25F4C5EA"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Total nutrients in the system</w:t>
            </w:r>
          </w:p>
        </w:tc>
        <w:tc>
          <w:tcPr>
            <w:tcW w:w="1545" w:type="dxa"/>
            <w:vAlign w:val="center"/>
          </w:tcPr>
          <w:p w14:paraId="3A595F13"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c>
          <w:tcPr>
            <w:tcW w:w="236" w:type="dxa"/>
            <w:vAlign w:val="center"/>
          </w:tcPr>
          <w:p w14:paraId="11A1372B" w14:textId="77777777" w:rsidR="000E45DF" w:rsidRPr="007655AD"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7655AD" w:rsidRPr="007655AD" w14:paraId="09B8EF14"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010E0FA" w14:textId="77777777" w:rsidR="000E45DF" w:rsidRPr="007655AD" w:rsidRDefault="000E45DF" w:rsidP="00876E7E">
            <w:pPr>
              <w:autoSpaceDE w:val="0"/>
              <w:autoSpaceDN w:val="0"/>
              <w:adjustRightInd w:val="0"/>
              <w:spacing w:line="480" w:lineRule="auto"/>
              <w:jc w:val="center"/>
              <w:rPr>
                <w:b w:val="0"/>
                <w:color w:val="000000" w:themeColor="text1"/>
                <w:sz w:val="18"/>
                <w:szCs w:val="24"/>
                <w:lang w:val="en-GB"/>
              </w:rPr>
            </w:pPr>
            <w:r w:rsidRPr="007655AD">
              <w:rPr>
                <w:b w:val="0"/>
                <w:color w:val="000000" w:themeColor="text1"/>
                <w:sz w:val="18"/>
                <w:szCs w:val="24"/>
                <w:lang w:val="en-GB"/>
              </w:rPr>
              <w:t>T</w:t>
            </w:r>
          </w:p>
        </w:tc>
        <w:tc>
          <w:tcPr>
            <w:tcW w:w="2340" w:type="dxa"/>
            <w:vAlign w:val="center"/>
          </w:tcPr>
          <w:p w14:paraId="1293AC2B"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Variable</w:t>
            </w:r>
          </w:p>
        </w:tc>
        <w:tc>
          <w:tcPr>
            <w:tcW w:w="1080" w:type="dxa"/>
            <w:vAlign w:val="center"/>
          </w:tcPr>
          <w:p w14:paraId="46409CD3"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K</w:t>
            </w:r>
          </w:p>
        </w:tc>
        <w:tc>
          <w:tcPr>
            <w:tcW w:w="3150" w:type="dxa"/>
            <w:vAlign w:val="center"/>
          </w:tcPr>
          <w:p w14:paraId="37CD3520"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7655AD">
              <w:rPr>
                <w:color w:val="000000" w:themeColor="text1"/>
                <w:sz w:val="18"/>
                <w:szCs w:val="24"/>
                <w:lang w:val="en-GB"/>
              </w:rPr>
              <w:t>Temperature</w:t>
            </w:r>
          </w:p>
        </w:tc>
        <w:tc>
          <w:tcPr>
            <w:tcW w:w="1545" w:type="dxa"/>
            <w:vAlign w:val="center"/>
          </w:tcPr>
          <w:p w14:paraId="567BEABC"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6AE90D87" w14:textId="77777777" w:rsidR="000E45DF" w:rsidRPr="007655AD"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bl>
    <w:p w14:paraId="16B88FA2" w14:textId="77777777" w:rsidR="000E45DF" w:rsidRPr="007655AD" w:rsidRDefault="000E45DF" w:rsidP="000E45DF">
      <w:pPr>
        <w:autoSpaceDE w:val="0"/>
        <w:autoSpaceDN w:val="0"/>
        <w:adjustRightInd w:val="0"/>
        <w:spacing w:line="480" w:lineRule="auto"/>
        <w:rPr>
          <w:color w:val="000000" w:themeColor="text1"/>
          <w:szCs w:val="24"/>
          <w:lang w:val="en-GB"/>
        </w:rPr>
      </w:pPr>
    </w:p>
    <w:p w14:paraId="416B0AA0" w14:textId="77777777" w:rsidR="000E45DF" w:rsidRPr="007655AD" w:rsidRDefault="000E45DF" w:rsidP="000E45DF">
      <w:pPr>
        <w:autoSpaceDE w:val="0"/>
        <w:autoSpaceDN w:val="0"/>
        <w:adjustRightInd w:val="0"/>
        <w:spacing w:line="480" w:lineRule="auto"/>
        <w:rPr>
          <w:b/>
          <w:color w:val="000000" w:themeColor="text1"/>
          <w:szCs w:val="24"/>
          <w:lang w:val="en-GB"/>
        </w:rPr>
      </w:pPr>
    </w:p>
    <w:p w14:paraId="42836E9F" w14:textId="77777777" w:rsidR="000E45DF" w:rsidRPr="007655AD" w:rsidRDefault="000E45DF" w:rsidP="000E45DF">
      <w:pPr>
        <w:spacing w:after="200" w:line="276" w:lineRule="auto"/>
        <w:jc w:val="left"/>
        <w:rPr>
          <w:b/>
          <w:bCs/>
          <w:color w:val="000000" w:themeColor="text1"/>
          <w:szCs w:val="24"/>
          <w:lang w:val="en-GB"/>
        </w:rPr>
      </w:pPr>
      <w:r w:rsidRPr="007655AD">
        <w:rPr>
          <w:b/>
          <w:bCs/>
          <w:color w:val="000000" w:themeColor="text1"/>
          <w:szCs w:val="24"/>
          <w:lang w:val="en-GB"/>
        </w:rPr>
        <w:br w:type="page"/>
      </w:r>
    </w:p>
    <w:p w14:paraId="4737A313" w14:textId="77777777" w:rsidR="000E45DF" w:rsidRPr="007655AD" w:rsidRDefault="000E45DF" w:rsidP="000E45DF">
      <w:pPr>
        <w:spacing w:after="200" w:line="480" w:lineRule="auto"/>
        <w:jc w:val="left"/>
        <w:rPr>
          <w:color w:val="000000" w:themeColor="text1"/>
          <w:szCs w:val="24"/>
          <w:lang w:val="en-GB"/>
        </w:rPr>
      </w:pPr>
      <w:r w:rsidRPr="007655AD">
        <w:rPr>
          <w:b/>
          <w:bCs/>
          <w:color w:val="000000" w:themeColor="text1"/>
          <w:szCs w:val="24"/>
          <w:lang w:val="en-GB"/>
        </w:rPr>
        <w:lastRenderedPageBreak/>
        <w:t xml:space="preserve">Fig. S1. </w:t>
      </w:r>
      <w:r w:rsidRPr="007655AD">
        <w:rPr>
          <w:color w:val="000000" w:themeColor="text1"/>
          <w:szCs w:val="24"/>
          <w:lang w:val="en-GB"/>
        </w:rPr>
        <w:t xml:space="preserve">Thermal functions used to parametrize the model (adapted from </w:t>
      </w:r>
      <w:proofErr w:type="spellStart"/>
      <w:r w:rsidRPr="007655AD">
        <w:rPr>
          <w:color w:val="000000" w:themeColor="text1"/>
          <w:szCs w:val="24"/>
          <w:lang w:val="en-GB"/>
        </w:rPr>
        <w:t>Uszko</w:t>
      </w:r>
      <w:proofErr w:type="spellEnd"/>
      <w:r w:rsidRPr="007655AD">
        <w:rPr>
          <w:color w:val="000000" w:themeColor="text1"/>
          <w:szCs w:val="24"/>
          <w:lang w:val="en-GB"/>
        </w:rPr>
        <w:t xml:space="preserve"> et al. 2017)</w:t>
      </w:r>
    </w:p>
    <w:p w14:paraId="3C77FD86" w14:textId="77777777" w:rsidR="000E45DF" w:rsidRPr="007655AD" w:rsidRDefault="000E45DF" w:rsidP="000E45DF">
      <w:pPr>
        <w:spacing w:after="200" w:line="480" w:lineRule="auto"/>
        <w:jc w:val="center"/>
        <w:rPr>
          <w:b/>
          <w:color w:val="000000" w:themeColor="text1"/>
          <w:szCs w:val="24"/>
          <w:lang w:val="en-GB"/>
        </w:rPr>
      </w:pPr>
      <w:r w:rsidRPr="007655AD">
        <w:rPr>
          <w:noProof/>
          <w:color w:val="000000" w:themeColor="text1"/>
          <w:lang w:val="fr-FR"/>
        </w:rPr>
        <w:drawing>
          <wp:inline distT="0" distB="0" distL="0" distR="0" wp14:anchorId="5FE47947" wp14:editId="5B0D90C0">
            <wp:extent cx="5972810" cy="5263515"/>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5263515"/>
                    </a:xfrm>
                    <a:prstGeom prst="rect">
                      <a:avLst/>
                    </a:prstGeom>
                  </pic:spPr>
                </pic:pic>
              </a:graphicData>
            </a:graphic>
          </wp:inline>
        </w:drawing>
      </w:r>
    </w:p>
    <w:p w14:paraId="6245CD8D" w14:textId="77777777" w:rsidR="000E45DF" w:rsidRPr="007655AD" w:rsidRDefault="000E45DF" w:rsidP="000E45DF">
      <w:pPr>
        <w:autoSpaceDE w:val="0"/>
        <w:autoSpaceDN w:val="0"/>
        <w:adjustRightInd w:val="0"/>
        <w:spacing w:line="480" w:lineRule="auto"/>
        <w:rPr>
          <w:rFonts w:eastAsiaTheme="minorHAnsi"/>
          <w:b/>
          <w:color w:val="000000" w:themeColor="text1"/>
          <w:szCs w:val="24"/>
          <w:lang w:val="en-GB" w:eastAsia="en-US"/>
        </w:rPr>
      </w:pPr>
    </w:p>
    <w:p w14:paraId="2AEB8C31" w14:textId="77777777" w:rsidR="000E45DF" w:rsidRPr="007655AD" w:rsidRDefault="000E45DF" w:rsidP="000E45DF">
      <w:pPr>
        <w:autoSpaceDE w:val="0"/>
        <w:autoSpaceDN w:val="0"/>
        <w:adjustRightInd w:val="0"/>
        <w:spacing w:line="480" w:lineRule="auto"/>
        <w:rPr>
          <w:rFonts w:eastAsiaTheme="minorHAnsi"/>
          <w:color w:val="000000" w:themeColor="text1"/>
          <w:szCs w:val="24"/>
          <w:lang w:val="en-GB" w:eastAsia="en-US"/>
        </w:rPr>
      </w:pPr>
    </w:p>
    <w:p w14:paraId="296DF1D8" w14:textId="77777777" w:rsidR="000E45DF" w:rsidRPr="007655AD" w:rsidRDefault="000E45DF" w:rsidP="000E45DF">
      <w:pPr>
        <w:autoSpaceDE w:val="0"/>
        <w:autoSpaceDN w:val="0"/>
        <w:adjustRightInd w:val="0"/>
        <w:spacing w:line="480" w:lineRule="auto"/>
        <w:rPr>
          <w:rFonts w:eastAsiaTheme="minorHAnsi"/>
          <w:color w:val="000000" w:themeColor="text1"/>
          <w:szCs w:val="24"/>
          <w:lang w:val="en-GB" w:eastAsia="en-US"/>
        </w:rPr>
      </w:pPr>
    </w:p>
    <w:p w14:paraId="79E3AE3A" w14:textId="77777777" w:rsidR="000E45DF" w:rsidRPr="007655AD" w:rsidRDefault="000E45DF" w:rsidP="000E45DF">
      <w:pPr>
        <w:spacing w:after="200" w:line="480" w:lineRule="auto"/>
        <w:rPr>
          <w:color w:val="000000" w:themeColor="text1"/>
          <w:szCs w:val="24"/>
          <w:lang w:val="en-GB"/>
        </w:rPr>
      </w:pPr>
    </w:p>
    <w:p w14:paraId="2E9FE134" w14:textId="77777777" w:rsidR="000E45DF" w:rsidRPr="007655AD" w:rsidRDefault="000E45DF" w:rsidP="000E45DF">
      <w:pPr>
        <w:spacing w:after="200" w:line="480" w:lineRule="auto"/>
        <w:rPr>
          <w:color w:val="000000" w:themeColor="text1"/>
          <w:szCs w:val="24"/>
          <w:lang w:val="en-GB"/>
        </w:rPr>
      </w:pPr>
    </w:p>
    <w:p w14:paraId="468F64BA" w14:textId="77777777" w:rsidR="000E45DF" w:rsidRPr="007655AD" w:rsidRDefault="000E45DF" w:rsidP="000E45DF">
      <w:pPr>
        <w:spacing w:after="200" w:line="480" w:lineRule="auto"/>
        <w:rPr>
          <w:color w:val="000000" w:themeColor="text1"/>
          <w:szCs w:val="24"/>
          <w:lang w:val="en-GB"/>
        </w:rPr>
      </w:pPr>
    </w:p>
    <w:p w14:paraId="06180F70" w14:textId="77777777" w:rsidR="000E45DF" w:rsidRPr="007655AD" w:rsidRDefault="000E45DF" w:rsidP="000E45DF">
      <w:pPr>
        <w:spacing w:after="200" w:line="480" w:lineRule="auto"/>
        <w:rPr>
          <w:color w:val="000000" w:themeColor="text1"/>
          <w:szCs w:val="24"/>
          <w:lang w:val="en-GB"/>
        </w:rPr>
      </w:pPr>
    </w:p>
    <w:p w14:paraId="6414E353" w14:textId="77777777" w:rsidR="000E45DF" w:rsidRPr="007655AD" w:rsidRDefault="000E45DF" w:rsidP="000E45DF">
      <w:pPr>
        <w:spacing w:line="480" w:lineRule="auto"/>
        <w:rPr>
          <w:color w:val="000000" w:themeColor="text1"/>
          <w:szCs w:val="24"/>
          <w:lang w:val="en-GB"/>
        </w:rPr>
      </w:pPr>
      <w:r w:rsidRPr="007655AD">
        <w:rPr>
          <w:b/>
          <w:bCs/>
          <w:color w:val="000000" w:themeColor="text1"/>
          <w:szCs w:val="24"/>
          <w:lang w:val="en-GB"/>
        </w:rPr>
        <w:lastRenderedPageBreak/>
        <w:t xml:space="preserve">Fig. S2. </w:t>
      </w:r>
      <w:r w:rsidRPr="007655AD">
        <w:rPr>
          <w:color w:val="000000" w:themeColor="text1"/>
          <w:szCs w:val="24"/>
          <w:lang w:val="en-GB"/>
        </w:rPr>
        <w:t>Consumer-resource biomass ratio (log scale) along the temperature gradient for the Rosenzweig-MacArthur (RM, green lines) and the Stoichiometric Rosenzweig-MacArthur (SRM, black lines) models at three nutrient concentrations (0.008, 0.02, and 0.032 gP.m</w:t>
      </w:r>
      <w:r w:rsidRPr="007655AD">
        <w:rPr>
          <w:color w:val="000000" w:themeColor="text1"/>
          <w:szCs w:val="24"/>
          <w:vertAlign w:val="superscript"/>
          <w:lang w:val="en-GB"/>
        </w:rPr>
        <w:t>-3</w:t>
      </w:r>
      <w:r w:rsidRPr="007655AD">
        <w:rPr>
          <w:color w:val="000000" w:themeColor="text1"/>
          <w:szCs w:val="24"/>
          <w:lang w:val="en-GB"/>
        </w:rPr>
        <w:t xml:space="preserve">). In each panel, the dotted lines represent unstable solutions whereas full lines represent stable solutions. The thin horizontal dotted line represents biomass ratio of one; i.e. the biomass densities of the resource and the consumer are equal. </w:t>
      </w:r>
    </w:p>
    <w:p w14:paraId="1061C45E" w14:textId="77777777" w:rsidR="000E45DF" w:rsidRPr="007655AD" w:rsidRDefault="000E45DF" w:rsidP="000E45DF">
      <w:pPr>
        <w:spacing w:line="480" w:lineRule="auto"/>
        <w:rPr>
          <w:color w:val="000000" w:themeColor="text1"/>
          <w:szCs w:val="24"/>
          <w:lang w:val="en-GB"/>
        </w:rPr>
      </w:pPr>
    </w:p>
    <w:p w14:paraId="11B6FC21" w14:textId="77777777" w:rsidR="000E45DF" w:rsidRPr="007655AD" w:rsidRDefault="000E45DF" w:rsidP="000E45DF">
      <w:pPr>
        <w:spacing w:after="200" w:line="480" w:lineRule="auto"/>
        <w:rPr>
          <w:color w:val="000000" w:themeColor="text1"/>
          <w:szCs w:val="24"/>
          <w:lang w:val="en-GB"/>
        </w:rPr>
      </w:pPr>
    </w:p>
    <w:p w14:paraId="33F33762" w14:textId="77777777" w:rsidR="000E45DF" w:rsidRPr="007655AD" w:rsidRDefault="000E45DF" w:rsidP="000E45DF">
      <w:pPr>
        <w:spacing w:after="200" w:line="276" w:lineRule="auto"/>
        <w:jc w:val="left"/>
        <w:rPr>
          <w:color w:val="000000" w:themeColor="text1"/>
          <w:szCs w:val="24"/>
          <w:lang w:val="en-GB"/>
        </w:rPr>
      </w:pPr>
      <w:r w:rsidRPr="007655AD">
        <w:rPr>
          <w:noProof/>
          <w:color w:val="000000" w:themeColor="text1"/>
          <w:szCs w:val="24"/>
          <w:lang w:val="fr-FR"/>
        </w:rPr>
        <w:drawing>
          <wp:inline distT="0" distB="0" distL="0" distR="0" wp14:anchorId="32770E89" wp14:editId="1C75701E">
            <wp:extent cx="5972810" cy="1749180"/>
            <wp:effectExtent l="0" t="0" r="0" b="3810"/>
            <wp:docPr id="11" name="Image 11" descr="C:\boulot\publication\stoichiometry temperature and pop dyn\model_190122_sto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ulot\publication\stoichiometry temperature and pop dyn\model_190122_stoi_fig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810" cy="1749180"/>
                    </a:xfrm>
                    <a:prstGeom prst="rect">
                      <a:avLst/>
                    </a:prstGeom>
                    <a:noFill/>
                    <a:ln>
                      <a:noFill/>
                    </a:ln>
                  </pic:spPr>
                </pic:pic>
              </a:graphicData>
            </a:graphic>
          </wp:inline>
        </w:drawing>
      </w:r>
      <w:r w:rsidRPr="007655AD">
        <w:rPr>
          <w:color w:val="000000" w:themeColor="text1"/>
          <w:szCs w:val="24"/>
          <w:lang w:val="en-GB"/>
        </w:rPr>
        <w:br w:type="page"/>
      </w:r>
    </w:p>
    <w:p w14:paraId="14A089B0" w14:textId="77777777" w:rsidR="000E45DF" w:rsidRPr="007655AD" w:rsidRDefault="000E45DF" w:rsidP="000E45DF">
      <w:pPr>
        <w:spacing w:after="200" w:line="480" w:lineRule="auto"/>
        <w:ind w:left="720"/>
        <w:rPr>
          <w:color w:val="000000" w:themeColor="text1"/>
          <w:szCs w:val="24"/>
          <w:lang w:val="en-GB"/>
        </w:rPr>
      </w:pPr>
      <w:r w:rsidRPr="007655AD">
        <w:rPr>
          <w:b/>
          <w:color w:val="000000" w:themeColor="text1"/>
          <w:szCs w:val="24"/>
          <w:lang w:val="en-GB"/>
        </w:rPr>
        <w:lastRenderedPageBreak/>
        <w:t>Fig. S3</w:t>
      </w:r>
      <w:r w:rsidRPr="007655AD">
        <w:rPr>
          <w:color w:val="000000" w:themeColor="text1"/>
          <w:szCs w:val="24"/>
          <w:lang w:val="en-GB"/>
        </w:rPr>
        <w:t xml:space="preserve">. Effective assimilation efficiency </w:t>
      </w:r>
      <w:proofErr w:type="spellStart"/>
      <w:r w:rsidRPr="007655AD">
        <w:rPr>
          <w:i/>
          <w:color w:val="000000" w:themeColor="text1"/>
          <w:szCs w:val="24"/>
          <w:lang w:val="en-GB"/>
        </w:rPr>
        <w:t>e</w:t>
      </w:r>
      <w:r w:rsidRPr="007655AD">
        <w:rPr>
          <w:color w:val="000000" w:themeColor="text1"/>
          <w:szCs w:val="24"/>
          <w:vertAlign w:val="subscript"/>
          <w:lang w:val="en-GB"/>
        </w:rPr>
        <w:t>ef</w:t>
      </w:r>
      <w:proofErr w:type="spellEnd"/>
      <w:r w:rsidRPr="007655AD">
        <w:rPr>
          <w:color w:val="000000" w:themeColor="text1"/>
          <w:szCs w:val="24"/>
          <w:lang w:val="en-GB"/>
        </w:rPr>
        <w:t xml:space="preserve"> and carrying capacity </w:t>
      </w:r>
      <w:r w:rsidRPr="007655AD">
        <w:rPr>
          <w:i/>
          <w:color w:val="000000" w:themeColor="text1"/>
          <w:szCs w:val="24"/>
          <w:lang w:val="en-GB"/>
        </w:rPr>
        <w:t>K</w:t>
      </w:r>
      <w:r w:rsidRPr="007655AD">
        <w:rPr>
          <w:color w:val="000000" w:themeColor="text1"/>
          <w:szCs w:val="24"/>
          <w:vertAlign w:val="subscript"/>
          <w:lang w:val="en-GB"/>
        </w:rPr>
        <w:t>ef</w:t>
      </w:r>
      <w:r w:rsidRPr="007655AD">
        <w:rPr>
          <w:color w:val="000000" w:themeColor="text1"/>
          <w:szCs w:val="24"/>
          <w:lang w:val="en-GB"/>
        </w:rPr>
        <w:t xml:space="preserve"> from the Stoichiometric Rosenzweig-MacArthur (SRM) model along the temperature gradient at three nutrient levels (0.004, 0.015, and 0.032 gP.m</w:t>
      </w:r>
      <w:r w:rsidRPr="007655AD">
        <w:rPr>
          <w:color w:val="000000" w:themeColor="text1"/>
          <w:szCs w:val="24"/>
          <w:vertAlign w:val="superscript"/>
          <w:lang w:val="en-GB"/>
        </w:rPr>
        <w:t>-3</w:t>
      </w:r>
      <w:r w:rsidRPr="007655AD">
        <w:rPr>
          <w:color w:val="000000" w:themeColor="text1"/>
          <w:szCs w:val="24"/>
          <w:lang w:val="en-GB"/>
        </w:rPr>
        <w:t xml:space="preserve">) with </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 0.042. Full lines represent temperature and nutrient scenarios for which both the resource and consumer persist whereas dotted lines represent scenarios for which only the resource persists.</w:t>
      </w:r>
      <w:r w:rsidRPr="007655AD">
        <w:rPr>
          <w:color w:val="000000" w:themeColor="text1"/>
          <w:lang w:val="en-GB"/>
        </w:rPr>
        <w:t xml:space="preserve"> Effective</w:t>
      </w:r>
      <w:r w:rsidRPr="007655AD">
        <w:rPr>
          <w:color w:val="000000" w:themeColor="text1"/>
          <w:szCs w:val="24"/>
          <w:lang w:val="en-GB"/>
        </w:rPr>
        <w:t xml:space="preserve"> assimilation efficiency was calculated as </w:t>
      </w:r>
      <w:proofErr w:type="spellStart"/>
      <w:r w:rsidRPr="007655AD">
        <w:rPr>
          <w:i/>
          <w:color w:val="000000" w:themeColor="text1"/>
          <w:szCs w:val="24"/>
          <w:lang w:val="en-GB"/>
        </w:rPr>
        <w:t>e</w:t>
      </w:r>
      <w:r w:rsidRPr="007655AD">
        <w:rPr>
          <w:color w:val="000000" w:themeColor="text1"/>
          <w:szCs w:val="24"/>
          <w:vertAlign w:val="subscript"/>
          <w:lang w:val="en-GB"/>
        </w:rPr>
        <w:t>ef</w:t>
      </w:r>
      <w:proofErr w:type="spellEnd"/>
      <w:r w:rsidRPr="007655AD">
        <w:rPr>
          <w:color w:val="000000" w:themeColor="text1"/>
          <w:szCs w:val="24"/>
          <w:vertAlign w:val="subscript"/>
          <w:lang w:val="en-GB"/>
        </w:rPr>
        <w:t xml:space="preserve"> </w:t>
      </w:r>
      <w:r w:rsidRPr="007655AD">
        <w:rPr>
          <w:color w:val="000000" w:themeColor="text1"/>
          <w:szCs w:val="24"/>
          <w:lang w:val="en-GB"/>
        </w:rPr>
        <w:t xml:space="preserve">= </w:t>
      </w:r>
      <w:proofErr w:type="spellStart"/>
      <w:r w:rsidRPr="007655AD">
        <w:rPr>
          <w:i/>
          <w:color w:val="000000" w:themeColor="text1"/>
          <w:szCs w:val="24"/>
          <w:lang w:val="en-GB"/>
        </w:rPr>
        <w:t>e</w:t>
      </w:r>
      <w:r w:rsidRPr="007655AD">
        <w:rPr>
          <w:color w:val="000000" w:themeColor="text1"/>
          <w:szCs w:val="24"/>
          <w:vertAlign w:val="subscript"/>
          <w:lang w:val="en-GB"/>
        </w:rPr>
        <w:t>max</w:t>
      </w:r>
      <w:r w:rsidRPr="007655AD">
        <w:rPr>
          <w:i/>
          <w:color w:val="000000" w:themeColor="text1"/>
          <w:szCs w:val="24"/>
          <w:lang w:val="en-GB"/>
        </w:rPr>
        <w:t>Q</w:t>
      </w:r>
      <w:r w:rsidRPr="007655AD">
        <w:rPr>
          <w:color w:val="000000" w:themeColor="text1"/>
          <w:szCs w:val="24"/>
          <w:vertAlign w:val="subscript"/>
          <w:lang w:val="en-GB"/>
        </w:rPr>
        <w:t>R</w:t>
      </w:r>
      <w:proofErr w:type="spellEnd"/>
      <w:proofErr w:type="gramStart"/>
      <w:r w:rsidRPr="007655AD">
        <w:rPr>
          <w:color w:val="000000" w:themeColor="text1"/>
          <w:szCs w:val="24"/>
          <w:lang w:val="en-GB"/>
        </w:rPr>
        <w:t>/(</w:t>
      </w:r>
      <w:proofErr w:type="gramEnd"/>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w:t>
      </w:r>
      <w:r w:rsidRPr="007655AD">
        <w:rPr>
          <w:i/>
          <w:color w:val="000000" w:themeColor="text1"/>
          <w:szCs w:val="24"/>
          <w:lang w:val="en-GB"/>
        </w:rPr>
        <w:t>Q</w:t>
      </w:r>
      <w:r w:rsidRPr="007655AD">
        <w:rPr>
          <w:color w:val="000000" w:themeColor="text1"/>
          <w:szCs w:val="24"/>
          <w:vertAlign w:val="subscript"/>
          <w:lang w:val="en-GB"/>
        </w:rPr>
        <w:t>C</w:t>
      </w:r>
      <w:r w:rsidRPr="007655AD">
        <w:rPr>
          <w:color w:val="000000" w:themeColor="text1"/>
          <w:szCs w:val="24"/>
          <w:lang w:val="en-GB"/>
        </w:rPr>
        <w:t xml:space="preserve">), with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the equilibrium solution of the SRM model and the effective carrying capacity as </w:t>
      </w:r>
      <w:r w:rsidRPr="007655AD">
        <w:rPr>
          <w:i/>
          <w:color w:val="000000" w:themeColor="text1"/>
          <w:szCs w:val="24"/>
          <w:lang w:val="en-GB"/>
        </w:rPr>
        <w:t>K</w:t>
      </w:r>
      <w:r w:rsidRPr="007655AD">
        <w:rPr>
          <w:color w:val="000000" w:themeColor="text1"/>
          <w:szCs w:val="24"/>
          <w:vertAlign w:val="subscript"/>
          <w:lang w:val="en-GB"/>
        </w:rPr>
        <w:t>ef</w:t>
      </w:r>
      <w:r w:rsidRPr="007655AD">
        <w:rPr>
          <w:color w:val="000000" w:themeColor="text1"/>
          <w:szCs w:val="24"/>
          <w:lang w:val="en-GB"/>
        </w:rPr>
        <w:t xml:space="preserve"> = </w:t>
      </w:r>
      <w:r w:rsidRPr="007655AD">
        <w:rPr>
          <w:i/>
          <w:color w:val="000000" w:themeColor="text1"/>
          <w:szCs w:val="24"/>
          <w:lang w:val="en-GB"/>
        </w:rPr>
        <w:t>Q</w:t>
      </w:r>
      <w:r w:rsidRPr="007655AD">
        <w:rPr>
          <w:color w:val="000000" w:themeColor="text1"/>
          <w:szCs w:val="24"/>
          <w:vertAlign w:val="subscript"/>
          <w:lang w:val="en-GB"/>
        </w:rPr>
        <w:t>R</w:t>
      </w:r>
      <w:r w:rsidRPr="007655AD">
        <w:rPr>
          <w:i/>
          <w:color w:val="000000" w:themeColor="text1"/>
          <w:szCs w:val="24"/>
          <w:lang w:val="en-GB"/>
        </w:rPr>
        <w:t>R</w:t>
      </w:r>
      <w:r w:rsidRPr="007655AD">
        <w:rPr>
          <w:color w:val="000000" w:themeColor="text1"/>
          <w:szCs w:val="24"/>
          <w:lang w:val="en-GB"/>
        </w:rPr>
        <w:t>/</w:t>
      </w:r>
      <w:proofErr w:type="spellStart"/>
      <w:r w:rsidRPr="007655AD">
        <w:rPr>
          <w:i/>
          <w:color w:val="000000" w:themeColor="text1"/>
          <w:szCs w:val="24"/>
          <w:lang w:val="en-GB"/>
        </w:rPr>
        <w:t>Q</w:t>
      </w:r>
      <w:r w:rsidRPr="007655AD">
        <w:rPr>
          <w:color w:val="000000" w:themeColor="text1"/>
          <w:szCs w:val="24"/>
          <w:vertAlign w:val="subscript"/>
          <w:lang w:val="en-GB"/>
        </w:rPr>
        <w:t>min</w:t>
      </w:r>
      <w:proofErr w:type="spellEnd"/>
      <w:r w:rsidRPr="007655AD">
        <w:rPr>
          <w:color w:val="000000" w:themeColor="text1"/>
          <w:szCs w:val="24"/>
          <w:lang w:val="en-GB"/>
        </w:rPr>
        <w:t xml:space="preserve"> = (</w:t>
      </w:r>
      <w:proofErr w:type="spellStart"/>
      <w:r w:rsidRPr="007655AD">
        <w:rPr>
          <w:i/>
          <w:color w:val="000000" w:themeColor="text1"/>
          <w:szCs w:val="24"/>
          <w:lang w:val="en-GB"/>
        </w:rPr>
        <w:t>N</w:t>
      </w:r>
      <w:r w:rsidRPr="007655AD">
        <w:rPr>
          <w:color w:val="000000" w:themeColor="text1"/>
          <w:szCs w:val="24"/>
          <w:vertAlign w:val="subscript"/>
          <w:lang w:val="en-GB"/>
        </w:rPr>
        <w:t>tot</w:t>
      </w:r>
      <w:proofErr w:type="spellEnd"/>
      <w:r w:rsidRPr="007655AD">
        <w:rPr>
          <w:color w:val="000000" w:themeColor="text1"/>
          <w:szCs w:val="24"/>
          <w:lang w:val="en-GB"/>
        </w:rPr>
        <w:t>-</w:t>
      </w:r>
      <w:r w:rsidRPr="007655AD">
        <w:rPr>
          <w:i/>
          <w:color w:val="000000" w:themeColor="text1"/>
          <w:szCs w:val="24"/>
          <w:lang w:val="en-GB"/>
        </w:rPr>
        <w:t>Q</w:t>
      </w:r>
      <w:r w:rsidRPr="007655AD">
        <w:rPr>
          <w:color w:val="000000" w:themeColor="text1"/>
          <w:szCs w:val="24"/>
          <w:vertAlign w:val="subscript"/>
          <w:lang w:val="en-GB"/>
        </w:rPr>
        <w:t>C</w:t>
      </w:r>
      <w:r w:rsidRPr="007655AD">
        <w:rPr>
          <w:i/>
          <w:color w:val="000000" w:themeColor="text1"/>
          <w:szCs w:val="24"/>
          <w:lang w:val="en-GB"/>
        </w:rPr>
        <w:t>C</w:t>
      </w:r>
      <w:r w:rsidRPr="007655AD">
        <w:rPr>
          <w:color w:val="000000" w:themeColor="text1"/>
          <w:szCs w:val="24"/>
          <w:lang w:val="en-GB"/>
        </w:rPr>
        <w:t>)/</w:t>
      </w:r>
      <w:proofErr w:type="spellStart"/>
      <w:r w:rsidRPr="007655AD">
        <w:rPr>
          <w:i/>
          <w:color w:val="000000" w:themeColor="text1"/>
          <w:szCs w:val="24"/>
          <w:lang w:val="en-GB"/>
        </w:rPr>
        <w:t>Q</w:t>
      </w:r>
      <w:r w:rsidRPr="007655AD">
        <w:rPr>
          <w:i/>
          <w:color w:val="000000" w:themeColor="text1"/>
          <w:szCs w:val="24"/>
          <w:vertAlign w:val="subscript"/>
          <w:lang w:val="en-GB"/>
        </w:rPr>
        <w:t>min</w:t>
      </w:r>
      <w:proofErr w:type="spellEnd"/>
      <w:r w:rsidRPr="007655AD">
        <w:rPr>
          <w:color w:val="000000" w:themeColor="text1"/>
          <w:szCs w:val="24"/>
          <w:lang w:val="en-GB"/>
        </w:rPr>
        <w:t xml:space="preserve">, with </w:t>
      </w:r>
      <w:r w:rsidRPr="007655AD">
        <w:rPr>
          <w:i/>
          <w:color w:val="000000" w:themeColor="text1"/>
          <w:szCs w:val="24"/>
          <w:lang w:val="en-GB"/>
        </w:rPr>
        <w:t>Q</w:t>
      </w:r>
      <w:r w:rsidRPr="007655AD">
        <w:rPr>
          <w:color w:val="000000" w:themeColor="text1"/>
          <w:szCs w:val="24"/>
          <w:vertAlign w:val="subscript"/>
          <w:lang w:val="en-GB"/>
        </w:rPr>
        <w:t>R</w:t>
      </w:r>
      <w:r w:rsidRPr="007655AD">
        <w:rPr>
          <w:color w:val="000000" w:themeColor="text1"/>
          <w:szCs w:val="24"/>
          <w:lang w:val="en-GB"/>
        </w:rPr>
        <w:t xml:space="preserve">, </w:t>
      </w:r>
      <w:r w:rsidRPr="007655AD">
        <w:rPr>
          <w:i/>
          <w:color w:val="000000" w:themeColor="text1"/>
          <w:szCs w:val="24"/>
          <w:lang w:val="en-GB"/>
        </w:rPr>
        <w:t>R</w:t>
      </w:r>
      <w:r w:rsidRPr="007655AD">
        <w:rPr>
          <w:color w:val="000000" w:themeColor="text1"/>
          <w:szCs w:val="24"/>
          <w:lang w:val="en-GB"/>
        </w:rPr>
        <w:t xml:space="preserve"> and </w:t>
      </w:r>
      <w:r w:rsidRPr="007655AD">
        <w:rPr>
          <w:i/>
          <w:color w:val="000000" w:themeColor="text1"/>
          <w:szCs w:val="24"/>
          <w:lang w:val="en-GB"/>
        </w:rPr>
        <w:t>C</w:t>
      </w:r>
      <w:r w:rsidRPr="007655AD">
        <w:rPr>
          <w:color w:val="000000" w:themeColor="text1"/>
          <w:szCs w:val="24"/>
          <w:lang w:val="en-GB"/>
        </w:rPr>
        <w:t xml:space="preserve"> the equilibrium solutions of the SRM model.  </w:t>
      </w:r>
    </w:p>
    <w:p w14:paraId="6DCEEBAB" w14:textId="77777777" w:rsidR="000E45DF" w:rsidRPr="007655AD" w:rsidRDefault="000E45DF" w:rsidP="000E45DF">
      <w:pPr>
        <w:spacing w:after="200" w:line="480" w:lineRule="auto"/>
        <w:ind w:left="720"/>
        <w:rPr>
          <w:color w:val="000000" w:themeColor="text1"/>
          <w:szCs w:val="24"/>
          <w:lang w:val="en-GB"/>
        </w:rPr>
      </w:pPr>
      <w:r w:rsidRPr="007655AD">
        <w:rPr>
          <w:noProof/>
          <w:color w:val="000000" w:themeColor="text1"/>
          <w:szCs w:val="24"/>
          <w:lang w:val="fr-FR"/>
        </w:rPr>
        <w:drawing>
          <wp:inline distT="0" distB="0" distL="0" distR="0" wp14:anchorId="605AFA46" wp14:editId="1D40454B">
            <wp:extent cx="4762831" cy="5628145"/>
            <wp:effectExtent l="0" t="0" r="0" b="0"/>
            <wp:docPr id="5" name="Image 5" descr="C:\boulot\post-doc Moulis\models\R codes\NUT_mod\effective parameters e and K from full stoichio model_12_02_20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oulot\post-doc Moulis\models\R codes\NUT_mod\effective parameters e and K from full stoichio model_12_02_2019.ti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3915" cy="5629426"/>
                    </a:xfrm>
                    <a:prstGeom prst="rect">
                      <a:avLst/>
                    </a:prstGeom>
                    <a:noFill/>
                    <a:ln>
                      <a:noFill/>
                    </a:ln>
                  </pic:spPr>
                </pic:pic>
              </a:graphicData>
            </a:graphic>
          </wp:inline>
        </w:drawing>
      </w:r>
    </w:p>
    <w:p w14:paraId="3633EAF2" w14:textId="77777777" w:rsidR="000E45DF" w:rsidRPr="007655AD" w:rsidRDefault="000E45DF" w:rsidP="000E45DF">
      <w:pPr>
        <w:spacing w:after="200" w:line="480" w:lineRule="auto"/>
        <w:rPr>
          <w:b/>
          <w:color w:val="000000" w:themeColor="text1"/>
          <w:szCs w:val="24"/>
          <w:lang w:val="en-GB"/>
        </w:rPr>
      </w:pPr>
      <w:r w:rsidRPr="007655AD">
        <w:rPr>
          <w:b/>
          <w:color w:val="000000" w:themeColor="text1"/>
          <w:szCs w:val="24"/>
          <w:lang w:val="en-GB"/>
        </w:rPr>
        <w:lastRenderedPageBreak/>
        <w:t>References</w:t>
      </w:r>
    </w:p>
    <w:p w14:paraId="680B04EE" w14:textId="77777777" w:rsidR="00855240" w:rsidRPr="00855240" w:rsidRDefault="000E45DF" w:rsidP="00855240">
      <w:pPr>
        <w:pStyle w:val="EndNoteBibliography"/>
        <w:ind w:left="720" w:hanging="720"/>
        <w:rPr>
          <w:noProof/>
          <w:lang w:val="en-GB"/>
        </w:rPr>
      </w:pPr>
      <w:r w:rsidRPr="007655AD">
        <w:rPr>
          <w:color w:val="000000" w:themeColor="text1"/>
          <w:szCs w:val="24"/>
          <w:lang w:val="en-GB"/>
        </w:rPr>
        <w:fldChar w:fldCharType="begin"/>
      </w:r>
      <w:r w:rsidRPr="007655AD">
        <w:rPr>
          <w:color w:val="000000" w:themeColor="text1"/>
          <w:szCs w:val="24"/>
          <w:lang w:val="en-GB"/>
        </w:rPr>
        <w:instrText xml:space="preserve"> ADDIN EN.REFLIST </w:instrText>
      </w:r>
      <w:r w:rsidRPr="007655AD">
        <w:rPr>
          <w:color w:val="000000" w:themeColor="text1"/>
          <w:szCs w:val="24"/>
          <w:lang w:val="en-GB"/>
        </w:rPr>
        <w:fldChar w:fldCharType="separate"/>
      </w:r>
      <w:bookmarkStart w:id="2" w:name="_ENREF_1"/>
      <w:r w:rsidR="00855240" w:rsidRPr="00855240">
        <w:rPr>
          <w:noProof/>
          <w:lang w:val="en-GB"/>
        </w:rPr>
        <w:t xml:space="preserve">Ahlgren, G. (1987). Temperature functions in biology and their application to algal growth constants. </w:t>
      </w:r>
      <w:r w:rsidR="00855240" w:rsidRPr="00855240">
        <w:rPr>
          <w:i/>
          <w:noProof/>
          <w:lang w:val="en-GB"/>
        </w:rPr>
        <w:t>Oikos</w:t>
      </w:r>
      <w:r w:rsidR="00855240" w:rsidRPr="00855240">
        <w:rPr>
          <w:noProof/>
          <w:lang w:val="en-GB"/>
        </w:rPr>
        <w:t>, 49, 177-190.</w:t>
      </w:r>
      <w:bookmarkEnd w:id="2"/>
    </w:p>
    <w:p w14:paraId="7F0FA673" w14:textId="77777777" w:rsidR="00855240" w:rsidRPr="00855240" w:rsidRDefault="00855240" w:rsidP="00855240">
      <w:pPr>
        <w:pStyle w:val="EndNoteBibliography"/>
        <w:ind w:left="720" w:hanging="720"/>
        <w:rPr>
          <w:noProof/>
          <w:lang w:val="en-GB"/>
        </w:rPr>
      </w:pPr>
      <w:bookmarkStart w:id="3" w:name="_ENREF_2"/>
      <w:r w:rsidRPr="00855240">
        <w:rPr>
          <w:noProof/>
          <w:lang w:val="en-GB"/>
        </w:rPr>
        <w:t xml:space="preserve">Amarasekare, P. (2015). Effects of temperature on consumer-resource interactions. </w:t>
      </w:r>
      <w:r w:rsidRPr="00855240">
        <w:rPr>
          <w:i/>
          <w:noProof/>
          <w:lang w:val="en-GB"/>
        </w:rPr>
        <w:t>Journal of Animal Ecology</w:t>
      </w:r>
      <w:r w:rsidRPr="00855240">
        <w:rPr>
          <w:noProof/>
          <w:lang w:val="en-GB"/>
        </w:rPr>
        <w:t>, 84, 665-679.</w:t>
      </w:r>
      <w:bookmarkEnd w:id="3"/>
    </w:p>
    <w:p w14:paraId="0586B013" w14:textId="77777777" w:rsidR="00855240" w:rsidRPr="00855240" w:rsidRDefault="00855240" w:rsidP="00855240">
      <w:pPr>
        <w:pStyle w:val="EndNoteBibliography"/>
        <w:ind w:left="720" w:hanging="720"/>
        <w:rPr>
          <w:noProof/>
          <w:lang w:val="en-GB"/>
        </w:rPr>
      </w:pPr>
      <w:bookmarkStart w:id="4" w:name="_ENREF_3"/>
      <w:r w:rsidRPr="00855240">
        <w:rPr>
          <w:noProof/>
          <w:lang w:val="en-GB"/>
        </w:rPr>
        <w:t xml:space="preserve">Amarasekare, P. &amp; Coutinho, R.M. (2014). Effects of temperature on intraspecific competition in ectotherms. </w:t>
      </w:r>
      <w:r w:rsidRPr="00855240">
        <w:rPr>
          <w:i/>
          <w:noProof/>
          <w:lang w:val="en-GB"/>
        </w:rPr>
        <w:t>The American Naturalist</w:t>
      </w:r>
      <w:r w:rsidRPr="00855240">
        <w:rPr>
          <w:noProof/>
          <w:lang w:val="en-GB"/>
        </w:rPr>
        <w:t>, 184, E50-E65.</w:t>
      </w:r>
      <w:bookmarkEnd w:id="4"/>
    </w:p>
    <w:p w14:paraId="53C3B7B9" w14:textId="77777777" w:rsidR="00855240" w:rsidRPr="00855240" w:rsidRDefault="00855240" w:rsidP="00855240">
      <w:pPr>
        <w:pStyle w:val="EndNoteBibliography"/>
        <w:ind w:left="720" w:hanging="720"/>
        <w:rPr>
          <w:noProof/>
          <w:lang w:val="en-GB"/>
        </w:rPr>
      </w:pPr>
      <w:bookmarkStart w:id="5" w:name="_ENREF_4"/>
      <w:r w:rsidRPr="00855240">
        <w:rPr>
          <w:noProof/>
          <w:lang w:val="en-GB"/>
        </w:rPr>
        <w:t xml:space="preserve">Andersen, T. (1997). </w:t>
      </w:r>
      <w:r w:rsidRPr="00855240">
        <w:rPr>
          <w:i/>
          <w:noProof/>
          <w:lang w:val="en-GB"/>
        </w:rPr>
        <w:t>Pelagic nutrient cycles: herbivores as sources and sinks</w:t>
      </w:r>
      <w:r w:rsidRPr="00855240">
        <w:rPr>
          <w:noProof/>
          <w:lang w:val="en-GB"/>
        </w:rPr>
        <w:t>. Springer-Verlag, Berlin, Germany.</w:t>
      </w:r>
      <w:bookmarkEnd w:id="5"/>
    </w:p>
    <w:p w14:paraId="176482EC" w14:textId="77777777" w:rsidR="00855240" w:rsidRPr="00855240" w:rsidRDefault="00855240" w:rsidP="00855240">
      <w:pPr>
        <w:pStyle w:val="EndNoteBibliography"/>
        <w:ind w:left="720" w:hanging="720"/>
        <w:rPr>
          <w:noProof/>
          <w:lang w:val="en-GB"/>
        </w:rPr>
      </w:pPr>
      <w:bookmarkStart w:id="6" w:name="_ENREF_5"/>
      <w:r w:rsidRPr="00855240">
        <w:rPr>
          <w:noProof/>
          <w:lang w:val="en-GB"/>
        </w:rPr>
        <w:t xml:space="preserve">Andersen, T., Elser, J.J. &amp; Hessen, D.O. (2004). Stoichiometry and population dynamics. </w:t>
      </w:r>
      <w:r w:rsidRPr="00855240">
        <w:rPr>
          <w:i/>
          <w:noProof/>
          <w:lang w:val="en-GB"/>
        </w:rPr>
        <w:t>Ecology Letters</w:t>
      </w:r>
      <w:r w:rsidRPr="00855240">
        <w:rPr>
          <w:noProof/>
          <w:lang w:val="en-GB"/>
        </w:rPr>
        <w:t>, 7, 884-900.</w:t>
      </w:r>
      <w:bookmarkEnd w:id="6"/>
    </w:p>
    <w:p w14:paraId="4847805C" w14:textId="77777777" w:rsidR="00855240" w:rsidRPr="00855240" w:rsidRDefault="00855240" w:rsidP="00855240">
      <w:pPr>
        <w:pStyle w:val="EndNoteBibliography"/>
        <w:ind w:left="720" w:hanging="720"/>
        <w:rPr>
          <w:noProof/>
          <w:lang w:val="en-GB"/>
        </w:rPr>
      </w:pPr>
      <w:bookmarkStart w:id="7" w:name="_ENREF_6"/>
      <w:r w:rsidRPr="00855240">
        <w:rPr>
          <w:noProof/>
          <w:lang w:val="en-GB"/>
        </w:rPr>
        <w:t xml:space="preserve">Andersen, T. &amp; Hessen, D.O. (1991). Carbon, nitrogen, and phosphorus content of freshwater zooplankton. </w:t>
      </w:r>
      <w:r w:rsidRPr="00855240">
        <w:rPr>
          <w:i/>
          <w:noProof/>
          <w:lang w:val="en-GB"/>
        </w:rPr>
        <w:t>Limnology and Oceanography</w:t>
      </w:r>
      <w:r w:rsidRPr="00855240">
        <w:rPr>
          <w:noProof/>
          <w:lang w:val="en-GB"/>
        </w:rPr>
        <w:t>, 36, 807-814.</w:t>
      </w:r>
      <w:bookmarkEnd w:id="7"/>
    </w:p>
    <w:p w14:paraId="71AAD23C" w14:textId="77777777" w:rsidR="00855240" w:rsidRPr="00855240" w:rsidRDefault="00855240" w:rsidP="00855240">
      <w:pPr>
        <w:pStyle w:val="EndNoteBibliography"/>
        <w:ind w:left="720" w:hanging="720"/>
        <w:rPr>
          <w:noProof/>
          <w:lang w:val="en-GB"/>
        </w:rPr>
      </w:pPr>
      <w:bookmarkStart w:id="8" w:name="_ENREF_7"/>
      <w:r w:rsidRPr="00855240">
        <w:rPr>
          <w:noProof/>
          <w:lang w:val="en-GB"/>
        </w:rPr>
        <w:t xml:space="preserve">Anneville, O., Gammeter, S. &amp; Straile, D. (2005). Phosphorus decrease and climate variability: mediators of synchrony in phytoplankton changes among European peri-alpine lakes. </w:t>
      </w:r>
      <w:r w:rsidRPr="00855240">
        <w:rPr>
          <w:i/>
          <w:noProof/>
          <w:lang w:val="en-GB"/>
        </w:rPr>
        <w:t>Freshwater Biology</w:t>
      </w:r>
      <w:r w:rsidRPr="00855240">
        <w:rPr>
          <w:noProof/>
          <w:lang w:val="en-GB"/>
        </w:rPr>
        <w:t>, 50, 1731-1746.</w:t>
      </w:r>
      <w:bookmarkEnd w:id="8"/>
    </w:p>
    <w:p w14:paraId="5E9CF97B" w14:textId="77777777" w:rsidR="00855240" w:rsidRPr="00855240" w:rsidRDefault="00855240" w:rsidP="00855240">
      <w:pPr>
        <w:pStyle w:val="EndNoteBibliography"/>
        <w:ind w:left="720" w:hanging="720"/>
        <w:rPr>
          <w:noProof/>
          <w:lang w:val="en-GB"/>
        </w:rPr>
      </w:pPr>
      <w:bookmarkStart w:id="9" w:name="_ENREF_8"/>
      <w:r w:rsidRPr="00855240">
        <w:rPr>
          <w:noProof/>
          <w:lang w:val="en-GB"/>
        </w:rPr>
        <w:t xml:space="preserve">Barbier, M. &amp; Loreau, M. (2019). Pyramids and cascades: a synthesis of food chain functioning and stability. </w:t>
      </w:r>
      <w:r w:rsidRPr="00855240">
        <w:rPr>
          <w:i/>
          <w:noProof/>
          <w:lang w:val="en-GB"/>
        </w:rPr>
        <w:t>Ecology Letters</w:t>
      </w:r>
      <w:r w:rsidRPr="00855240">
        <w:rPr>
          <w:noProof/>
          <w:lang w:val="en-GB"/>
        </w:rPr>
        <w:t>, 22, 405-419.</w:t>
      </w:r>
      <w:bookmarkEnd w:id="9"/>
    </w:p>
    <w:p w14:paraId="39F7A3CF" w14:textId="77777777" w:rsidR="00855240" w:rsidRPr="00855240" w:rsidRDefault="00855240" w:rsidP="00855240">
      <w:pPr>
        <w:pStyle w:val="EndNoteBibliography"/>
        <w:ind w:left="720" w:hanging="720"/>
        <w:rPr>
          <w:noProof/>
          <w:lang w:val="en-GB"/>
        </w:rPr>
      </w:pPr>
      <w:bookmarkStart w:id="10" w:name="_ENREF_9"/>
      <w:r w:rsidRPr="00855240">
        <w:rPr>
          <w:noProof/>
          <w:lang w:val="en-GB"/>
        </w:rPr>
        <w:t xml:space="preserve">Bezemer, T.M. &amp; Jones, T.H. (1998). Plant-insect herbivore interactions in elevated atmospheric C02: quantitative analyses and guild effects. </w:t>
      </w:r>
      <w:r w:rsidRPr="00855240">
        <w:rPr>
          <w:i/>
          <w:noProof/>
          <w:lang w:val="en-GB"/>
        </w:rPr>
        <w:t>Oikos</w:t>
      </w:r>
      <w:r w:rsidRPr="00855240">
        <w:rPr>
          <w:noProof/>
          <w:lang w:val="en-GB"/>
        </w:rPr>
        <w:t>, 82, 212-222.</w:t>
      </w:r>
      <w:bookmarkEnd w:id="10"/>
    </w:p>
    <w:p w14:paraId="723FDF65" w14:textId="77777777" w:rsidR="00855240" w:rsidRPr="00855240" w:rsidRDefault="00855240" w:rsidP="00855240">
      <w:pPr>
        <w:pStyle w:val="EndNoteBibliography"/>
        <w:ind w:left="720" w:hanging="720"/>
        <w:rPr>
          <w:noProof/>
          <w:lang w:val="en-GB"/>
        </w:rPr>
      </w:pPr>
      <w:bookmarkStart w:id="11" w:name="_ENREF_10"/>
      <w:r w:rsidRPr="00855240">
        <w:rPr>
          <w:noProof/>
          <w:lang w:val="en-GB"/>
        </w:rPr>
        <w:t xml:space="preserve">Binzer, A., Guill, C., Brose, U. &amp; Rall, B.C. (2012). The dynamics of food chains under climate change and nutrient enrichment. </w:t>
      </w:r>
      <w:r w:rsidRPr="00855240">
        <w:rPr>
          <w:i/>
          <w:noProof/>
          <w:lang w:val="en-GB"/>
        </w:rPr>
        <w:t>Philosophical Transactions of the Royal Society B: Biological Sciences</w:t>
      </w:r>
      <w:r w:rsidRPr="00855240">
        <w:rPr>
          <w:noProof/>
          <w:lang w:val="en-GB"/>
        </w:rPr>
        <w:t>, 367, 2935-2944.</w:t>
      </w:r>
      <w:bookmarkEnd w:id="11"/>
    </w:p>
    <w:p w14:paraId="39A91703" w14:textId="77777777" w:rsidR="00855240" w:rsidRPr="00855240" w:rsidRDefault="00855240" w:rsidP="00855240">
      <w:pPr>
        <w:pStyle w:val="EndNoteBibliography"/>
        <w:ind w:left="720" w:hanging="720"/>
        <w:rPr>
          <w:noProof/>
          <w:lang w:val="en-GB"/>
        </w:rPr>
      </w:pPr>
      <w:bookmarkStart w:id="12" w:name="_ENREF_11"/>
      <w:r w:rsidRPr="00855240">
        <w:rPr>
          <w:noProof/>
          <w:lang w:val="en-GB"/>
        </w:rPr>
        <w:t xml:space="preserve">Binzer, A., Guill, C., Rall, B.C. &amp; Brose, U. (2016). Interactive effects of warming, eutrophication and size structure: impacts on biodiversity and food‐web structure. </w:t>
      </w:r>
      <w:r w:rsidRPr="00855240">
        <w:rPr>
          <w:i/>
          <w:noProof/>
          <w:lang w:val="en-GB"/>
        </w:rPr>
        <w:t>Global Change Biology</w:t>
      </w:r>
      <w:r w:rsidRPr="00855240">
        <w:rPr>
          <w:noProof/>
          <w:lang w:val="en-GB"/>
        </w:rPr>
        <w:t>, 22, 220-227.</w:t>
      </w:r>
      <w:bookmarkEnd w:id="12"/>
    </w:p>
    <w:p w14:paraId="2E32420B" w14:textId="77777777" w:rsidR="00855240" w:rsidRPr="00855240" w:rsidRDefault="00855240" w:rsidP="00855240">
      <w:pPr>
        <w:pStyle w:val="EndNoteBibliography"/>
        <w:ind w:left="720" w:hanging="720"/>
        <w:rPr>
          <w:noProof/>
          <w:lang w:val="en-GB"/>
        </w:rPr>
      </w:pPr>
      <w:bookmarkStart w:id="13" w:name="_ENREF_12"/>
      <w:r w:rsidRPr="00855240">
        <w:rPr>
          <w:noProof/>
          <w:lang w:val="en-GB"/>
        </w:rPr>
        <w:t xml:space="preserve">Boit, A., Martinez, N.D., Williams, R.J. &amp; Gaedke, U. (2012). Mechanistic theory and modelling of complex food-web dynamics in Lake Constance. </w:t>
      </w:r>
      <w:r w:rsidRPr="00855240">
        <w:rPr>
          <w:i/>
          <w:noProof/>
          <w:lang w:val="en-GB"/>
        </w:rPr>
        <w:t>Ecology Letters</w:t>
      </w:r>
      <w:r w:rsidRPr="00855240">
        <w:rPr>
          <w:noProof/>
          <w:lang w:val="en-GB"/>
        </w:rPr>
        <w:t>, 15, 594-602.</w:t>
      </w:r>
      <w:bookmarkEnd w:id="13"/>
    </w:p>
    <w:p w14:paraId="1114296B" w14:textId="77777777" w:rsidR="00855240" w:rsidRPr="00855240" w:rsidRDefault="00855240" w:rsidP="00855240">
      <w:pPr>
        <w:pStyle w:val="EndNoteBibliography"/>
        <w:ind w:left="720" w:hanging="720"/>
        <w:rPr>
          <w:noProof/>
          <w:lang w:val="en-GB"/>
        </w:rPr>
      </w:pPr>
      <w:bookmarkStart w:id="14" w:name="_ENREF_13"/>
      <w:r w:rsidRPr="00855240">
        <w:rPr>
          <w:noProof/>
          <w:lang w:val="en-GB"/>
        </w:rPr>
        <w:t>Borer, E.T., Bracken, M.E., Seabloom, E.W., Smith, J.E., Cebrian, J., Cleland, E.E.</w:t>
      </w:r>
      <w:r w:rsidRPr="00855240">
        <w:rPr>
          <w:i/>
          <w:noProof/>
          <w:lang w:val="en-GB"/>
        </w:rPr>
        <w:t xml:space="preserve"> et al.</w:t>
      </w:r>
      <w:r w:rsidRPr="00855240">
        <w:rPr>
          <w:noProof/>
          <w:lang w:val="en-GB"/>
        </w:rPr>
        <w:t xml:space="preserve"> (2013). Global biogeography of autotroph chemistry: is insolation a driving force? </w:t>
      </w:r>
      <w:r w:rsidRPr="00855240">
        <w:rPr>
          <w:i/>
          <w:noProof/>
          <w:lang w:val="en-GB"/>
        </w:rPr>
        <w:t>Oikos</w:t>
      </w:r>
      <w:r w:rsidRPr="00855240">
        <w:rPr>
          <w:noProof/>
          <w:lang w:val="en-GB"/>
        </w:rPr>
        <w:t>, 122, 1121-1130.</w:t>
      </w:r>
      <w:bookmarkEnd w:id="14"/>
    </w:p>
    <w:p w14:paraId="1B1B5E8A" w14:textId="77777777" w:rsidR="00855240" w:rsidRPr="00855240" w:rsidRDefault="00855240" w:rsidP="00855240">
      <w:pPr>
        <w:pStyle w:val="EndNoteBibliography"/>
        <w:ind w:left="720" w:hanging="720"/>
        <w:rPr>
          <w:noProof/>
          <w:lang w:val="en-GB"/>
        </w:rPr>
      </w:pPr>
      <w:bookmarkStart w:id="15" w:name="_ENREF_14"/>
      <w:r w:rsidRPr="00855240">
        <w:rPr>
          <w:noProof/>
          <w:lang w:val="en-GB"/>
        </w:rPr>
        <w:t xml:space="preserve">Brown, J.H., Gillooly, J.F., Allen, A.P., Savage, V.M. &amp; West, G.B. (2004). Toward a metabolic theory of ecology. </w:t>
      </w:r>
      <w:r w:rsidRPr="00855240">
        <w:rPr>
          <w:i/>
          <w:noProof/>
          <w:lang w:val="en-GB"/>
        </w:rPr>
        <w:t>Ecology</w:t>
      </w:r>
      <w:r w:rsidRPr="00855240">
        <w:rPr>
          <w:noProof/>
          <w:lang w:val="en-GB"/>
        </w:rPr>
        <w:t>, 85, 1771-1789.</w:t>
      </w:r>
      <w:bookmarkEnd w:id="15"/>
    </w:p>
    <w:p w14:paraId="2961E7CF" w14:textId="77777777" w:rsidR="00855240" w:rsidRPr="00855240" w:rsidRDefault="00855240" w:rsidP="00855240">
      <w:pPr>
        <w:pStyle w:val="EndNoteBibliography"/>
        <w:ind w:left="720" w:hanging="720"/>
        <w:rPr>
          <w:noProof/>
          <w:lang w:val="en-GB"/>
        </w:rPr>
      </w:pPr>
      <w:bookmarkStart w:id="16" w:name="_ENREF_15"/>
      <w:r w:rsidRPr="00855240">
        <w:rPr>
          <w:noProof/>
          <w:lang w:val="en-GB"/>
        </w:rPr>
        <w:t xml:space="preserve">Cruz-Rivera, E. &amp; Hay, M.E. (2000). Can quantity replace quality? Food choice, compensatory feeding, and fitness of marine mesograzers. </w:t>
      </w:r>
      <w:r w:rsidRPr="00855240">
        <w:rPr>
          <w:i/>
          <w:noProof/>
          <w:lang w:val="en-GB"/>
        </w:rPr>
        <w:t>Ecology</w:t>
      </w:r>
      <w:r w:rsidRPr="00855240">
        <w:rPr>
          <w:noProof/>
          <w:lang w:val="en-GB"/>
        </w:rPr>
        <w:t>, 81, 201-219.</w:t>
      </w:r>
      <w:bookmarkEnd w:id="16"/>
    </w:p>
    <w:p w14:paraId="1A42A1AA" w14:textId="77777777" w:rsidR="00855240" w:rsidRPr="00855240" w:rsidRDefault="00855240" w:rsidP="00855240">
      <w:pPr>
        <w:pStyle w:val="EndNoteBibliography"/>
        <w:ind w:left="720" w:hanging="720"/>
        <w:rPr>
          <w:noProof/>
          <w:lang w:val="en-GB"/>
        </w:rPr>
      </w:pPr>
      <w:bookmarkStart w:id="17" w:name="_ENREF_16"/>
      <w:r w:rsidRPr="00855240">
        <w:rPr>
          <w:noProof/>
          <w:lang w:val="en-GB"/>
        </w:rPr>
        <w:t xml:space="preserve">Del Giorgio, P.A. &amp; Gasol, J.M. (1995). Biomass Distribution in Freshwater Plankton Communities. </w:t>
      </w:r>
      <w:r w:rsidRPr="00855240">
        <w:rPr>
          <w:i/>
          <w:noProof/>
          <w:lang w:val="en-GB"/>
        </w:rPr>
        <w:t>The American Naturalist</w:t>
      </w:r>
      <w:r w:rsidRPr="00855240">
        <w:rPr>
          <w:noProof/>
          <w:lang w:val="en-GB"/>
        </w:rPr>
        <w:t>, 146, 135-152.</w:t>
      </w:r>
      <w:bookmarkEnd w:id="17"/>
    </w:p>
    <w:p w14:paraId="23ABE4E8" w14:textId="77777777" w:rsidR="00855240" w:rsidRPr="00855240" w:rsidRDefault="00855240" w:rsidP="00855240">
      <w:pPr>
        <w:pStyle w:val="EndNoteBibliography"/>
        <w:ind w:left="720" w:hanging="720"/>
        <w:rPr>
          <w:noProof/>
          <w:lang w:val="en-GB"/>
        </w:rPr>
      </w:pPr>
      <w:bookmarkStart w:id="18" w:name="_ENREF_17"/>
      <w:r w:rsidRPr="00855240">
        <w:rPr>
          <w:noProof/>
          <w:lang w:val="en-GB"/>
        </w:rPr>
        <w:t xml:space="preserve">Diehl, S. (2007). Paradoxes of enrichment: effects of increased light versus nutrient supply on pelagic producer-grazer systems. </w:t>
      </w:r>
      <w:r w:rsidRPr="00855240">
        <w:rPr>
          <w:i/>
          <w:noProof/>
          <w:lang w:val="en-GB"/>
        </w:rPr>
        <w:t>The American Naturalist</w:t>
      </w:r>
      <w:r w:rsidRPr="00855240">
        <w:rPr>
          <w:noProof/>
          <w:lang w:val="en-GB"/>
        </w:rPr>
        <w:t>, 169, E173-E191.</w:t>
      </w:r>
      <w:bookmarkEnd w:id="18"/>
    </w:p>
    <w:p w14:paraId="220BDBC4" w14:textId="77777777" w:rsidR="00855240" w:rsidRPr="00855240" w:rsidRDefault="00855240" w:rsidP="00855240">
      <w:pPr>
        <w:pStyle w:val="EndNoteBibliography"/>
        <w:ind w:left="720" w:hanging="720"/>
        <w:rPr>
          <w:noProof/>
          <w:lang w:val="en-GB"/>
        </w:rPr>
      </w:pPr>
      <w:bookmarkStart w:id="19" w:name="_ENREF_18"/>
      <w:r w:rsidRPr="00855240">
        <w:rPr>
          <w:noProof/>
          <w:lang w:val="en-GB"/>
        </w:rPr>
        <w:t xml:space="preserve">Diehl, S., Berger, S. &amp; Wöhrl, R. (2005). Flexible nutrient stoichiometry mediates environmental influences on phytoplankton and its resources. </w:t>
      </w:r>
      <w:r w:rsidRPr="00855240">
        <w:rPr>
          <w:i/>
          <w:noProof/>
          <w:lang w:val="en-GB"/>
        </w:rPr>
        <w:t>Ecology</w:t>
      </w:r>
      <w:r w:rsidRPr="00855240">
        <w:rPr>
          <w:noProof/>
          <w:lang w:val="en-GB"/>
        </w:rPr>
        <w:t>, 86, 2931-2945.</w:t>
      </w:r>
      <w:bookmarkEnd w:id="19"/>
    </w:p>
    <w:p w14:paraId="190542CA" w14:textId="77777777" w:rsidR="00855240" w:rsidRPr="00855240" w:rsidRDefault="00855240" w:rsidP="00855240">
      <w:pPr>
        <w:pStyle w:val="EndNoteBibliography"/>
        <w:ind w:left="720" w:hanging="720"/>
        <w:rPr>
          <w:noProof/>
          <w:lang w:val="en-GB"/>
        </w:rPr>
      </w:pPr>
      <w:bookmarkStart w:id="20" w:name="_ENREF_19"/>
      <w:r w:rsidRPr="00855240">
        <w:rPr>
          <w:noProof/>
          <w:lang w:val="en-GB"/>
        </w:rPr>
        <w:t xml:space="preserve">Droop, M. (1974). The nutrient status of algal cells in continuous culture. </w:t>
      </w:r>
      <w:r w:rsidRPr="00855240">
        <w:rPr>
          <w:i/>
          <w:noProof/>
          <w:lang w:val="en-GB"/>
        </w:rPr>
        <w:t>Journal of the Marine Biological Association of the United Kingdom</w:t>
      </w:r>
      <w:r w:rsidRPr="00855240">
        <w:rPr>
          <w:noProof/>
          <w:lang w:val="en-GB"/>
        </w:rPr>
        <w:t>, 54, 825-855.</w:t>
      </w:r>
      <w:bookmarkEnd w:id="20"/>
    </w:p>
    <w:p w14:paraId="1D596C3F" w14:textId="77777777" w:rsidR="00855240" w:rsidRPr="00855240" w:rsidRDefault="00855240" w:rsidP="00855240">
      <w:pPr>
        <w:pStyle w:val="EndNoteBibliography"/>
        <w:ind w:left="720" w:hanging="720"/>
        <w:rPr>
          <w:noProof/>
          <w:lang w:val="en-GB"/>
        </w:rPr>
      </w:pPr>
      <w:bookmarkStart w:id="21" w:name="_ENREF_20"/>
      <w:r w:rsidRPr="00855240">
        <w:rPr>
          <w:noProof/>
          <w:lang w:val="en-GB"/>
        </w:rPr>
        <w:t>Elser, J., Sterner, R., Gorokhova, E.a., Fagan, W., Markow, T., Cotner, J.</w:t>
      </w:r>
      <w:r w:rsidRPr="00855240">
        <w:rPr>
          <w:i/>
          <w:noProof/>
          <w:lang w:val="en-GB"/>
        </w:rPr>
        <w:t xml:space="preserve"> et al.</w:t>
      </w:r>
      <w:r w:rsidRPr="00855240">
        <w:rPr>
          <w:noProof/>
          <w:lang w:val="en-GB"/>
        </w:rPr>
        <w:t xml:space="preserve"> (2000). Biological stoichiometry from genes to ecosystems. </w:t>
      </w:r>
      <w:r w:rsidRPr="00855240">
        <w:rPr>
          <w:i/>
          <w:noProof/>
          <w:lang w:val="en-GB"/>
        </w:rPr>
        <w:t>Ecology Letters</w:t>
      </w:r>
      <w:r w:rsidRPr="00855240">
        <w:rPr>
          <w:noProof/>
          <w:lang w:val="en-GB"/>
        </w:rPr>
        <w:t>, 3, 540-550.</w:t>
      </w:r>
      <w:bookmarkEnd w:id="21"/>
    </w:p>
    <w:p w14:paraId="4842B86C" w14:textId="77777777" w:rsidR="00855240" w:rsidRPr="00855240" w:rsidRDefault="00855240" w:rsidP="00855240">
      <w:pPr>
        <w:pStyle w:val="EndNoteBibliography"/>
        <w:ind w:left="720" w:hanging="720"/>
        <w:rPr>
          <w:noProof/>
          <w:lang w:val="en-GB"/>
        </w:rPr>
      </w:pPr>
      <w:bookmarkStart w:id="22" w:name="_ENREF_21"/>
      <w:r w:rsidRPr="00855240">
        <w:rPr>
          <w:noProof/>
          <w:lang w:val="en-GB"/>
        </w:rPr>
        <w:t>Elser, J.J., Bracken, M.E., Cleland, E.E., Gruner, D.S., Harpole, W.S., Hillebrand, H.</w:t>
      </w:r>
      <w:r w:rsidRPr="00855240">
        <w:rPr>
          <w:i/>
          <w:noProof/>
          <w:lang w:val="en-GB"/>
        </w:rPr>
        <w:t xml:space="preserve"> et al.</w:t>
      </w:r>
      <w:r w:rsidRPr="00855240">
        <w:rPr>
          <w:noProof/>
          <w:lang w:val="en-GB"/>
        </w:rPr>
        <w:t xml:space="preserve"> (2007). Global analysis of nitrogen and phosphorus limitation of primary producers in freshwater, marine and terrestrial ecosystems. </w:t>
      </w:r>
      <w:r w:rsidRPr="00855240">
        <w:rPr>
          <w:i/>
          <w:noProof/>
          <w:lang w:val="en-GB"/>
        </w:rPr>
        <w:t>Ecology Letters</w:t>
      </w:r>
      <w:r w:rsidRPr="00855240">
        <w:rPr>
          <w:noProof/>
          <w:lang w:val="en-GB"/>
        </w:rPr>
        <w:t>, 10, 1135-1142.</w:t>
      </w:r>
      <w:bookmarkEnd w:id="22"/>
    </w:p>
    <w:p w14:paraId="27E51651" w14:textId="77777777" w:rsidR="00855240" w:rsidRPr="00855240" w:rsidRDefault="00855240" w:rsidP="00855240">
      <w:pPr>
        <w:pStyle w:val="EndNoteBibliography"/>
        <w:ind w:left="720" w:hanging="720"/>
        <w:rPr>
          <w:noProof/>
          <w:lang w:val="en-GB"/>
        </w:rPr>
      </w:pPr>
      <w:bookmarkStart w:id="23" w:name="_ENREF_22"/>
      <w:r w:rsidRPr="00855240">
        <w:rPr>
          <w:noProof/>
          <w:lang w:val="en-GB"/>
        </w:rPr>
        <w:lastRenderedPageBreak/>
        <w:t xml:space="preserve">Elser, J.J., Loladze, I., Peace, A.L. &amp; Kuang, Y. (2012). Lotka re-loaded: modeling trophic interactions under stoichiometric constraints. </w:t>
      </w:r>
      <w:r w:rsidRPr="00855240">
        <w:rPr>
          <w:i/>
          <w:noProof/>
          <w:lang w:val="en-GB"/>
        </w:rPr>
        <w:t>Ecological Modelling</w:t>
      </w:r>
      <w:r w:rsidRPr="00855240">
        <w:rPr>
          <w:noProof/>
          <w:lang w:val="en-GB"/>
        </w:rPr>
        <w:t>, 245, 3-11.</w:t>
      </w:r>
      <w:bookmarkEnd w:id="23"/>
    </w:p>
    <w:p w14:paraId="05066633" w14:textId="77777777" w:rsidR="00855240" w:rsidRPr="00855240" w:rsidRDefault="00855240" w:rsidP="00855240">
      <w:pPr>
        <w:pStyle w:val="EndNoteBibliography"/>
        <w:ind w:left="720" w:hanging="720"/>
        <w:rPr>
          <w:noProof/>
          <w:lang w:val="en-GB"/>
        </w:rPr>
      </w:pPr>
      <w:bookmarkStart w:id="24" w:name="_ENREF_23"/>
      <w:r w:rsidRPr="00855240">
        <w:rPr>
          <w:noProof/>
          <w:lang w:val="en-GB"/>
        </w:rPr>
        <w:t xml:space="preserve">Elton, C. (1927). </w:t>
      </w:r>
      <w:r w:rsidRPr="00855240">
        <w:rPr>
          <w:i/>
          <w:noProof/>
          <w:lang w:val="en-GB"/>
        </w:rPr>
        <w:t>Animal ecology</w:t>
      </w:r>
      <w:r w:rsidRPr="00855240">
        <w:rPr>
          <w:noProof/>
          <w:lang w:val="en-GB"/>
        </w:rPr>
        <w:t>. Sidgwick &amp; Jackson, LTD, London.</w:t>
      </w:r>
      <w:bookmarkEnd w:id="24"/>
    </w:p>
    <w:p w14:paraId="3D75D349" w14:textId="77777777" w:rsidR="00855240" w:rsidRPr="00855240" w:rsidRDefault="00855240" w:rsidP="00855240">
      <w:pPr>
        <w:pStyle w:val="EndNoteBibliography"/>
        <w:ind w:left="720" w:hanging="720"/>
        <w:rPr>
          <w:noProof/>
          <w:lang w:val="en-GB"/>
        </w:rPr>
      </w:pPr>
      <w:bookmarkStart w:id="25" w:name="_ENREF_24"/>
      <w:r w:rsidRPr="00855240">
        <w:rPr>
          <w:noProof/>
          <w:lang w:val="en-GB"/>
        </w:rPr>
        <w:t xml:space="preserve">Englund, G., Ohlund, G., Hein, C.L. &amp; Diehl, S. (2011). Temperature dependence of the functional response. </w:t>
      </w:r>
      <w:r w:rsidRPr="00855240">
        <w:rPr>
          <w:i/>
          <w:noProof/>
          <w:lang w:val="en-GB"/>
        </w:rPr>
        <w:t>Ecology Letters</w:t>
      </w:r>
      <w:r w:rsidRPr="00855240">
        <w:rPr>
          <w:noProof/>
          <w:lang w:val="en-GB"/>
        </w:rPr>
        <w:t>, 14, 914-921.</w:t>
      </w:r>
      <w:bookmarkEnd w:id="25"/>
    </w:p>
    <w:p w14:paraId="72E6F917" w14:textId="77777777" w:rsidR="00855240" w:rsidRPr="00855240" w:rsidRDefault="00855240" w:rsidP="00855240">
      <w:pPr>
        <w:pStyle w:val="EndNoteBibliography"/>
        <w:ind w:left="720" w:hanging="720"/>
        <w:rPr>
          <w:noProof/>
          <w:lang w:val="en-GB"/>
        </w:rPr>
      </w:pPr>
      <w:bookmarkStart w:id="26" w:name="_ENREF_25"/>
      <w:r w:rsidRPr="00855240">
        <w:rPr>
          <w:noProof/>
          <w:lang w:val="en-GB"/>
        </w:rPr>
        <w:t xml:space="preserve">Enquist, B.J., West, G.B., Charnov, E.L. &amp; Brown, J.H. (1999). Allometric scaling of production and life-history variation in vascular plants. </w:t>
      </w:r>
      <w:r w:rsidRPr="00855240">
        <w:rPr>
          <w:i/>
          <w:noProof/>
          <w:lang w:val="en-GB"/>
        </w:rPr>
        <w:t>Nature</w:t>
      </w:r>
      <w:r w:rsidRPr="00855240">
        <w:rPr>
          <w:noProof/>
          <w:lang w:val="en-GB"/>
        </w:rPr>
        <w:t>, 401, 907-911.</w:t>
      </w:r>
      <w:bookmarkEnd w:id="26"/>
    </w:p>
    <w:p w14:paraId="0F871C8B" w14:textId="77777777" w:rsidR="00855240" w:rsidRPr="00855240" w:rsidRDefault="00855240" w:rsidP="00855240">
      <w:pPr>
        <w:pStyle w:val="EndNoteBibliography"/>
        <w:ind w:left="720" w:hanging="720"/>
        <w:rPr>
          <w:noProof/>
          <w:lang w:val="en-GB"/>
        </w:rPr>
      </w:pPr>
      <w:bookmarkStart w:id="27" w:name="_ENREF_26"/>
      <w:r w:rsidRPr="00855240">
        <w:rPr>
          <w:noProof/>
          <w:lang w:val="en-GB"/>
        </w:rPr>
        <w:t xml:space="preserve">Falkowski, P.G., Barber, R.T. &amp; Smetacek, V. (1998). Biogeochemical controls and feedbacks on ocean primary production. </w:t>
      </w:r>
      <w:r w:rsidRPr="00855240">
        <w:rPr>
          <w:i/>
          <w:noProof/>
          <w:lang w:val="en-GB"/>
        </w:rPr>
        <w:t>Science</w:t>
      </w:r>
      <w:r w:rsidRPr="00855240">
        <w:rPr>
          <w:noProof/>
          <w:lang w:val="en-GB"/>
        </w:rPr>
        <w:t>, 281, 200-206.</w:t>
      </w:r>
      <w:bookmarkEnd w:id="27"/>
    </w:p>
    <w:p w14:paraId="476FCF01" w14:textId="77777777" w:rsidR="00855240" w:rsidRPr="00855240" w:rsidRDefault="00855240" w:rsidP="00855240">
      <w:pPr>
        <w:pStyle w:val="EndNoteBibliography"/>
        <w:ind w:left="720" w:hanging="720"/>
        <w:rPr>
          <w:noProof/>
          <w:lang w:val="en-GB"/>
        </w:rPr>
      </w:pPr>
      <w:bookmarkStart w:id="28" w:name="_ENREF_27"/>
      <w:r w:rsidRPr="00855240">
        <w:rPr>
          <w:noProof/>
          <w:lang w:val="en-GB"/>
        </w:rPr>
        <w:t xml:space="preserve">Finkel, Z.V., Beardall, J., Flynn, K.J., Quigg, A., Rees, T.A.V. &amp; Raven, J.A. (2009). Phytoplankton in a changing world: cell size and elemental stoichiometry. </w:t>
      </w:r>
      <w:r w:rsidRPr="00855240">
        <w:rPr>
          <w:i/>
          <w:noProof/>
          <w:lang w:val="en-GB"/>
        </w:rPr>
        <w:t>Journal of Plankton Research</w:t>
      </w:r>
      <w:r w:rsidRPr="00855240">
        <w:rPr>
          <w:noProof/>
          <w:lang w:val="en-GB"/>
        </w:rPr>
        <w:t>, 32, 119-137.</w:t>
      </w:r>
      <w:bookmarkEnd w:id="28"/>
    </w:p>
    <w:p w14:paraId="73985C84" w14:textId="77777777" w:rsidR="00855240" w:rsidRPr="00855240" w:rsidRDefault="00855240" w:rsidP="00855240">
      <w:pPr>
        <w:pStyle w:val="EndNoteBibliography"/>
        <w:ind w:left="720" w:hanging="720"/>
        <w:rPr>
          <w:noProof/>
          <w:lang w:val="en-GB"/>
        </w:rPr>
      </w:pPr>
      <w:bookmarkStart w:id="29" w:name="_ENREF_28"/>
      <w:r w:rsidRPr="00855240">
        <w:rPr>
          <w:noProof/>
          <w:lang w:val="en-GB"/>
        </w:rPr>
        <w:t xml:space="preserve">Fussmann, K.E., Schwarzmüller, F., Brose, U., Jousset, A. &amp; Rall, B.C. (2014). Ecological stability in response to warming. </w:t>
      </w:r>
      <w:r w:rsidRPr="00855240">
        <w:rPr>
          <w:i/>
          <w:noProof/>
          <w:lang w:val="en-GB"/>
        </w:rPr>
        <w:t>Nature Climate Change</w:t>
      </w:r>
      <w:r w:rsidRPr="00855240">
        <w:rPr>
          <w:noProof/>
          <w:lang w:val="en-GB"/>
        </w:rPr>
        <w:t>, 4, 206-210.</w:t>
      </w:r>
      <w:bookmarkEnd w:id="29"/>
    </w:p>
    <w:p w14:paraId="7266840F" w14:textId="77777777" w:rsidR="00855240" w:rsidRPr="00855240" w:rsidRDefault="00855240" w:rsidP="00855240">
      <w:pPr>
        <w:pStyle w:val="EndNoteBibliography"/>
        <w:ind w:left="720" w:hanging="720"/>
        <w:rPr>
          <w:noProof/>
        </w:rPr>
      </w:pPr>
      <w:bookmarkStart w:id="30" w:name="_ENREF_29"/>
      <w:r w:rsidRPr="00855240">
        <w:rPr>
          <w:noProof/>
          <w:lang w:val="en-GB"/>
        </w:rPr>
        <w:t xml:space="preserve">Gilarranz, L.J., Mora, C. &amp; Bascompte, J. (2016). Anthropogenic effects are associated with a lower persistence of marine food webs. </w:t>
      </w:r>
      <w:r w:rsidRPr="00855240">
        <w:rPr>
          <w:i/>
          <w:noProof/>
        </w:rPr>
        <w:t>Nature communications</w:t>
      </w:r>
      <w:r w:rsidRPr="00855240">
        <w:rPr>
          <w:noProof/>
        </w:rPr>
        <w:t>, 7, 10737.</w:t>
      </w:r>
      <w:bookmarkEnd w:id="30"/>
    </w:p>
    <w:p w14:paraId="15B6AC5B" w14:textId="77777777" w:rsidR="00855240" w:rsidRPr="00855240" w:rsidRDefault="00855240" w:rsidP="00855240">
      <w:pPr>
        <w:pStyle w:val="EndNoteBibliography"/>
        <w:ind w:left="720" w:hanging="720"/>
        <w:rPr>
          <w:noProof/>
          <w:lang w:val="en-GB"/>
        </w:rPr>
      </w:pPr>
      <w:bookmarkStart w:id="31" w:name="_ENREF_30"/>
      <w:r w:rsidRPr="00855240">
        <w:rPr>
          <w:noProof/>
        </w:rPr>
        <w:t>Gilbert, B., Tunney, T.D., McCann, K.S., DeLong, J.P., Vasseur, D.A., Savage, V.</w:t>
      </w:r>
      <w:r w:rsidRPr="00855240">
        <w:rPr>
          <w:i/>
          <w:noProof/>
        </w:rPr>
        <w:t xml:space="preserve"> et al.</w:t>
      </w:r>
      <w:r w:rsidRPr="00855240">
        <w:rPr>
          <w:noProof/>
        </w:rPr>
        <w:t xml:space="preserve"> </w:t>
      </w:r>
      <w:r w:rsidRPr="00855240">
        <w:rPr>
          <w:noProof/>
          <w:lang w:val="en-GB"/>
        </w:rPr>
        <w:t xml:space="preserve">(2014). A bioenergetic framework for the temperature dependence of trophic interactions. </w:t>
      </w:r>
      <w:r w:rsidRPr="00855240">
        <w:rPr>
          <w:i/>
          <w:noProof/>
          <w:lang w:val="en-GB"/>
        </w:rPr>
        <w:t>Ecology Letters</w:t>
      </w:r>
      <w:r w:rsidRPr="00855240">
        <w:rPr>
          <w:noProof/>
          <w:lang w:val="en-GB"/>
        </w:rPr>
        <w:t>, 17, 902-9014.</w:t>
      </w:r>
      <w:bookmarkEnd w:id="31"/>
    </w:p>
    <w:p w14:paraId="1ABFD95B" w14:textId="77777777" w:rsidR="00855240" w:rsidRPr="00855240" w:rsidRDefault="00855240" w:rsidP="00855240">
      <w:pPr>
        <w:pStyle w:val="EndNoteBibliography"/>
        <w:ind w:left="720" w:hanging="720"/>
        <w:rPr>
          <w:noProof/>
          <w:lang w:val="en-GB"/>
        </w:rPr>
      </w:pPr>
      <w:bookmarkStart w:id="32" w:name="_ENREF_31"/>
      <w:r w:rsidRPr="00855240">
        <w:rPr>
          <w:noProof/>
          <w:lang w:val="en-GB"/>
        </w:rPr>
        <w:t xml:space="preserve">Hessen, D.O., Ågren, G.I., Anderson, T.R., Elser, J.J. &amp; De Ruiter, P.C. (2004). Carbon sequestration in ecosystems: the role of stoichiometry. </w:t>
      </w:r>
      <w:r w:rsidRPr="00855240">
        <w:rPr>
          <w:i/>
          <w:noProof/>
          <w:lang w:val="en-GB"/>
        </w:rPr>
        <w:t>Ecology</w:t>
      </w:r>
      <w:r w:rsidRPr="00855240">
        <w:rPr>
          <w:noProof/>
          <w:lang w:val="en-GB"/>
        </w:rPr>
        <w:t>, 85, 1179-1192.</w:t>
      </w:r>
      <w:bookmarkEnd w:id="32"/>
    </w:p>
    <w:p w14:paraId="74B4EE53" w14:textId="77777777" w:rsidR="00855240" w:rsidRPr="00855240" w:rsidRDefault="00855240" w:rsidP="00855240">
      <w:pPr>
        <w:pStyle w:val="EndNoteBibliography"/>
        <w:ind w:left="720" w:hanging="720"/>
        <w:rPr>
          <w:noProof/>
          <w:lang w:val="en-GB"/>
        </w:rPr>
      </w:pPr>
      <w:bookmarkStart w:id="33" w:name="_ENREF_32"/>
      <w:r w:rsidRPr="00855240">
        <w:rPr>
          <w:noProof/>
          <w:lang w:val="en-GB"/>
        </w:rPr>
        <w:t xml:space="preserve">Hessen, D.O., Færøvig, P.J. &amp; Andersen, T. (2002). Light, nutrients, and P:C ratios in algae: grazer performance related to food quality and quantity. </w:t>
      </w:r>
      <w:r w:rsidRPr="00855240">
        <w:rPr>
          <w:i/>
          <w:noProof/>
          <w:lang w:val="en-GB"/>
        </w:rPr>
        <w:t>Ecology</w:t>
      </w:r>
      <w:r w:rsidRPr="00855240">
        <w:rPr>
          <w:noProof/>
          <w:lang w:val="en-GB"/>
        </w:rPr>
        <w:t>, 83, 1886-1898.</w:t>
      </w:r>
      <w:bookmarkEnd w:id="33"/>
    </w:p>
    <w:p w14:paraId="0047539F" w14:textId="77777777" w:rsidR="00855240" w:rsidRPr="00855240" w:rsidRDefault="00855240" w:rsidP="00855240">
      <w:pPr>
        <w:pStyle w:val="EndNoteBibliography"/>
        <w:ind w:left="720" w:hanging="720"/>
        <w:rPr>
          <w:noProof/>
          <w:lang w:val="en-GB"/>
        </w:rPr>
      </w:pPr>
      <w:bookmarkStart w:id="34" w:name="_ENREF_33"/>
      <w:r w:rsidRPr="00855240">
        <w:rPr>
          <w:noProof/>
          <w:lang w:val="en-GB"/>
        </w:rPr>
        <w:t xml:space="preserve">Iles, A.C. (2014). Towards predicting community level effects of climate: relative temperature scaling of metabolic and ingestion rates. </w:t>
      </w:r>
      <w:r w:rsidRPr="00855240">
        <w:rPr>
          <w:i/>
          <w:noProof/>
          <w:lang w:val="en-GB"/>
        </w:rPr>
        <w:t>Ecology</w:t>
      </w:r>
      <w:r w:rsidRPr="00855240">
        <w:rPr>
          <w:noProof/>
          <w:lang w:val="en-GB"/>
        </w:rPr>
        <w:t>, 95, 2657–2668.</w:t>
      </w:r>
      <w:bookmarkEnd w:id="34"/>
    </w:p>
    <w:p w14:paraId="1114FC9D" w14:textId="77777777" w:rsidR="00855240" w:rsidRPr="00855240" w:rsidRDefault="00855240" w:rsidP="00855240">
      <w:pPr>
        <w:pStyle w:val="EndNoteBibliography"/>
        <w:ind w:left="720" w:hanging="720"/>
        <w:rPr>
          <w:noProof/>
          <w:lang w:val="en-GB"/>
        </w:rPr>
      </w:pPr>
      <w:bookmarkStart w:id="35" w:name="_ENREF_34"/>
      <w:r w:rsidRPr="00855240">
        <w:rPr>
          <w:noProof/>
          <w:lang w:val="en-GB"/>
        </w:rPr>
        <w:t xml:space="preserve">Irigoien, X., Huisman, J. &amp; Harris, R.P. (2004). Global biodiversity patterns of marine phytoplankton and zooplankton. </w:t>
      </w:r>
      <w:r w:rsidRPr="00855240">
        <w:rPr>
          <w:i/>
          <w:noProof/>
          <w:lang w:val="en-GB"/>
        </w:rPr>
        <w:t>Nature</w:t>
      </w:r>
      <w:r w:rsidRPr="00855240">
        <w:rPr>
          <w:noProof/>
          <w:lang w:val="en-GB"/>
        </w:rPr>
        <w:t>, 429, 863-867.</w:t>
      </w:r>
      <w:bookmarkEnd w:id="35"/>
    </w:p>
    <w:p w14:paraId="50273EF4" w14:textId="77777777" w:rsidR="00855240" w:rsidRPr="00855240" w:rsidRDefault="00855240" w:rsidP="00855240">
      <w:pPr>
        <w:pStyle w:val="EndNoteBibliography"/>
        <w:ind w:left="720" w:hanging="720"/>
        <w:rPr>
          <w:noProof/>
          <w:lang w:val="en-GB"/>
        </w:rPr>
      </w:pPr>
      <w:bookmarkStart w:id="36" w:name="_ENREF_35"/>
      <w:r w:rsidRPr="00855240">
        <w:rPr>
          <w:noProof/>
          <w:lang w:val="en-GB"/>
        </w:rPr>
        <w:t xml:space="preserve">Jensen, C.X. &amp; Ginzburg, L.R. (2005). Paradoxes or theoretical failures? The jury is still out. </w:t>
      </w:r>
      <w:r w:rsidRPr="00855240">
        <w:rPr>
          <w:i/>
          <w:noProof/>
          <w:lang w:val="en-GB"/>
        </w:rPr>
        <w:t>Ecological Modelling</w:t>
      </w:r>
      <w:r w:rsidRPr="00855240">
        <w:rPr>
          <w:noProof/>
          <w:lang w:val="en-GB"/>
        </w:rPr>
        <w:t>, 188, 3-14.</w:t>
      </w:r>
      <w:bookmarkEnd w:id="36"/>
    </w:p>
    <w:p w14:paraId="7AFA1523" w14:textId="77777777" w:rsidR="00855240" w:rsidRPr="00855240" w:rsidRDefault="00855240" w:rsidP="00855240">
      <w:pPr>
        <w:pStyle w:val="EndNoteBibliography"/>
        <w:ind w:left="720" w:hanging="720"/>
        <w:rPr>
          <w:noProof/>
          <w:lang w:val="en-GB"/>
        </w:rPr>
      </w:pPr>
      <w:bookmarkStart w:id="37" w:name="_ENREF_36"/>
      <w:r w:rsidRPr="00855240">
        <w:rPr>
          <w:noProof/>
          <w:lang w:val="en-GB"/>
        </w:rPr>
        <w:t xml:space="preserve">Jonsson, T. (2017). Conditions for eltonian pyramids in Lotka-Volterra food chains. </w:t>
      </w:r>
      <w:r w:rsidRPr="00855240">
        <w:rPr>
          <w:i/>
          <w:noProof/>
          <w:lang w:val="en-GB"/>
        </w:rPr>
        <w:t>Scientific Reports</w:t>
      </w:r>
      <w:r w:rsidRPr="00855240">
        <w:rPr>
          <w:noProof/>
          <w:lang w:val="en-GB"/>
        </w:rPr>
        <w:t>, 7, 10912.</w:t>
      </w:r>
      <w:bookmarkEnd w:id="37"/>
    </w:p>
    <w:p w14:paraId="7F00FF76" w14:textId="77777777" w:rsidR="00855240" w:rsidRPr="00855240" w:rsidRDefault="00855240" w:rsidP="00855240">
      <w:pPr>
        <w:pStyle w:val="EndNoteBibliography"/>
        <w:ind w:left="720" w:hanging="720"/>
        <w:rPr>
          <w:noProof/>
          <w:lang w:val="en-GB"/>
        </w:rPr>
      </w:pPr>
      <w:bookmarkStart w:id="38" w:name="_ENREF_37"/>
      <w:r w:rsidRPr="00855240">
        <w:rPr>
          <w:noProof/>
          <w:lang w:val="en-GB"/>
        </w:rPr>
        <w:t xml:space="preserve">Kratina, P., Greig, H.S., Thompson, P.L., Carvalho-Pereira, T.S.A. &amp; Shurin, J.B. (2012). Warming modifies trophic cascades and eutrophication in experimental freshwater communities. </w:t>
      </w:r>
      <w:r w:rsidRPr="00855240">
        <w:rPr>
          <w:i/>
          <w:noProof/>
          <w:lang w:val="en-GB"/>
        </w:rPr>
        <w:t>Ecology</w:t>
      </w:r>
      <w:r w:rsidRPr="00855240">
        <w:rPr>
          <w:noProof/>
          <w:lang w:val="en-GB"/>
        </w:rPr>
        <w:t>, 93, 1421-1430.</w:t>
      </w:r>
      <w:bookmarkEnd w:id="38"/>
    </w:p>
    <w:p w14:paraId="356BBA28" w14:textId="77777777" w:rsidR="00855240" w:rsidRPr="00855240" w:rsidRDefault="00855240" w:rsidP="00855240">
      <w:pPr>
        <w:pStyle w:val="EndNoteBibliography"/>
        <w:ind w:left="720" w:hanging="720"/>
        <w:rPr>
          <w:noProof/>
          <w:lang w:val="en-GB"/>
        </w:rPr>
      </w:pPr>
      <w:bookmarkStart w:id="39" w:name="_ENREF_38"/>
      <w:r w:rsidRPr="00855240">
        <w:rPr>
          <w:noProof/>
          <w:lang w:val="en-GB"/>
        </w:rPr>
        <w:t xml:space="preserve">Lindeman, R.L. (1942). The trophic‐dynamic aspect of ecology. </w:t>
      </w:r>
      <w:r w:rsidRPr="00855240">
        <w:rPr>
          <w:i/>
          <w:noProof/>
          <w:lang w:val="en-GB"/>
        </w:rPr>
        <w:t>Ecology</w:t>
      </w:r>
      <w:r w:rsidRPr="00855240">
        <w:rPr>
          <w:noProof/>
          <w:lang w:val="en-GB"/>
        </w:rPr>
        <w:t>, 23, 399-417.</w:t>
      </w:r>
      <w:bookmarkEnd w:id="39"/>
    </w:p>
    <w:p w14:paraId="5F63CA93" w14:textId="77777777" w:rsidR="00855240" w:rsidRPr="00855240" w:rsidRDefault="00855240" w:rsidP="00855240">
      <w:pPr>
        <w:pStyle w:val="EndNoteBibliography"/>
        <w:ind w:left="720" w:hanging="720"/>
        <w:rPr>
          <w:noProof/>
          <w:lang w:val="en-GB"/>
        </w:rPr>
      </w:pPr>
      <w:bookmarkStart w:id="40" w:name="_ENREF_39"/>
      <w:r w:rsidRPr="00855240">
        <w:rPr>
          <w:noProof/>
          <w:lang w:val="en-GB"/>
        </w:rPr>
        <w:t xml:space="preserve">Loladze, I., Kuang, Y. &amp; Elser, J.J. (2000). Stoichiometry in producer-grazer systems: linking energy flow with element cycling. </w:t>
      </w:r>
      <w:r w:rsidRPr="00855240">
        <w:rPr>
          <w:i/>
          <w:noProof/>
          <w:lang w:val="en-GB"/>
        </w:rPr>
        <w:t>Bulletin of Mathematical Biology</w:t>
      </w:r>
      <w:r w:rsidRPr="00855240">
        <w:rPr>
          <w:noProof/>
          <w:lang w:val="en-GB"/>
        </w:rPr>
        <w:t>, 62, 1137-1162.</w:t>
      </w:r>
      <w:bookmarkEnd w:id="40"/>
    </w:p>
    <w:p w14:paraId="6B9233F8" w14:textId="77777777" w:rsidR="00855240" w:rsidRPr="00855240" w:rsidRDefault="00855240" w:rsidP="00855240">
      <w:pPr>
        <w:pStyle w:val="EndNoteBibliography"/>
        <w:ind w:left="720" w:hanging="720"/>
        <w:rPr>
          <w:noProof/>
          <w:lang w:val="en-GB"/>
        </w:rPr>
      </w:pPr>
      <w:bookmarkStart w:id="41" w:name="_ENREF_40"/>
      <w:r w:rsidRPr="00855240">
        <w:rPr>
          <w:noProof/>
          <w:lang w:val="en-GB"/>
        </w:rPr>
        <w:t xml:space="preserve">McAllister, C., LeBrasseur, R., Parsons, T. &amp; Rosenzweig, M. (1972). Stability of enriched aquatic ecosystems. </w:t>
      </w:r>
      <w:r w:rsidRPr="00855240">
        <w:rPr>
          <w:i/>
          <w:noProof/>
          <w:lang w:val="en-GB"/>
        </w:rPr>
        <w:t>Science</w:t>
      </w:r>
      <w:r w:rsidRPr="00855240">
        <w:rPr>
          <w:noProof/>
          <w:lang w:val="en-GB"/>
        </w:rPr>
        <w:t>, 175, 562-565.</w:t>
      </w:r>
      <w:bookmarkEnd w:id="41"/>
    </w:p>
    <w:p w14:paraId="2325F9F9" w14:textId="77777777" w:rsidR="00855240" w:rsidRPr="00855240" w:rsidRDefault="00855240" w:rsidP="00855240">
      <w:pPr>
        <w:pStyle w:val="EndNoteBibliography"/>
        <w:ind w:left="720" w:hanging="720"/>
        <w:rPr>
          <w:noProof/>
          <w:lang w:val="en-GB"/>
        </w:rPr>
      </w:pPr>
      <w:bookmarkStart w:id="42" w:name="_ENREF_41"/>
      <w:r w:rsidRPr="00855240">
        <w:rPr>
          <w:noProof/>
          <w:lang w:val="en-GB"/>
        </w:rPr>
        <w:t>McCauley, D.J., Gellner, G., Martinez, N.D., Williams, R.J., Sandin, S.A., Micheli, F.</w:t>
      </w:r>
      <w:r w:rsidRPr="00855240">
        <w:rPr>
          <w:i/>
          <w:noProof/>
          <w:lang w:val="en-GB"/>
        </w:rPr>
        <w:t xml:space="preserve"> et al.</w:t>
      </w:r>
      <w:r w:rsidRPr="00855240">
        <w:rPr>
          <w:noProof/>
          <w:lang w:val="en-GB"/>
        </w:rPr>
        <w:t xml:space="preserve"> (2018). On the prevalence and dynamics of inverted trophic pyramids and otherwise top-heavy communities. </w:t>
      </w:r>
      <w:r w:rsidRPr="00855240">
        <w:rPr>
          <w:i/>
          <w:noProof/>
          <w:lang w:val="en-GB"/>
        </w:rPr>
        <w:t>Ecology Letters</w:t>
      </w:r>
      <w:r w:rsidRPr="00855240">
        <w:rPr>
          <w:noProof/>
          <w:lang w:val="en-GB"/>
        </w:rPr>
        <w:t>, 21, 439-454.</w:t>
      </w:r>
      <w:bookmarkEnd w:id="42"/>
    </w:p>
    <w:p w14:paraId="12C39D54" w14:textId="77777777" w:rsidR="00855240" w:rsidRPr="00855240" w:rsidRDefault="00855240" w:rsidP="00855240">
      <w:pPr>
        <w:pStyle w:val="EndNoteBibliography"/>
        <w:ind w:left="720" w:hanging="720"/>
        <w:rPr>
          <w:noProof/>
          <w:lang w:val="en-GB"/>
        </w:rPr>
      </w:pPr>
      <w:bookmarkStart w:id="43" w:name="_ENREF_42"/>
      <w:r w:rsidRPr="00855240">
        <w:rPr>
          <w:noProof/>
          <w:lang w:val="en-GB"/>
        </w:rPr>
        <w:t xml:space="preserve">McCauley, E. &amp; Kalff, J. (1981). Empirical relationships between phytoplankton and zooplankton biomass in lakes. </w:t>
      </w:r>
      <w:r w:rsidRPr="00855240">
        <w:rPr>
          <w:i/>
          <w:noProof/>
          <w:lang w:val="en-GB"/>
        </w:rPr>
        <w:t>Canadian Journal of Fisheries and Aquatic Sciences</w:t>
      </w:r>
      <w:r w:rsidRPr="00855240">
        <w:rPr>
          <w:noProof/>
          <w:lang w:val="en-GB"/>
        </w:rPr>
        <w:t>, 38, 458-463.</w:t>
      </w:r>
      <w:bookmarkEnd w:id="43"/>
    </w:p>
    <w:p w14:paraId="2FA64C96" w14:textId="77777777" w:rsidR="00855240" w:rsidRPr="00855240" w:rsidRDefault="00855240" w:rsidP="00855240">
      <w:pPr>
        <w:pStyle w:val="EndNoteBibliography"/>
        <w:ind w:left="720" w:hanging="720"/>
        <w:rPr>
          <w:noProof/>
          <w:lang w:val="en-GB"/>
        </w:rPr>
      </w:pPr>
      <w:bookmarkStart w:id="44" w:name="_ENREF_43"/>
      <w:r w:rsidRPr="00855240">
        <w:rPr>
          <w:noProof/>
          <w:lang w:val="en-GB"/>
        </w:rPr>
        <w:t xml:space="preserve">McCauley, E., Nisbet, R.M., Murdoch, W.W., de Roos, A.M. &amp; Gurney, W.S.C. (1999). Large-amplitude cycles of </w:t>
      </w:r>
      <w:r w:rsidRPr="00855240">
        <w:rPr>
          <w:i/>
          <w:noProof/>
          <w:lang w:val="en-GB"/>
        </w:rPr>
        <w:t>Daphnia</w:t>
      </w:r>
      <w:r w:rsidRPr="00855240">
        <w:rPr>
          <w:noProof/>
          <w:lang w:val="en-GB"/>
        </w:rPr>
        <w:t xml:space="preserve"> and its algal prey in enriched environments. </w:t>
      </w:r>
      <w:r w:rsidRPr="00855240">
        <w:rPr>
          <w:i/>
          <w:noProof/>
          <w:lang w:val="en-GB"/>
        </w:rPr>
        <w:t>Nature</w:t>
      </w:r>
      <w:r w:rsidRPr="00855240">
        <w:rPr>
          <w:noProof/>
          <w:lang w:val="en-GB"/>
        </w:rPr>
        <w:t>, 402, 653-656.</w:t>
      </w:r>
      <w:bookmarkEnd w:id="44"/>
    </w:p>
    <w:p w14:paraId="1942BC7C" w14:textId="77777777" w:rsidR="00855240" w:rsidRPr="00855240" w:rsidRDefault="00855240" w:rsidP="00855240">
      <w:pPr>
        <w:pStyle w:val="EndNoteBibliography"/>
        <w:ind w:left="720" w:hanging="720"/>
        <w:rPr>
          <w:noProof/>
          <w:lang w:val="en-GB"/>
        </w:rPr>
      </w:pPr>
      <w:bookmarkStart w:id="45" w:name="_ENREF_44"/>
      <w:r w:rsidRPr="00855240">
        <w:rPr>
          <w:noProof/>
          <w:lang w:val="en-GB"/>
        </w:rPr>
        <w:lastRenderedPageBreak/>
        <w:t xml:space="preserve">Menge, D.N.L., Hedin, L.O. &amp; Pacala, S.W. (2012). Nitrogen and Phosphorus Limitation over Long-Term Ecosystem Development in Terrestrial Ecosystems. </w:t>
      </w:r>
      <w:r w:rsidRPr="00855240">
        <w:rPr>
          <w:i/>
          <w:noProof/>
          <w:lang w:val="en-GB"/>
        </w:rPr>
        <w:t>PLOS ONE</w:t>
      </w:r>
      <w:r w:rsidRPr="00855240">
        <w:rPr>
          <w:noProof/>
          <w:lang w:val="en-GB"/>
        </w:rPr>
        <w:t>, 7, e42045.</w:t>
      </w:r>
      <w:bookmarkEnd w:id="45"/>
    </w:p>
    <w:p w14:paraId="7B0C2CFE" w14:textId="77777777" w:rsidR="00855240" w:rsidRPr="00855240" w:rsidRDefault="00855240" w:rsidP="00855240">
      <w:pPr>
        <w:pStyle w:val="EndNoteBibliography"/>
        <w:ind w:left="720" w:hanging="720"/>
        <w:rPr>
          <w:noProof/>
          <w:lang w:val="en-GB"/>
        </w:rPr>
      </w:pPr>
      <w:bookmarkStart w:id="46" w:name="_ENREF_45"/>
      <w:r w:rsidRPr="00855240">
        <w:rPr>
          <w:noProof/>
          <w:lang w:val="en-GB"/>
        </w:rPr>
        <w:t xml:space="preserve">Montoya, J.M. &amp; Raffaelli, D. (2010). Climate change, biotic interactions and ecosystem services. </w:t>
      </w:r>
      <w:r w:rsidRPr="00855240">
        <w:rPr>
          <w:i/>
          <w:noProof/>
          <w:lang w:val="en-GB"/>
        </w:rPr>
        <w:t>Philosophical Transactions of the Royal Society B: Biological Sciences</w:t>
      </w:r>
      <w:r w:rsidRPr="00855240">
        <w:rPr>
          <w:noProof/>
          <w:lang w:val="en-GB"/>
        </w:rPr>
        <w:t>, 365, 2013-2018.</w:t>
      </w:r>
      <w:bookmarkEnd w:id="46"/>
    </w:p>
    <w:p w14:paraId="155637EA" w14:textId="77777777" w:rsidR="00855240" w:rsidRPr="00855240" w:rsidRDefault="00855240" w:rsidP="00855240">
      <w:pPr>
        <w:pStyle w:val="EndNoteBibliography"/>
        <w:ind w:left="720" w:hanging="720"/>
        <w:rPr>
          <w:noProof/>
          <w:lang w:val="en-GB"/>
        </w:rPr>
      </w:pPr>
      <w:bookmarkStart w:id="47" w:name="_ENREF_46"/>
      <w:r w:rsidRPr="00855240">
        <w:rPr>
          <w:noProof/>
          <w:lang w:val="en-GB"/>
        </w:rPr>
        <w:t xml:space="preserve">Nelson, G.C. (2005). </w:t>
      </w:r>
      <w:r w:rsidRPr="00855240">
        <w:rPr>
          <w:i/>
          <w:noProof/>
          <w:lang w:val="en-GB"/>
        </w:rPr>
        <w:t>Millennium ecosystem assessment: drivers of ecosystem change: summary chapter</w:t>
      </w:r>
      <w:r w:rsidRPr="00855240">
        <w:rPr>
          <w:noProof/>
          <w:lang w:val="en-GB"/>
        </w:rPr>
        <w:t>. World Resources Institute, Washington, DC.</w:t>
      </w:r>
      <w:bookmarkEnd w:id="47"/>
    </w:p>
    <w:p w14:paraId="01E0D51A" w14:textId="77777777" w:rsidR="00855240" w:rsidRPr="00855240" w:rsidRDefault="00855240" w:rsidP="00855240">
      <w:pPr>
        <w:pStyle w:val="EndNoteBibliography"/>
        <w:ind w:left="720" w:hanging="720"/>
        <w:rPr>
          <w:noProof/>
          <w:lang w:val="en-GB"/>
        </w:rPr>
      </w:pPr>
      <w:bookmarkStart w:id="48" w:name="_ENREF_47"/>
      <w:r w:rsidRPr="00855240">
        <w:rPr>
          <w:noProof/>
          <w:lang w:val="en-GB"/>
        </w:rPr>
        <w:t xml:space="preserve">O'Connor, M.I., Piehler, M.F., Leech, D.M., Anton, A. &amp; Bruno, J.F. (2009). Warming and resource availability shift food web structure and metabolism. </w:t>
      </w:r>
      <w:r w:rsidRPr="00855240">
        <w:rPr>
          <w:i/>
          <w:noProof/>
          <w:lang w:val="en-GB"/>
        </w:rPr>
        <w:t>PLoS Biology</w:t>
      </w:r>
      <w:r w:rsidRPr="00855240">
        <w:rPr>
          <w:noProof/>
          <w:lang w:val="en-GB"/>
        </w:rPr>
        <w:t>, 7, e1000178.</w:t>
      </w:r>
      <w:bookmarkEnd w:id="48"/>
    </w:p>
    <w:p w14:paraId="23CC9577" w14:textId="77777777" w:rsidR="00855240" w:rsidRPr="00855240" w:rsidRDefault="00855240" w:rsidP="00855240">
      <w:pPr>
        <w:pStyle w:val="EndNoteBibliography"/>
        <w:ind w:left="720" w:hanging="720"/>
        <w:rPr>
          <w:noProof/>
          <w:lang w:val="en-GB"/>
        </w:rPr>
      </w:pPr>
      <w:bookmarkStart w:id="49" w:name="_ENREF_48"/>
      <w:r w:rsidRPr="00855240">
        <w:rPr>
          <w:noProof/>
          <w:lang w:val="en-GB"/>
        </w:rPr>
        <w:t xml:space="preserve">Petchey, O.L., McPhearson, P.T., Casey, T.M. &amp; Morin, P.J. (1999). Environmental warming alters food-web structure and ecosystem function. </w:t>
      </w:r>
      <w:r w:rsidRPr="00855240">
        <w:rPr>
          <w:i/>
          <w:noProof/>
          <w:lang w:val="en-GB"/>
        </w:rPr>
        <w:t>Nature</w:t>
      </w:r>
      <w:r w:rsidRPr="00855240">
        <w:rPr>
          <w:noProof/>
          <w:lang w:val="en-GB"/>
        </w:rPr>
        <w:t>, 402, 69-72.</w:t>
      </w:r>
      <w:bookmarkEnd w:id="49"/>
    </w:p>
    <w:p w14:paraId="51E86A32" w14:textId="77777777" w:rsidR="00855240" w:rsidRPr="00855240" w:rsidRDefault="00855240" w:rsidP="00855240">
      <w:pPr>
        <w:pStyle w:val="EndNoteBibliography"/>
        <w:ind w:left="720" w:hanging="720"/>
        <w:rPr>
          <w:noProof/>
          <w:lang w:val="en-GB"/>
        </w:rPr>
      </w:pPr>
      <w:bookmarkStart w:id="50" w:name="_ENREF_49"/>
      <w:r w:rsidRPr="00855240">
        <w:rPr>
          <w:noProof/>
          <w:lang w:val="en-GB"/>
        </w:rPr>
        <w:t xml:space="preserve">Peters, R.H. (1983). </w:t>
      </w:r>
      <w:r w:rsidRPr="00855240">
        <w:rPr>
          <w:i/>
          <w:noProof/>
          <w:lang w:val="en-GB"/>
        </w:rPr>
        <w:t>The ecological implications of body size</w:t>
      </w:r>
      <w:r w:rsidRPr="00855240">
        <w:rPr>
          <w:noProof/>
          <w:lang w:val="en-GB"/>
        </w:rPr>
        <w:t>. Cambridge University Press, Cambridge.</w:t>
      </w:r>
      <w:bookmarkEnd w:id="50"/>
    </w:p>
    <w:p w14:paraId="791466A9" w14:textId="77777777" w:rsidR="00855240" w:rsidRPr="00855240" w:rsidRDefault="00855240" w:rsidP="00855240">
      <w:pPr>
        <w:pStyle w:val="EndNoteBibliography"/>
        <w:ind w:left="720" w:hanging="720"/>
        <w:rPr>
          <w:noProof/>
          <w:lang w:val="en-GB"/>
        </w:rPr>
      </w:pPr>
      <w:bookmarkStart w:id="51" w:name="_ENREF_50"/>
      <w:r w:rsidRPr="00855240">
        <w:rPr>
          <w:noProof/>
          <w:lang w:val="en-GB"/>
        </w:rPr>
        <w:t xml:space="preserve">R Development Core Team (2017). </w:t>
      </w:r>
      <w:r w:rsidRPr="00855240">
        <w:rPr>
          <w:i/>
          <w:noProof/>
          <w:lang w:val="en-GB"/>
        </w:rPr>
        <w:t>R: a language and environment for statistical computing</w:t>
      </w:r>
      <w:r w:rsidRPr="00855240">
        <w:rPr>
          <w:noProof/>
          <w:lang w:val="en-GB"/>
        </w:rPr>
        <w:t>, R Foundation for Statistical Computing, Vienna, Austria.</w:t>
      </w:r>
      <w:bookmarkEnd w:id="51"/>
    </w:p>
    <w:p w14:paraId="7ABD41B7" w14:textId="77777777" w:rsidR="00855240" w:rsidRPr="00855240" w:rsidRDefault="00855240" w:rsidP="00855240">
      <w:pPr>
        <w:pStyle w:val="EndNoteBibliography"/>
        <w:ind w:left="720" w:hanging="720"/>
        <w:rPr>
          <w:noProof/>
          <w:lang w:val="en-GB"/>
        </w:rPr>
      </w:pPr>
      <w:bookmarkStart w:id="52" w:name="_ENREF_51"/>
      <w:r w:rsidRPr="00855240">
        <w:rPr>
          <w:noProof/>
          <w:lang w:val="en-GB"/>
        </w:rPr>
        <w:t>Rall, B.C., Brose, U., Hartvig, M., Kalinkat, G., Schwarzmüller, F., Vucic-Pestic, O.</w:t>
      </w:r>
      <w:r w:rsidRPr="00855240">
        <w:rPr>
          <w:i/>
          <w:noProof/>
          <w:lang w:val="en-GB"/>
        </w:rPr>
        <w:t xml:space="preserve"> et al.</w:t>
      </w:r>
      <w:r w:rsidRPr="00855240">
        <w:rPr>
          <w:noProof/>
          <w:lang w:val="en-GB"/>
        </w:rPr>
        <w:t xml:space="preserve"> (2012). Universal temperature and body-mass scaling of feeding rates. </w:t>
      </w:r>
      <w:r w:rsidRPr="00855240">
        <w:rPr>
          <w:i/>
          <w:noProof/>
          <w:lang w:val="en-GB"/>
        </w:rPr>
        <w:t>Philosophical Transactions of the Royal Society B: Biological Sciences</w:t>
      </w:r>
      <w:r w:rsidRPr="00855240">
        <w:rPr>
          <w:noProof/>
          <w:lang w:val="en-GB"/>
        </w:rPr>
        <w:t>, 367, 2923-2934.</w:t>
      </w:r>
      <w:bookmarkEnd w:id="52"/>
    </w:p>
    <w:p w14:paraId="60589752" w14:textId="77777777" w:rsidR="00855240" w:rsidRPr="00855240" w:rsidRDefault="00855240" w:rsidP="00855240">
      <w:pPr>
        <w:pStyle w:val="EndNoteBibliography"/>
        <w:ind w:left="720" w:hanging="720"/>
        <w:rPr>
          <w:noProof/>
          <w:lang w:val="en-GB"/>
        </w:rPr>
      </w:pPr>
      <w:bookmarkStart w:id="53" w:name="_ENREF_52"/>
      <w:r w:rsidRPr="00855240">
        <w:rPr>
          <w:noProof/>
          <w:lang w:val="en-GB"/>
        </w:rPr>
        <w:t>Rastetter, E.B., Ågren, G.I. &amp; Shaver, G.R. (1997). Responses of N-limited ecosystems to increased CO</w:t>
      </w:r>
      <w:r w:rsidRPr="00855240">
        <w:rPr>
          <w:noProof/>
          <w:vertAlign w:val="subscript"/>
          <w:lang w:val="en-GB"/>
        </w:rPr>
        <w:t>2</w:t>
      </w:r>
      <w:r w:rsidRPr="00855240">
        <w:rPr>
          <w:noProof/>
          <w:lang w:val="en-GB"/>
        </w:rPr>
        <w:t xml:space="preserve">: a balanced-nutrition, coupled-element-cycles model. </w:t>
      </w:r>
      <w:r w:rsidRPr="00855240">
        <w:rPr>
          <w:i/>
          <w:noProof/>
          <w:lang w:val="en-GB"/>
        </w:rPr>
        <w:t>Ecological Applications</w:t>
      </w:r>
      <w:r w:rsidRPr="00855240">
        <w:rPr>
          <w:noProof/>
          <w:lang w:val="en-GB"/>
        </w:rPr>
        <w:t>, 7, 444-460.</w:t>
      </w:r>
      <w:bookmarkEnd w:id="53"/>
    </w:p>
    <w:p w14:paraId="660EE650" w14:textId="77777777" w:rsidR="00855240" w:rsidRPr="00855240" w:rsidRDefault="00855240" w:rsidP="00855240">
      <w:pPr>
        <w:pStyle w:val="EndNoteBibliography"/>
        <w:ind w:left="720" w:hanging="720"/>
        <w:rPr>
          <w:noProof/>
          <w:lang w:val="en-GB"/>
        </w:rPr>
      </w:pPr>
      <w:bookmarkStart w:id="54" w:name="_ENREF_53"/>
      <w:r w:rsidRPr="00855240">
        <w:rPr>
          <w:noProof/>
          <w:lang w:val="en-GB"/>
        </w:rPr>
        <w:t xml:space="preserve">Rip, J.M.K. &amp; McCann, K.S. (2011). Cross-ecosystem differences in stability and the principle of energy flux. </w:t>
      </w:r>
      <w:r w:rsidRPr="00855240">
        <w:rPr>
          <w:i/>
          <w:noProof/>
          <w:lang w:val="en-GB"/>
        </w:rPr>
        <w:t>Ecology Letters</w:t>
      </w:r>
      <w:r w:rsidRPr="00855240">
        <w:rPr>
          <w:noProof/>
          <w:lang w:val="en-GB"/>
        </w:rPr>
        <w:t>, 14, 733-740.</w:t>
      </w:r>
      <w:bookmarkEnd w:id="54"/>
    </w:p>
    <w:p w14:paraId="2F6C1010" w14:textId="77777777" w:rsidR="00855240" w:rsidRPr="00855240" w:rsidRDefault="00855240" w:rsidP="00855240">
      <w:pPr>
        <w:pStyle w:val="EndNoteBibliography"/>
        <w:ind w:left="720" w:hanging="720"/>
        <w:rPr>
          <w:noProof/>
          <w:lang w:val="en-GB"/>
        </w:rPr>
      </w:pPr>
      <w:bookmarkStart w:id="55" w:name="_ENREF_54"/>
      <w:r w:rsidRPr="00855240">
        <w:rPr>
          <w:noProof/>
          <w:lang w:val="en-GB"/>
        </w:rPr>
        <w:t xml:space="preserve">Robert W. Sterner, James J. Elser, Everett J. Fee, Stephanie J. Guildford &amp; Thomas H. Chrzanowski (1997). The Light: Nutrient Ratio in Lakes: The Balance of Energy and Materials Affects Ecosystem Structure and Process. </w:t>
      </w:r>
      <w:r w:rsidRPr="00855240">
        <w:rPr>
          <w:i/>
          <w:noProof/>
          <w:lang w:val="en-GB"/>
        </w:rPr>
        <w:t>The American Naturalist</w:t>
      </w:r>
      <w:r w:rsidRPr="00855240">
        <w:rPr>
          <w:noProof/>
          <w:lang w:val="en-GB"/>
        </w:rPr>
        <w:t>, 150, 663-684.</w:t>
      </w:r>
      <w:bookmarkEnd w:id="55"/>
    </w:p>
    <w:p w14:paraId="3B10F700" w14:textId="77777777" w:rsidR="00855240" w:rsidRPr="00855240" w:rsidRDefault="00855240" w:rsidP="00855240">
      <w:pPr>
        <w:pStyle w:val="EndNoteBibliography"/>
        <w:ind w:left="720" w:hanging="720"/>
        <w:rPr>
          <w:noProof/>
          <w:lang w:val="en-GB"/>
        </w:rPr>
      </w:pPr>
      <w:bookmarkStart w:id="56" w:name="_ENREF_55"/>
      <w:r w:rsidRPr="00855240">
        <w:rPr>
          <w:noProof/>
          <w:lang w:val="en-GB"/>
        </w:rPr>
        <w:t xml:space="preserve">Rosenzweig, M.L. (1971). Paradox of enrichment: destabilization of exploitation ecosystems in ecological time. </w:t>
      </w:r>
      <w:r w:rsidRPr="00855240">
        <w:rPr>
          <w:i/>
          <w:noProof/>
          <w:lang w:val="en-GB"/>
        </w:rPr>
        <w:t>Science</w:t>
      </w:r>
      <w:r w:rsidRPr="00855240">
        <w:rPr>
          <w:noProof/>
          <w:lang w:val="en-GB"/>
        </w:rPr>
        <w:t>, 171, 385-387.</w:t>
      </w:r>
      <w:bookmarkEnd w:id="56"/>
    </w:p>
    <w:p w14:paraId="085E7AE6" w14:textId="77777777" w:rsidR="00855240" w:rsidRPr="00855240" w:rsidRDefault="00855240" w:rsidP="00855240">
      <w:pPr>
        <w:pStyle w:val="EndNoteBibliography"/>
        <w:ind w:left="720" w:hanging="720"/>
        <w:rPr>
          <w:noProof/>
          <w:lang w:val="en-GB"/>
        </w:rPr>
      </w:pPr>
      <w:bookmarkStart w:id="57" w:name="_ENREF_56"/>
      <w:r w:rsidRPr="00855240">
        <w:rPr>
          <w:noProof/>
          <w:lang w:val="en-GB"/>
        </w:rPr>
        <w:t>Sarmiento, J.L., Slater, R., Barber, R., Bopp, L., Doney, S.C., Hirst, A.</w:t>
      </w:r>
      <w:r w:rsidRPr="00855240">
        <w:rPr>
          <w:i/>
          <w:noProof/>
          <w:lang w:val="en-GB"/>
        </w:rPr>
        <w:t xml:space="preserve"> et al.</w:t>
      </w:r>
      <w:r w:rsidRPr="00855240">
        <w:rPr>
          <w:noProof/>
          <w:lang w:val="en-GB"/>
        </w:rPr>
        <w:t xml:space="preserve"> (2004). Response of ocean ecosystems to climate warming. </w:t>
      </w:r>
      <w:r w:rsidRPr="00855240">
        <w:rPr>
          <w:i/>
          <w:noProof/>
          <w:lang w:val="en-GB"/>
        </w:rPr>
        <w:t>Global Biogeochemical Cycles</w:t>
      </w:r>
      <w:r w:rsidRPr="00855240">
        <w:rPr>
          <w:noProof/>
          <w:lang w:val="en-GB"/>
        </w:rPr>
        <w:t>, 18, 1-23.</w:t>
      </w:r>
      <w:bookmarkEnd w:id="57"/>
    </w:p>
    <w:p w14:paraId="7DAB2718" w14:textId="77777777" w:rsidR="00855240" w:rsidRPr="00855240" w:rsidRDefault="00855240" w:rsidP="00855240">
      <w:pPr>
        <w:pStyle w:val="EndNoteBibliography"/>
        <w:ind w:left="720" w:hanging="720"/>
        <w:rPr>
          <w:noProof/>
          <w:lang w:val="en-GB"/>
        </w:rPr>
      </w:pPr>
      <w:bookmarkStart w:id="58" w:name="_ENREF_57"/>
      <w:r w:rsidRPr="00855240">
        <w:rPr>
          <w:noProof/>
          <w:lang w:val="en-GB"/>
        </w:rPr>
        <w:t xml:space="preserve">Sentis, A., Binzer, A. &amp; Boukal, D.S. (2017). Temperature-size responses alter food chain persistence across environmental gradients. </w:t>
      </w:r>
      <w:r w:rsidRPr="00855240">
        <w:rPr>
          <w:i/>
          <w:noProof/>
          <w:lang w:val="en-GB"/>
        </w:rPr>
        <w:t>Ecology Letters</w:t>
      </w:r>
      <w:r w:rsidRPr="00855240">
        <w:rPr>
          <w:noProof/>
          <w:lang w:val="en-GB"/>
        </w:rPr>
        <w:t>, 20, 852-862.</w:t>
      </w:r>
      <w:bookmarkEnd w:id="58"/>
    </w:p>
    <w:p w14:paraId="07BB5AD2" w14:textId="77777777" w:rsidR="00855240" w:rsidRPr="00855240" w:rsidRDefault="00855240" w:rsidP="00855240">
      <w:pPr>
        <w:pStyle w:val="EndNoteBibliography"/>
        <w:ind w:left="720" w:hanging="720"/>
        <w:rPr>
          <w:noProof/>
          <w:lang w:val="en-GB"/>
        </w:rPr>
      </w:pPr>
      <w:bookmarkStart w:id="59" w:name="_ENREF_58"/>
      <w:r w:rsidRPr="00855240">
        <w:rPr>
          <w:noProof/>
          <w:lang w:val="en-GB"/>
        </w:rPr>
        <w:t xml:space="preserve">Sentis, A., Hemptinne, J.L. &amp; Brodeur, J. (2012). Using functional response modeling to investigate the effect of temperature on predator feeding rate and energetic efficiency. </w:t>
      </w:r>
      <w:r w:rsidRPr="00855240">
        <w:rPr>
          <w:i/>
          <w:noProof/>
          <w:lang w:val="en-GB"/>
        </w:rPr>
        <w:t>Oecologia</w:t>
      </w:r>
      <w:r w:rsidRPr="00855240">
        <w:rPr>
          <w:noProof/>
          <w:lang w:val="en-GB"/>
        </w:rPr>
        <w:t>, 169, 1117-1125.</w:t>
      </w:r>
      <w:bookmarkEnd w:id="59"/>
    </w:p>
    <w:p w14:paraId="05F92EEC" w14:textId="77777777" w:rsidR="00855240" w:rsidRPr="00855240" w:rsidRDefault="00855240" w:rsidP="00855240">
      <w:pPr>
        <w:pStyle w:val="EndNoteBibliography"/>
        <w:ind w:left="720" w:hanging="720"/>
        <w:rPr>
          <w:noProof/>
          <w:lang w:val="en-GB"/>
        </w:rPr>
      </w:pPr>
      <w:bookmarkStart w:id="60" w:name="_ENREF_59"/>
      <w:r w:rsidRPr="00855240">
        <w:rPr>
          <w:noProof/>
          <w:lang w:val="en-GB"/>
        </w:rPr>
        <w:t xml:space="preserve">Sentis, A., Hemptinne, J.L. &amp; Brodeur, J. (2014). Towards a mechanistic understanding of temperature and enrichment effects on species interaction strength, omnivory and food-web structure. </w:t>
      </w:r>
      <w:r w:rsidRPr="00855240">
        <w:rPr>
          <w:i/>
          <w:noProof/>
          <w:lang w:val="en-GB"/>
        </w:rPr>
        <w:t>Ecology Letters</w:t>
      </w:r>
      <w:r w:rsidRPr="00855240">
        <w:rPr>
          <w:noProof/>
          <w:lang w:val="en-GB"/>
        </w:rPr>
        <w:t>, 17, 785-793.</w:t>
      </w:r>
      <w:bookmarkEnd w:id="60"/>
    </w:p>
    <w:p w14:paraId="15F46814" w14:textId="77777777" w:rsidR="00855240" w:rsidRPr="00855240" w:rsidRDefault="00855240" w:rsidP="00855240">
      <w:pPr>
        <w:pStyle w:val="EndNoteBibliography"/>
        <w:ind w:left="720" w:hanging="720"/>
        <w:rPr>
          <w:noProof/>
          <w:lang w:val="en-GB"/>
        </w:rPr>
      </w:pPr>
      <w:bookmarkStart w:id="61" w:name="_ENREF_60"/>
      <w:r w:rsidRPr="00855240">
        <w:rPr>
          <w:noProof/>
          <w:lang w:val="en-GB"/>
        </w:rPr>
        <w:t xml:space="preserve">Soetaert, K., Cash, J. &amp; Mazzia, F. (2012). </w:t>
      </w:r>
      <w:r w:rsidRPr="00855240">
        <w:rPr>
          <w:i/>
          <w:noProof/>
          <w:lang w:val="en-GB"/>
        </w:rPr>
        <w:t>Solving differential equations in R</w:t>
      </w:r>
      <w:r w:rsidRPr="00855240">
        <w:rPr>
          <w:noProof/>
          <w:lang w:val="en-GB"/>
        </w:rPr>
        <w:t>. Springer Science &amp; Business Media.</w:t>
      </w:r>
      <w:bookmarkEnd w:id="61"/>
    </w:p>
    <w:p w14:paraId="4E95F454" w14:textId="77777777" w:rsidR="00855240" w:rsidRPr="00855240" w:rsidRDefault="00855240" w:rsidP="00855240">
      <w:pPr>
        <w:pStyle w:val="EndNoteBibliography"/>
        <w:ind w:left="720" w:hanging="720"/>
        <w:rPr>
          <w:noProof/>
          <w:lang w:val="en-GB"/>
        </w:rPr>
      </w:pPr>
      <w:bookmarkStart w:id="62" w:name="_ENREF_61"/>
      <w:r w:rsidRPr="00855240">
        <w:rPr>
          <w:noProof/>
          <w:lang w:val="en-GB"/>
        </w:rPr>
        <w:t xml:space="preserve">Sterner, R.W. &amp; Elser, J.J. (2002). </w:t>
      </w:r>
      <w:r w:rsidRPr="00855240">
        <w:rPr>
          <w:i/>
          <w:noProof/>
          <w:lang w:val="en-GB"/>
        </w:rPr>
        <w:t>Ecological stoichiometry: the biology of elements from molecules to the biosphere</w:t>
      </w:r>
      <w:r w:rsidRPr="00855240">
        <w:rPr>
          <w:noProof/>
          <w:lang w:val="en-GB"/>
        </w:rPr>
        <w:t>. Princeton University Press.</w:t>
      </w:r>
      <w:bookmarkEnd w:id="62"/>
    </w:p>
    <w:p w14:paraId="2DCA84E3" w14:textId="77777777" w:rsidR="00855240" w:rsidRPr="00855240" w:rsidRDefault="00855240" w:rsidP="00855240">
      <w:pPr>
        <w:pStyle w:val="EndNoteBibliography"/>
        <w:ind w:left="720" w:hanging="720"/>
        <w:rPr>
          <w:noProof/>
          <w:lang w:val="en-GB"/>
        </w:rPr>
      </w:pPr>
      <w:bookmarkStart w:id="63" w:name="_ENREF_62"/>
      <w:r w:rsidRPr="00855240">
        <w:rPr>
          <w:noProof/>
          <w:lang w:val="en-GB"/>
        </w:rPr>
        <w:t xml:space="preserve">Sterner, R.W. &amp; Hessen, D.O. (1994). Algal nutrient limitation and the nutrition of aquatic herbivores. </w:t>
      </w:r>
      <w:r w:rsidRPr="00855240">
        <w:rPr>
          <w:i/>
          <w:noProof/>
          <w:lang w:val="en-GB"/>
        </w:rPr>
        <w:t>Annual Review of Ecology and Systematics</w:t>
      </w:r>
      <w:r w:rsidRPr="00855240">
        <w:rPr>
          <w:noProof/>
          <w:lang w:val="en-GB"/>
        </w:rPr>
        <w:t>, 25, 1-29.</w:t>
      </w:r>
      <w:bookmarkEnd w:id="63"/>
    </w:p>
    <w:p w14:paraId="0621754F" w14:textId="77777777" w:rsidR="00855240" w:rsidRPr="00855240" w:rsidRDefault="00855240" w:rsidP="00855240">
      <w:pPr>
        <w:pStyle w:val="EndNoteBibliography"/>
        <w:ind w:left="720" w:hanging="720"/>
        <w:rPr>
          <w:noProof/>
          <w:lang w:val="en-GB"/>
        </w:rPr>
      </w:pPr>
      <w:bookmarkStart w:id="64" w:name="_ENREF_63"/>
      <w:r w:rsidRPr="00855240">
        <w:rPr>
          <w:noProof/>
          <w:lang w:val="en-GB"/>
        </w:rPr>
        <w:t xml:space="preserve">Tabi, A., Petchey, O.L. &amp; Pennekamp, F. (2019). Warming reduces the effects of enrichment on stability and functioning across levels of organisation in an aquatic microbial ecosystem. </w:t>
      </w:r>
      <w:r w:rsidRPr="00855240">
        <w:rPr>
          <w:i/>
          <w:noProof/>
          <w:lang w:val="en-GB"/>
        </w:rPr>
        <w:t>Ecology Letters</w:t>
      </w:r>
      <w:r w:rsidRPr="00855240">
        <w:rPr>
          <w:noProof/>
          <w:lang w:val="en-GB"/>
        </w:rPr>
        <w:t>, 22, 1061-1071.</w:t>
      </w:r>
      <w:bookmarkEnd w:id="64"/>
    </w:p>
    <w:p w14:paraId="639F6F19" w14:textId="77777777" w:rsidR="00855240" w:rsidRPr="00855240" w:rsidRDefault="00855240" w:rsidP="00855240">
      <w:pPr>
        <w:pStyle w:val="EndNoteBibliography"/>
        <w:ind w:left="720" w:hanging="720"/>
        <w:rPr>
          <w:noProof/>
          <w:lang w:val="en-GB"/>
        </w:rPr>
      </w:pPr>
      <w:bookmarkStart w:id="65" w:name="_ENREF_64"/>
      <w:r w:rsidRPr="00855240">
        <w:rPr>
          <w:noProof/>
          <w:lang w:val="en-GB"/>
        </w:rPr>
        <w:lastRenderedPageBreak/>
        <w:t>Thomas, M.K., Aranguren‐Gassis, M., Kremer, C.T., Gould, M.R., Anderson, K., Klausmeier, C.A.</w:t>
      </w:r>
      <w:r w:rsidRPr="00855240">
        <w:rPr>
          <w:i/>
          <w:noProof/>
          <w:lang w:val="en-GB"/>
        </w:rPr>
        <w:t xml:space="preserve"> et al.</w:t>
      </w:r>
      <w:r w:rsidRPr="00855240">
        <w:rPr>
          <w:noProof/>
          <w:lang w:val="en-GB"/>
        </w:rPr>
        <w:t xml:space="preserve"> (2017). Temperature–nutrient interactions exacerbate sensitivity to warming in phytoplankton. </w:t>
      </w:r>
      <w:r w:rsidRPr="00855240">
        <w:rPr>
          <w:i/>
          <w:noProof/>
          <w:lang w:val="en-GB"/>
        </w:rPr>
        <w:t>Global Change Biology</w:t>
      </w:r>
      <w:r w:rsidRPr="00855240">
        <w:rPr>
          <w:noProof/>
          <w:lang w:val="en-GB"/>
        </w:rPr>
        <w:t>, 23, 3269-3280.</w:t>
      </w:r>
      <w:bookmarkEnd w:id="65"/>
    </w:p>
    <w:p w14:paraId="436E5695" w14:textId="77777777" w:rsidR="00855240" w:rsidRPr="00855240" w:rsidRDefault="00855240" w:rsidP="00855240">
      <w:pPr>
        <w:pStyle w:val="EndNoteBibliography"/>
        <w:ind w:left="720" w:hanging="720"/>
        <w:rPr>
          <w:noProof/>
          <w:lang w:val="en-GB"/>
        </w:rPr>
      </w:pPr>
      <w:bookmarkStart w:id="66" w:name="_ENREF_65"/>
      <w:r w:rsidRPr="00855240">
        <w:rPr>
          <w:noProof/>
          <w:lang w:val="en-GB"/>
        </w:rPr>
        <w:t xml:space="preserve">Thomas, M.K., Kremer, C.T., Klausmeier, C.A. &amp; Litchman, E. (2012). A global pattern of thermal adaptation in marine phytoplankton. </w:t>
      </w:r>
      <w:r w:rsidRPr="00855240">
        <w:rPr>
          <w:i/>
          <w:noProof/>
          <w:lang w:val="en-GB"/>
        </w:rPr>
        <w:t>Science</w:t>
      </w:r>
      <w:r w:rsidRPr="00855240">
        <w:rPr>
          <w:noProof/>
          <w:lang w:val="en-GB"/>
        </w:rPr>
        <w:t>, 338, 1085-1088.</w:t>
      </w:r>
      <w:bookmarkEnd w:id="66"/>
    </w:p>
    <w:p w14:paraId="42D4E319" w14:textId="77777777" w:rsidR="00855240" w:rsidRPr="00855240" w:rsidRDefault="00855240" w:rsidP="00855240">
      <w:pPr>
        <w:pStyle w:val="EndNoteBibliography"/>
        <w:ind w:left="720" w:hanging="720"/>
        <w:rPr>
          <w:noProof/>
          <w:lang w:val="en-GB"/>
        </w:rPr>
      </w:pPr>
      <w:bookmarkStart w:id="67" w:name="_ENREF_66"/>
      <w:r w:rsidRPr="00855240">
        <w:rPr>
          <w:noProof/>
          <w:lang w:val="en-GB"/>
        </w:rPr>
        <w:t xml:space="preserve">Tilman, D. (1982). </w:t>
      </w:r>
      <w:r w:rsidRPr="00855240">
        <w:rPr>
          <w:i/>
          <w:noProof/>
          <w:lang w:val="en-GB"/>
        </w:rPr>
        <w:t>Resource competition and community structure</w:t>
      </w:r>
      <w:r w:rsidRPr="00855240">
        <w:rPr>
          <w:noProof/>
          <w:lang w:val="en-GB"/>
        </w:rPr>
        <w:t>. Princeton university press.</w:t>
      </w:r>
      <w:bookmarkEnd w:id="67"/>
    </w:p>
    <w:p w14:paraId="7E199A94" w14:textId="77777777" w:rsidR="00855240" w:rsidRPr="00855240" w:rsidRDefault="00855240" w:rsidP="00855240">
      <w:pPr>
        <w:pStyle w:val="EndNoteBibliography"/>
        <w:ind w:left="720" w:hanging="720"/>
        <w:rPr>
          <w:noProof/>
          <w:lang w:val="en-GB"/>
        </w:rPr>
      </w:pPr>
      <w:bookmarkStart w:id="68" w:name="_ENREF_67"/>
      <w:r w:rsidRPr="00855240">
        <w:rPr>
          <w:noProof/>
          <w:lang w:val="en-GB"/>
        </w:rPr>
        <w:t>Tranvik, L.J., Downing, J.A., Cotner, J.B., Loiselle, S.A., Striegl, R.G., Ballatore, T.J.</w:t>
      </w:r>
      <w:r w:rsidRPr="00855240">
        <w:rPr>
          <w:i/>
          <w:noProof/>
          <w:lang w:val="en-GB"/>
        </w:rPr>
        <w:t xml:space="preserve"> et al.</w:t>
      </w:r>
      <w:r w:rsidRPr="00855240">
        <w:rPr>
          <w:noProof/>
          <w:lang w:val="en-GB"/>
        </w:rPr>
        <w:t xml:space="preserve"> (2009). Lakes and reservoirs as regulators of carbon cycling and climate. </w:t>
      </w:r>
      <w:r w:rsidRPr="00855240">
        <w:rPr>
          <w:i/>
          <w:noProof/>
          <w:lang w:val="en-GB"/>
        </w:rPr>
        <w:t>Limnology and Oceanography</w:t>
      </w:r>
      <w:r w:rsidRPr="00855240">
        <w:rPr>
          <w:noProof/>
          <w:lang w:val="en-GB"/>
        </w:rPr>
        <w:t>, 54, 2298-2314.</w:t>
      </w:r>
      <w:bookmarkEnd w:id="68"/>
    </w:p>
    <w:p w14:paraId="7A973052" w14:textId="77777777" w:rsidR="00855240" w:rsidRPr="00855240" w:rsidRDefault="00855240" w:rsidP="00855240">
      <w:pPr>
        <w:pStyle w:val="EndNoteBibliography"/>
        <w:ind w:left="720" w:hanging="720"/>
        <w:rPr>
          <w:noProof/>
          <w:lang w:val="en-GB"/>
        </w:rPr>
      </w:pPr>
      <w:bookmarkStart w:id="69" w:name="_ENREF_68"/>
      <w:r w:rsidRPr="00855240">
        <w:rPr>
          <w:noProof/>
          <w:lang w:val="en-GB"/>
        </w:rPr>
        <w:t xml:space="preserve">Tylianakis, J.M., Didham, R.K., Bascompte, J. &amp; Wardle, D.A. (2008). Global change and species interactions in terrestrial ecosystems. </w:t>
      </w:r>
      <w:r w:rsidRPr="00855240">
        <w:rPr>
          <w:i/>
          <w:noProof/>
          <w:lang w:val="en-GB"/>
        </w:rPr>
        <w:t>Ecology Letters</w:t>
      </w:r>
      <w:r w:rsidRPr="00855240">
        <w:rPr>
          <w:noProof/>
          <w:lang w:val="en-GB"/>
        </w:rPr>
        <w:t>, 11, 1351-1363.</w:t>
      </w:r>
      <w:bookmarkEnd w:id="69"/>
    </w:p>
    <w:p w14:paraId="64E9D0B6" w14:textId="77777777" w:rsidR="00855240" w:rsidRPr="00855240" w:rsidRDefault="00855240" w:rsidP="00855240">
      <w:pPr>
        <w:pStyle w:val="EndNoteBibliography"/>
        <w:ind w:left="720" w:hanging="720"/>
        <w:rPr>
          <w:noProof/>
          <w:lang w:val="en-GB"/>
        </w:rPr>
      </w:pPr>
      <w:bookmarkStart w:id="70" w:name="_ENREF_69"/>
      <w:r w:rsidRPr="00855240">
        <w:rPr>
          <w:noProof/>
          <w:lang w:val="en-GB"/>
        </w:rPr>
        <w:t xml:space="preserve">Uszko, W., Diehl, S., Englund, G. &amp; Amarasekare, P. (2017). Effects of warming on predator–prey interactions – a resource-based approach and a theoretical synthesis. </w:t>
      </w:r>
      <w:r w:rsidRPr="00855240">
        <w:rPr>
          <w:i/>
          <w:noProof/>
          <w:lang w:val="en-GB"/>
        </w:rPr>
        <w:t>Ecology Letters</w:t>
      </w:r>
      <w:r w:rsidRPr="00855240">
        <w:rPr>
          <w:noProof/>
          <w:lang w:val="en-GB"/>
        </w:rPr>
        <w:t>, 20, 513-523.</w:t>
      </w:r>
      <w:bookmarkEnd w:id="70"/>
    </w:p>
    <w:p w14:paraId="329F017E" w14:textId="77777777" w:rsidR="00855240" w:rsidRPr="00855240" w:rsidRDefault="00855240" w:rsidP="00855240">
      <w:pPr>
        <w:pStyle w:val="EndNoteBibliography"/>
        <w:ind w:left="720" w:hanging="720"/>
        <w:rPr>
          <w:noProof/>
          <w:lang w:val="en-GB"/>
        </w:rPr>
      </w:pPr>
      <w:bookmarkStart w:id="71" w:name="_ENREF_70"/>
      <w:r w:rsidRPr="00855240">
        <w:rPr>
          <w:noProof/>
          <w:lang w:val="en-GB"/>
        </w:rPr>
        <w:t xml:space="preserve">Vasseur, D.A. &amp; McCann, K.S. (2005). A mechanistic approach for modeling temperature-dependent consumer–resource dynamics. </w:t>
      </w:r>
      <w:r w:rsidRPr="00855240">
        <w:rPr>
          <w:i/>
          <w:noProof/>
          <w:lang w:val="en-GB"/>
        </w:rPr>
        <w:t>American Naturalist</w:t>
      </w:r>
      <w:r w:rsidRPr="00855240">
        <w:rPr>
          <w:noProof/>
          <w:lang w:val="en-GB"/>
        </w:rPr>
        <w:t>, 166, 184-198.</w:t>
      </w:r>
      <w:bookmarkEnd w:id="71"/>
    </w:p>
    <w:p w14:paraId="55041AAA" w14:textId="77777777" w:rsidR="00855240" w:rsidRPr="00855240" w:rsidRDefault="00855240" w:rsidP="00855240">
      <w:pPr>
        <w:pStyle w:val="EndNoteBibliography"/>
        <w:ind w:left="720" w:hanging="720"/>
        <w:rPr>
          <w:noProof/>
          <w:lang w:val="en-GB"/>
        </w:rPr>
      </w:pPr>
      <w:bookmarkStart w:id="72" w:name="_ENREF_71"/>
      <w:r w:rsidRPr="00855240">
        <w:rPr>
          <w:noProof/>
          <w:lang w:val="en-GB"/>
        </w:rPr>
        <w:t xml:space="preserve">Vucic-Pestic, O., Ehnes, R.B., Rall, B.C. &amp; Brose, U. (2011). Warming up the system: higher predator feeding rates but lower energetic efficiencies. </w:t>
      </w:r>
      <w:r w:rsidRPr="00855240">
        <w:rPr>
          <w:i/>
          <w:noProof/>
          <w:lang w:val="en-GB"/>
        </w:rPr>
        <w:t>Global Change Biology</w:t>
      </w:r>
      <w:r w:rsidRPr="00855240">
        <w:rPr>
          <w:noProof/>
          <w:lang w:val="en-GB"/>
        </w:rPr>
        <w:t>, 17, 1301-1310.</w:t>
      </w:r>
      <w:bookmarkEnd w:id="72"/>
    </w:p>
    <w:p w14:paraId="56256C3E" w14:textId="77777777" w:rsidR="00855240" w:rsidRPr="00855240" w:rsidRDefault="00855240" w:rsidP="00855240">
      <w:pPr>
        <w:pStyle w:val="EndNoteBibliography"/>
        <w:ind w:left="720" w:hanging="720"/>
        <w:rPr>
          <w:noProof/>
          <w:lang w:val="en-GB"/>
        </w:rPr>
      </w:pPr>
      <w:bookmarkStart w:id="73" w:name="_ENREF_72"/>
      <w:r w:rsidRPr="00855240">
        <w:rPr>
          <w:noProof/>
          <w:lang w:val="en-GB"/>
        </w:rPr>
        <w:t>White, T. (1993). The inadequate environment. Nitrogen and the abundance of animals. Springer Verlag, Berlin.</w:t>
      </w:r>
      <w:bookmarkEnd w:id="73"/>
    </w:p>
    <w:p w14:paraId="7F3F441E" w14:textId="77777777" w:rsidR="00855240" w:rsidRPr="00855240" w:rsidRDefault="00855240" w:rsidP="00855240">
      <w:pPr>
        <w:pStyle w:val="EndNoteBibliography"/>
        <w:ind w:left="720" w:hanging="720"/>
        <w:rPr>
          <w:noProof/>
          <w:lang w:val="en-GB"/>
        </w:rPr>
      </w:pPr>
      <w:bookmarkStart w:id="74" w:name="_ENREF_73"/>
      <w:r w:rsidRPr="00855240">
        <w:rPr>
          <w:noProof/>
          <w:lang w:val="en-GB"/>
        </w:rPr>
        <w:t>Woods, H.A., Makino, W., Cotner, J.B., Hobbie, S.E., Harrison, J.F., Acharya, K.</w:t>
      </w:r>
      <w:r w:rsidRPr="00855240">
        <w:rPr>
          <w:i/>
          <w:noProof/>
          <w:lang w:val="en-GB"/>
        </w:rPr>
        <w:t xml:space="preserve"> et al.</w:t>
      </w:r>
      <w:r w:rsidRPr="00855240">
        <w:rPr>
          <w:noProof/>
          <w:lang w:val="en-GB"/>
        </w:rPr>
        <w:t xml:space="preserve"> (2003). Temperature and the chemical composition of poikilothermic organisms. </w:t>
      </w:r>
      <w:r w:rsidRPr="00855240">
        <w:rPr>
          <w:i/>
          <w:noProof/>
          <w:lang w:val="en-GB"/>
        </w:rPr>
        <w:t>Functional Ecology</w:t>
      </w:r>
      <w:r w:rsidRPr="00855240">
        <w:rPr>
          <w:noProof/>
          <w:lang w:val="en-GB"/>
        </w:rPr>
        <w:t>, 17, 237-245.</w:t>
      </w:r>
      <w:bookmarkEnd w:id="74"/>
    </w:p>
    <w:p w14:paraId="64205304" w14:textId="77777777" w:rsidR="00855240" w:rsidRPr="00855240" w:rsidRDefault="00855240" w:rsidP="00855240">
      <w:pPr>
        <w:pStyle w:val="EndNoteBibliography"/>
        <w:ind w:left="720" w:hanging="720"/>
        <w:rPr>
          <w:noProof/>
          <w:lang w:val="en-GB"/>
        </w:rPr>
      </w:pPr>
      <w:bookmarkStart w:id="75" w:name="_ENREF_74"/>
      <w:r w:rsidRPr="00855240">
        <w:rPr>
          <w:noProof/>
          <w:lang w:val="en-GB"/>
        </w:rPr>
        <w:t xml:space="preserve">Yodzis, P. &amp; Innes, S. (1992). Body size and consumer-resource dynamics. </w:t>
      </w:r>
      <w:r w:rsidRPr="00855240">
        <w:rPr>
          <w:i/>
          <w:noProof/>
          <w:lang w:val="en-GB"/>
        </w:rPr>
        <w:t>The American Naturalist</w:t>
      </w:r>
      <w:r w:rsidRPr="00855240">
        <w:rPr>
          <w:noProof/>
          <w:lang w:val="en-GB"/>
        </w:rPr>
        <w:t>, 139, 1151-1175.</w:t>
      </w:r>
      <w:bookmarkEnd w:id="75"/>
    </w:p>
    <w:p w14:paraId="66C44E6E" w14:textId="77777777" w:rsidR="00855240" w:rsidRPr="00855240" w:rsidRDefault="00855240" w:rsidP="00855240">
      <w:pPr>
        <w:pStyle w:val="EndNoteBibliography"/>
        <w:ind w:left="720" w:hanging="720"/>
        <w:rPr>
          <w:noProof/>
          <w:lang w:val="en-GB"/>
        </w:rPr>
      </w:pPr>
      <w:bookmarkStart w:id="76" w:name="_ENREF_75"/>
      <w:r w:rsidRPr="00855240">
        <w:rPr>
          <w:noProof/>
          <w:lang w:val="en-GB"/>
        </w:rPr>
        <w:t xml:space="preserve">Yvon-Durocher, G., Dossena, M., Trimmer, M., Woodward, G. &amp; Allen, A.P. (2015). Temperature and the biogeography of algal stoichiometry. </w:t>
      </w:r>
      <w:r w:rsidRPr="00855240">
        <w:rPr>
          <w:i/>
          <w:noProof/>
          <w:lang w:val="en-GB"/>
        </w:rPr>
        <w:t>Global Ecology and Biogeography</w:t>
      </w:r>
      <w:r w:rsidRPr="00855240">
        <w:rPr>
          <w:noProof/>
          <w:lang w:val="en-GB"/>
        </w:rPr>
        <w:t>, 24, 562-570.</w:t>
      </w:r>
      <w:bookmarkEnd w:id="76"/>
    </w:p>
    <w:p w14:paraId="29273336" w14:textId="55BDA087" w:rsidR="000E45DF" w:rsidRPr="007655AD" w:rsidRDefault="000E45DF" w:rsidP="000E45DF">
      <w:pPr>
        <w:spacing w:after="200" w:line="480" w:lineRule="auto"/>
        <w:ind w:left="720"/>
        <w:rPr>
          <w:color w:val="000000" w:themeColor="text1"/>
          <w:szCs w:val="24"/>
          <w:lang w:val="en-GB"/>
        </w:rPr>
      </w:pPr>
      <w:r w:rsidRPr="007655AD">
        <w:rPr>
          <w:color w:val="000000" w:themeColor="text1"/>
          <w:szCs w:val="24"/>
          <w:lang w:val="en-GB"/>
        </w:rPr>
        <w:fldChar w:fldCharType="end"/>
      </w:r>
    </w:p>
    <w:p w14:paraId="34E092D9" w14:textId="24894552" w:rsidR="000E45DF" w:rsidRPr="007655AD" w:rsidRDefault="000E45DF" w:rsidP="000E45DF">
      <w:pPr>
        <w:spacing w:line="480" w:lineRule="auto"/>
        <w:rPr>
          <w:b/>
          <w:color w:val="000000" w:themeColor="text1"/>
          <w:szCs w:val="24"/>
          <w:lang w:val="en-GB"/>
        </w:rPr>
      </w:pPr>
    </w:p>
    <w:sectPr w:rsidR="000E45DF" w:rsidRPr="007655AD" w:rsidSect="009D56B3">
      <w:headerReference w:type="default" r:id="rId16"/>
      <w:pgSz w:w="12240" w:h="15840"/>
      <w:pgMar w:top="450" w:right="1417" w:bottom="540"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FCC4" w14:textId="77777777" w:rsidR="00A75153" w:rsidRDefault="00A75153" w:rsidP="00503723">
      <w:pPr>
        <w:spacing w:line="240" w:lineRule="auto"/>
      </w:pPr>
      <w:r>
        <w:separator/>
      </w:r>
    </w:p>
  </w:endnote>
  <w:endnote w:type="continuationSeparator" w:id="0">
    <w:p w14:paraId="03E8F81E" w14:textId="77777777" w:rsidR="00A75153" w:rsidRDefault="00A75153" w:rsidP="0050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dvTimes">
    <w:altName w:val="Arial Unicode MS"/>
    <w:panose1 w:val="00000000000000000000"/>
    <w:charset w:val="80"/>
    <w:family w:val="auto"/>
    <w:notTrueType/>
    <w:pitch w:val="default"/>
    <w:sig w:usb0="00000000" w:usb1="08070000" w:usb2="00000010" w:usb3="00000000" w:csb0="00020001" w:csb1="00000000"/>
  </w:font>
  <w:font w:name="Noteworthy Bold">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3963" w14:textId="77777777" w:rsidR="00A75153" w:rsidRDefault="00A75153" w:rsidP="00503723">
      <w:pPr>
        <w:spacing w:line="240" w:lineRule="auto"/>
      </w:pPr>
      <w:r>
        <w:separator/>
      </w:r>
    </w:p>
  </w:footnote>
  <w:footnote w:type="continuationSeparator" w:id="0">
    <w:p w14:paraId="1D687479" w14:textId="77777777" w:rsidR="00A75153" w:rsidRDefault="00A75153" w:rsidP="0050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16920"/>
      <w:docPartObj>
        <w:docPartGallery w:val="Page Numbers (Top of Page)"/>
        <w:docPartUnique/>
      </w:docPartObj>
    </w:sdtPr>
    <w:sdtContent>
      <w:p w14:paraId="0C049B61" w14:textId="14F554F0" w:rsidR="00855240" w:rsidRDefault="00855240">
        <w:pPr>
          <w:pStyle w:val="En-tte"/>
          <w:jc w:val="right"/>
        </w:pPr>
        <w:r>
          <w:fldChar w:fldCharType="begin"/>
        </w:r>
        <w:r>
          <w:instrText>PAGE   \* MERGEFORMAT</w:instrText>
        </w:r>
        <w:r>
          <w:fldChar w:fldCharType="separate"/>
        </w:r>
        <w:r w:rsidR="00252A7A" w:rsidRPr="00252A7A">
          <w:rPr>
            <w:noProof/>
            <w:lang w:val="fr-FR"/>
          </w:rPr>
          <w:t>14</w:t>
        </w:r>
        <w:r>
          <w:rPr>
            <w:noProof/>
            <w:lang w:val="fr-FR"/>
          </w:rPr>
          <w:fldChar w:fldCharType="end"/>
        </w:r>
      </w:p>
    </w:sdtContent>
  </w:sdt>
  <w:p w14:paraId="27C98F50" w14:textId="77777777" w:rsidR="00855240" w:rsidRDefault="008552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2D6"/>
    <w:multiLevelType w:val="multilevel"/>
    <w:tmpl w:val="636EF75A"/>
    <w:lvl w:ilvl="0">
      <w:start w:val="1"/>
      <w:numFmt w:val="bullet"/>
      <w:pStyle w:val="ListePuce"/>
      <w:lvlText w:val=""/>
      <w:lvlJc w:val="left"/>
      <w:pPr>
        <w:tabs>
          <w:tab w:val="num" w:pos="709"/>
        </w:tabs>
        <w:ind w:left="709" w:hanging="709"/>
      </w:pPr>
      <w:rPr>
        <w:rFonts w:ascii="Symbol" w:hAnsi="Symbol" w:hint="default"/>
      </w:rPr>
    </w:lvl>
    <w:lvl w:ilvl="1">
      <w:start w:val="1"/>
      <w:numFmt w:val="bullet"/>
      <w:lvlText w:val="o"/>
      <w:lvlJc w:val="left"/>
      <w:pPr>
        <w:tabs>
          <w:tab w:val="num" w:pos="1276"/>
        </w:tabs>
        <w:ind w:left="1276" w:hanging="567"/>
      </w:pPr>
      <w:rPr>
        <w:rFonts w:hint="default"/>
      </w:rPr>
    </w:lvl>
    <w:lvl w:ilvl="2">
      <w:start w:val="1"/>
      <w:numFmt w:val="bullet"/>
      <w:lvlText w:val=""/>
      <w:lvlJc w:val="left"/>
      <w:pPr>
        <w:tabs>
          <w:tab w:val="num" w:pos="1843"/>
        </w:tabs>
        <w:ind w:left="1843" w:hanging="567"/>
      </w:pPr>
      <w:rPr>
        <w:rFonts w:ascii="Symbol" w:hAnsi="Symbol" w:hint="default"/>
      </w:rPr>
    </w:lvl>
    <w:lvl w:ilvl="3">
      <w:start w:val="1"/>
      <w:numFmt w:val="bullet"/>
      <w:lvlText w:val="»"/>
      <w:lvlJc w:val="left"/>
      <w:pPr>
        <w:tabs>
          <w:tab w:val="num" w:pos="2410"/>
        </w:tabs>
        <w:ind w:left="2410"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030DCD"/>
    <w:multiLevelType w:val="hybridMultilevel"/>
    <w:tmpl w:val="5EC89A68"/>
    <w:lvl w:ilvl="0" w:tplc="9C3C2B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7BF"/>
    <w:multiLevelType w:val="hybridMultilevel"/>
    <w:tmpl w:val="1B80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D4CF7"/>
    <w:multiLevelType w:val="hybridMultilevel"/>
    <w:tmpl w:val="A4EEA924"/>
    <w:lvl w:ilvl="0" w:tplc="6764F13E">
      <w:start w:val="1"/>
      <w:numFmt w:val="bullet"/>
      <w:lvlText w:val=""/>
      <w:lvlJc w:val="left"/>
      <w:pPr>
        <w:tabs>
          <w:tab w:val="num" w:pos="720"/>
        </w:tabs>
        <w:ind w:left="720" w:hanging="360"/>
      </w:pPr>
      <w:rPr>
        <w:rFonts w:ascii="Wingdings" w:hAnsi="Wingdings" w:hint="default"/>
      </w:rPr>
    </w:lvl>
    <w:lvl w:ilvl="1" w:tplc="58AC3D38" w:tentative="1">
      <w:start w:val="1"/>
      <w:numFmt w:val="bullet"/>
      <w:lvlText w:val=""/>
      <w:lvlJc w:val="left"/>
      <w:pPr>
        <w:tabs>
          <w:tab w:val="num" w:pos="1440"/>
        </w:tabs>
        <w:ind w:left="1440" w:hanging="360"/>
      </w:pPr>
      <w:rPr>
        <w:rFonts w:ascii="Wingdings" w:hAnsi="Wingdings" w:hint="default"/>
      </w:rPr>
    </w:lvl>
    <w:lvl w:ilvl="2" w:tplc="1EF60AC8" w:tentative="1">
      <w:start w:val="1"/>
      <w:numFmt w:val="bullet"/>
      <w:lvlText w:val=""/>
      <w:lvlJc w:val="left"/>
      <w:pPr>
        <w:tabs>
          <w:tab w:val="num" w:pos="2160"/>
        </w:tabs>
        <w:ind w:left="2160" w:hanging="360"/>
      </w:pPr>
      <w:rPr>
        <w:rFonts w:ascii="Wingdings" w:hAnsi="Wingdings" w:hint="default"/>
      </w:rPr>
    </w:lvl>
    <w:lvl w:ilvl="3" w:tplc="0D4EC196" w:tentative="1">
      <w:start w:val="1"/>
      <w:numFmt w:val="bullet"/>
      <w:lvlText w:val=""/>
      <w:lvlJc w:val="left"/>
      <w:pPr>
        <w:tabs>
          <w:tab w:val="num" w:pos="2880"/>
        </w:tabs>
        <w:ind w:left="2880" w:hanging="360"/>
      </w:pPr>
      <w:rPr>
        <w:rFonts w:ascii="Wingdings" w:hAnsi="Wingdings" w:hint="default"/>
      </w:rPr>
    </w:lvl>
    <w:lvl w:ilvl="4" w:tplc="1AC41E6A" w:tentative="1">
      <w:start w:val="1"/>
      <w:numFmt w:val="bullet"/>
      <w:lvlText w:val=""/>
      <w:lvlJc w:val="left"/>
      <w:pPr>
        <w:tabs>
          <w:tab w:val="num" w:pos="3600"/>
        </w:tabs>
        <w:ind w:left="3600" w:hanging="360"/>
      </w:pPr>
      <w:rPr>
        <w:rFonts w:ascii="Wingdings" w:hAnsi="Wingdings" w:hint="default"/>
      </w:rPr>
    </w:lvl>
    <w:lvl w:ilvl="5" w:tplc="51F0D360" w:tentative="1">
      <w:start w:val="1"/>
      <w:numFmt w:val="bullet"/>
      <w:lvlText w:val=""/>
      <w:lvlJc w:val="left"/>
      <w:pPr>
        <w:tabs>
          <w:tab w:val="num" w:pos="4320"/>
        </w:tabs>
        <w:ind w:left="4320" w:hanging="360"/>
      </w:pPr>
      <w:rPr>
        <w:rFonts w:ascii="Wingdings" w:hAnsi="Wingdings" w:hint="default"/>
      </w:rPr>
    </w:lvl>
    <w:lvl w:ilvl="6" w:tplc="8BBC45F4" w:tentative="1">
      <w:start w:val="1"/>
      <w:numFmt w:val="bullet"/>
      <w:lvlText w:val=""/>
      <w:lvlJc w:val="left"/>
      <w:pPr>
        <w:tabs>
          <w:tab w:val="num" w:pos="5040"/>
        </w:tabs>
        <w:ind w:left="5040" w:hanging="360"/>
      </w:pPr>
      <w:rPr>
        <w:rFonts w:ascii="Wingdings" w:hAnsi="Wingdings" w:hint="default"/>
      </w:rPr>
    </w:lvl>
    <w:lvl w:ilvl="7" w:tplc="37926C00" w:tentative="1">
      <w:start w:val="1"/>
      <w:numFmt w:val="bullet"/>
      <w:lvlText w:val=""/>
      <w:lvlJc w:val="left"/>
      <w:pPr>
        <w:tabs>
          <w:tab w:val="num" w:pos="5760"/>
        </w:tabs>
        <w:ind w:left="5760" w:hanging="360"/>
      </w:pPr>
      <w:rPr>
        <w:rFonts w:ascii="Wingdings" w:hAnsi="Wingdings" w:hint="default"/>
      </w:rPr>
    </w:lvl>
    <w:lvl w:ilvl="8" w:tplc="CAEC3F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504F"/>
    <w:multiLevelType w:val="multilevel"/>
    <w:tmpl w:val="393AE176"/>
    <w:lvl w:ilvl="0">
      <w:start w:val="1"/>
      <w:numFmt w:val="decimal"/>
      <w:pStyle w:val="ListeNum"/>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tabs>
          <w:tab w:val="num" w:pos="2410"/>
        </w:tabs>
        <w:ind w:left="2410" w:hanging="567"/>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F3041A6"/>
    <w:multiLevelType w:val="hybridMultilevel"/>
    <w:tmpl w:val="9DD69A12"/>
    <w:lvl w:ilvl="0" w:tplc="152CA240">
      <w:start w:val="1"/>
      <w:numFmt w:val="bullet"/>
      <w:lvlText w:val=""/>
      <w:lvlJc w:val="left"/>
      <w:pPr>
        <w:tabs>
          <w:tab w:val="num" w:pos="720"/>
        </w:tabs>
        <w:ind w:left="720" w:hanging="360"/>
      </w:pPr>
      <w:rPr>
        <w:rFonts w:ascii="Wingdings 2" w:hAnsi="Wingdings 2" w:hint="default"/>
      </w:rPr>
    </w:lvl>
    <w:lvl w:ilvl="1" w:tplc="1EA4C3B4" w:tentative="1">
      <w:start w:val="1"/>
      <w:numFmt w:val="bullet"/>
      <w:lvlText w:val=""/>
      <w:lvlJc w:val="left"/>
      <w:pPr>
        <w:tabs>
          <w:tab w:val="num" w:pos="1440"/>
        </w:tabs>
        <w:ind w:left="1440" w:hanging="360"/>
      </w:pPr>
      <w:rPr>
        <w:rFonts w:ascii="Wingdings 2" w:hAnsi="Wingdings 2" w:hint="default"/>
      </w:rPr>
    </w:lvl>
    <w:lvl w:ilvl="2" w:tplc="4E989796" w:tentative="1">
      <w:start w:val="1"/>
      <w:numFmt w:val="bullet"/>
      <w:lvlText w:val=""/>
      <w:lvlJc w:val="left"/>
      <w:pPr>
        <w:tabs>
          <w:tab w:val="num" w:pos="2160"/>
        </w:tabs>
        <w:ind w:left="2160" w:hanging="360"/>
      </w:pPr>
      <w:rPr>
        <w:rFonts w:ascii="Wingdings 2" w:hAnsi="Wingdings 2" w:hint="default"/>
      </w:rPr>
    </w:lvl>
    <w:lvl w:ilvl="3" w:tplc="BAE0B3C6" w:tentative="1">
      <w:start w:val="1"/>
      <w:numFmt w:val="bullet"/>
      <w:lvlText w:val=""/>
      <w:lvlJc w:val="left"/>
      <w:pPr>
        <w:tabs>
          <w:tab w:val="num" w:pos="2880"/>
        </w:tabs>
        <w:ind w:left="2880" w:hanging="360"/>
      </w:pPr>
      <w:rPr>
        <w:rFonts w:ascii="Wingdings 2" w:hAnsi="Wingdings 2" w:hint="default"/>
      </w:rPr>
    </w:lvl>
    <w:lvl w:ilvl="4" w:tplc="5134881E" w:tentative="1">
      <w:start w:val="1"/>
      <w:numFmt w:val="bullet"/>
      <w:lvlText w:val=""/>
      <w:lvlJc w:val="left"/>
      <w:pPr>
        <w:tabs>
          <w:tab w:val="num" w:pos="3600"/>
        </w:tabs>
        <w:ind w:left="3600" w:hanging="360"/>
      </w:pPr>
      <w:rPr>
        <w:rFonts w:ascii="Wingdings 2" w:hAnsi="Wingdings 2" w:hint="default"/>
      </w:rPr>
    </w:lvl>
    <w:lvl w:ilvl="5" w:tplc="5E7A071E" w:tentative="1">
      <w:start w:val="1"/>
      <w:numFmt w:val="bullet"/>
      <w:lvlText w:val=""/>
      <w:lvlJc w:val="left"/>
      <w:pPr>
        <w:tabs>
          <w:tab w:val="num" w:pos="4320"/>
        </w:tabs>
        <w:ind w:left="4320" w:hanging="360"/>
      </w:pPr>
      <w:rPr>
        <w:rFonts w:ascii="Wingdings 2" w:hAnsi="Wingdings 2" w:hint="default"/>
      </w:rPr>
    </w:lvl>
    <w:lvl w:ilvl="6" w:tplc="7F5A3A96" w:tentative="1">
      <w:start w:val="1"/>
      <w:numFmt w:val="bullet"/>
      <w:lvlText w:val=""/>
      <w:lvlJc w:val="left"/>
      <w:pPr>
        <w:tabs>
          <w:tab w:val="num" w:pos="5040"/>
        </w:tabs>
        <w:ind w:left="5040" w:hanging="360"/>
      </w:pPr>
      <w:rPr>
        <w:rFonts w:ascii="Wingdings 2" w:hAnsi="Wingdings 2" w:hint="default"/>
      </w:rPr>
    </w:lvl>
    <w:lvl w:ilvl="7" w:tplc="0F4635AA" w:tentative="1">
      <w:start w:val="1"/>
      <w:numFmt w:val="bullet"/>
      <w:lvlText w:val=""/>
      <w:lvlJc w:val="left"/>
      <w:pPr>
        <w:tabs>
          <w:tab w:val="num" w:pos="5760"/>
        </w:tabs>
        <w:ind w:left="5760" w:hanging="360"/>
      </w:pPr>
      <w:rPr>
        <w:rFonts w:ascii="Wingdings 2" w:hAnsi="Wingdings 2" w:hint="default"/>
      </w:rPr>
    </w:lvl>
    <w:lvl w:ilvl="8" w:tplc="476C599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3FE3143"/>
    <w:multiLevelType w:val="hybridMultilevel"/>
    <w:tmpl w:val="0B16A898"/>
    <w:lvl w:ilvl="0" w:tplc="38A80410">
      <w:start w:val="1"/>
      <w:numFmt w:val="bullet"/>
      <w:lvlText w:val=""/>
      <w:lvlJc w:val="left"/>
      <w:pPr>
        <w:tabs>
          <w:tab w:val="num" w:pos="720"/>
        </w:tabs>
        <w:ind w:left="720" w:hanging="360"/>
      </w:pPr>
      <w:rPr>
        <w:rFonts w:ascii="Wingdings" w:hAnsi="Wingdings" w:hint="default"/>
      </w:rPr>
    </w:lvl>
    <w:lvl w:ilvl="1" w:tplc="4626AA68" w:tentative="1">
      <w:start w:val="1"/>
      <w:numFmt w:val="bullet"/>
      <w:lvlText w:val=""/>
      <w:lvlJc w:val="left"/>
      <w:pPr>
        <w:tabs>
          <w:tab w:val="num" w:pos="1440"/>
        </w:tabs>
        <w:ind w:left="1440" w:hanging="360"/>
      </w:pPr>
      <w:rPr>
        <w:rFonts w:ascii="Wingdings" w:hAnsi="Wingdings" w:hint="default"/>
      </w:rPr>
    </w:lvl>
    <w:lvl w:ilvl="2" w:tplc="CF4658F0" w:tentative="1">
      <w:start w:val="1"/>
      <w:numFmt w:val="bullet"/>
      <w:lvlText w:val=""/>
      <w:lvlJc w:val="left"/>
      <w:pPr>
        <w:tabs>
          <w:tab w:val="num" w:pos="2160"/>
        </w:tabs>
        <w:ind w:left="2160" w:hanging="360"/>
      </w:pPr>
      <w:rPr>
        <w:rFonts w:ascii="Wingdings" w:hAnsi="Wingdings" w:hint="default"/>
      </w:rPr>
    </w:lvl>
    <w:lvl w:ilvl="3" w:tplc="6538A772" w:tentative="1">
      <w:start w:val="1"/>
      <w:numFmt w:val="bullet"/>
      <w:lvlText w:val=""/>
      <w:lvlJc w:val="left"/>
      <w:pPr>
        <w:tabs>
          <w:tab w:val="num" w:pos="2880"/>
        </w:tabs>
        <w:ind w:left="2880" w:hanging="360"/>
      </w:pPr>
      <w:rPr>
        <w:rFonts w:ascii="Wingdings" w:hAnsi="Wingdings" w:hint="default"/>
      </w:rPr>
    </w:lvl>
    <w:lvl w:ilvl="4" w:tplc="379CE470" w:tentative="1">
      <w:start w:val="1"/>
      <w:numFmt w:val="bullet"/>
      <w:lvlText w:val=""/>
      <w:lvlJc w:val="left"/>
      <w:pPr>
        <w:tabs>
          <w:tab w:val="num" w:pos="3600"/>
        </w:tabs>
        <w:ind w:left="3600" w:hanging="360"/>
      </w:pPr>
      <w:rPr>
        <w:rFonts w:ascii="Wingdings" w:hAnsi="Wingdings" w:hint="default"/>
      </w:rPr>
    </w:lvl>
    <w:lvl w:ilvl="5" w:tplc="503C9340" w:tentative="1">
      <w:start w:val="1"/>
      <w:numFmt w:val="bullet"/>
      <w:lvlText w:val=""/>
      <w:lvlJc w:val="left"/>
      <w:pPr>
        <w:tabs>
          <w:tab w:val="num" w:pos="4320"/>
        </w:tabs>
        <w:ind w:left="4320" w:hanging="360"/>
      </w:pPr>
      <w:rPr>
        <w:rFonts w:ascii="Wingdings" w:hAnsi="Wingdings" w:hint="default"/>
      </w:rPr>
    </w:lvl>
    <w:lvl w:ilvl="6" w:tplc="8C426562" w:tentative="1">
      <w:start w:val="1"/>
      <w:numFmt w:val="bullet"/>
      <w:lvlText w:val=""/>
      <w:lvlJc w:val="left"/>
      <w:pPr>
        <w:tabs>
          <w:tab w:val="num" w:pos="5040"/>
        </w:tabs>
        <w:ind w:left="5040" w:hanging="360"/>
      </w:pPr>
      <w:rPr>
        <w:rFonts w:ascii="Wingdings" w:hAnsi="Wingdings" w:hint="default"/>
      </w:rPr>
    </w:lvl>
    <w:lvl w:ilvl="7" w:tplc="C38E95C8" w:tentative="1">
      <w:start w:val="1"/>
      <w:numFmt w:val="bullet"/>
      <w:lvlText w:val=""/>
      <w:lvlJc w:val="left"/>
      <w:pPr>
        <w:tabs>
          <w:tab w:val="num" w:pos="5760"/>
        </w:tabs>
        <w:ind w:left="5760" w:hanging="360"/>
      </w:pPr>
      <w:rPr>
        <w:rFonts w:ascii="Wingdings" w:hAnsi="Wingdings" w:hint="default"/>
      </w:rPr>
    </w:lvl>
    <w:lvl w:ilvl="8" w:tplc="B61E4B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F1348"/>
    <w:multiLevelType w:val="hybridMultilevel"/>
    <w:tmpl w:val="CE74C51E"/>
    <w:lvl w:ilvl="0" w:tplc="DB920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pwvfexg9w9euerpv7525ei0zpr5tvdvswr&quot;&gt;doctorat&lt;record-ids&gt;&lt;item&gt;88&lt;/item&gt;&lt;item&gt;1222&lt;/item&gt;&lt;item&gt;1355&lt;/item&gt;&lt;item&gt;1374&lt;/item&gt;&lt;item&gt;1375&lt;/item&gt;&lt;item&gt;1382&lt;/item&gt;&lt;item&gt;1384&lt;/item&gt;&lt;item&gt;1446&lt;/item&gt;&lt;item&gt;1477&lt;/item&gt;&lt;item&gt;1597&lt;/item&gt;&lt;item&gt;1638&lt;/item&gt;&lt;item&gt;1753&lt;/item&gt;&lt;item&gt;1778&lt;/item&gt;&lt;item&gt;1779&lt;/item&gt;&lt;item&gt;1812&lt;/item&gt;&lt;item&gt;1871&lt;/item&gt;&lt;item&gt;2040&lt;/item&gt;&lt;item&gt;2152&lt;/item&gt;&lt;item&gt;2155&lt;/item&gt;&lt;item&gt;2158&lt;/item&gt;&lt;item&gt;2299&lt;/item&gt;&lt;item&gt;2348&lt;/item&gt;&lt;item&gt;2349&lt;/item&gt;&lt;item&gt;2368&lt;/item&gt;&lt;item&gt;2395&lt;/item&gt;&lt;item&gt;2612&lt;/item&gt;&lt;item&gt;3398&lt;/item&gt;&lt;item&gt;3420&lt;/item&gt;&lt;item&gt;3437&lt;/item&gt;&lt;item&gt;4021&lt;/item&gt;&lt;item&gt;4215&lt;/item&gt;&lt;item&gt;4288&lt;/item&gt;&lt;item&gt;4294&lt;/item&gt;&lt;item&gt;4313&lt;/item&gt;&lt;item&gt;4323&lt;/item&gt;&lt;item&gt;4365&lt;/item&gt;&lt;item&gt;4374&lt;/item&gt;&lt;item&gt;4377&lt;/item&gt;&lt;item&gt;4395&lt;/item&gt;&lt;item&gt;4396&lt;/item&gt;&lt;item&gt;4405&lt;/item&gt;&lt;item&gt;4410&lt;/item&gt;&lt;item&gt;4446&lt;/item&gt;&lt;item&gt;4488&lt;/item&gt;&lt;item&gt;4494&lt;/item&gt;&lt;item&gt;4495&lt;/item&gt;&lt;item&gt;4496&lt;/item&gt;&lt;item&gt;4497&lt;/item&gt;&lt;item&gt;4498&lt;/item&gt;&lt;item&gt;4533&lt;/item&gt;&lt;item&gt;4534&lt;/item&gt;&lt;item&gt;4535&lt;/item&gt;&lt;item&gt;4536&lt;/item&gt;&lt;item&gt;4537&lt;/item&gt;&lt;item&gt;4554&lt;/item&gt;&lt;item&gt;4558&lt;/item&gt;&lt;item&gt;4560&lt;/item&gt;&lt;item&gt;4562&lt;/item&gt;&lt;item&gt;4563&lt;/item&gt;&lt;item&gt;4582&lt;/item&gt;&lt;item&gt;4585&lt;/item&gt;&lt;item&gt;4586&lt;/item&gt;&lt;item&gt;4587&lt;/item&gt;&lt;item&gt;4588&lt;/item&gt;&lt;item&gt;4599&lt;/item&gt;&lt;item&gt;4600&lt;/item&gt;&lt;item&gt;4733&lt;/item&gt;&lt;item&gt;4737&lt;/item&gt;&lt;item&gt;4738&lt;/item&gt;&lt;item&gt;4739&lt;/item&gt;&lt;item&gt;4740&lt;/item&gt;&lt;item&gt;4741&lt;/item&gt;&lt;item&gt;4742&lt;/item&gt;&lt;item&gt;4743&lt;/item&gt;&lt;item&gt;4867&lt;/item&gt;&lt;/record-ids&gt;&lt;/item&gt;&lt;/Libraries&gt;"/>
  </w:docVars>
  <w:rsids>
    <w:rsidRoot w:val="00B079CA"/>
    <w:rsid w:val="00001469"/>
    <w:rsid w:val="00003719"/>
    <w:rsid w:val="00004BAF"/>
    <w:rsid w:val="000050D9"/>
    <w:rsid w:val="00005480"/>
    <w:rsid w:val="000056B4"/>
    <w:rsid w:val="00005706"/>
    <w:rsid w:val="000057F1"/>
    <w:rsid w:val="00005F09"/>
    <w:rsid w:val="00006537"/>
    <w:rsid w:val="000069AC"/>
    <w:rsid w:val="00006CDB"/>
    <w:rsid w:val="0001032A"/>
    <w:rsid w:val="000108F3"/>
    <w:rsid w:val="00010D38"/>
    <w:rsid w:val="00011C80"/>
    <w:rsid w:val="00012B93"/>
    <w:rsid w:val="00012D14"/>
    <w:rsid w:val="00012E53"/>
    <w:rsid w:val="00013684"/>
    <w:rsid w:val="000139D3"/>
    <w:rsid w:val="00014E28"/>
    <w:rsid w:val="00020600"/>
    <w:rsid w:val="000208A0"/>
    <w:rsid w:val="00020B77"/>
    <w:rsid w:val="00023398"/>
    <w:rsid w:val="00024001"/>
    <w:rsid w:val="00025491"/>
    <w:rsid w:val="000275F0"/>
    <w:rsid w:val="00027943"/>
    <w:rsid w:val="00027D92"/>
    <w:rsid w:val="00030292"/>
    <w:rsid w:val="00030D0B"/>
    <w:rsid w:val="00031051"/>
    <w:rsid w:val="00031355"/>
    <w:rsid w:val="000317D9"/>
    <w:rsid w:val="00032D6B"/>
    <w:rsid w:val="0003304B"/>
    <w:rsid w:val="00033227"/>
    <w:rsid w:val="0003353F"/>
    <w:rsid w:val="000338AF"/>
    <w:rsid w:val="00033BF7"/>
    <w:rsid w:val="00034383"/>
    <w:rsid w:val="00034F50"/>
    <w:rsid w:val="00034F60"/>
    <w:rsid w:val="000359BB"/>
    <w:rsid w:val="00035C8F"/>
    <w:rsid w:val="00035DDA"/>
    <w:rsid w:val="000366C5"/>
    <w:rsid w:val="000367F8"/>
    <w:rsid w:val="00036AF0"/>
    <w:rsid w:val="00036BE7"/>
    <w:rsid w:val="000373F8"/>
    <w:rsid w:val="000378E7"/>
    <w:rsid w:val="00037973"/>
    <w:rsid w:val="000379FC"/>
    <w:rsid w:val="000413B6"/>
    <w:rsid w:val="0004209A"/>
    <w:rsid w:val="00043124"/>
    <w:rsid w:val="00043695"/>
    <w:rsid w:val="0004511F"/>
    <w:rsid w:val="00045375"/>
    <w:rsid w:val="00046646"/>
    <w:rsid w:val="00046854"/>
    <w:rsid w:val="00050648"/>
    <w:rsid w:val="000514A0"/>
    <w:rsid w:val="00051D14"/>
    <w:rsid w:val="00052CB1"/>
    <w:rsid w:val="00053A24"/>
    <w:rsid w:val="0005416E"/>
    <w:rsid w:val="000543CB"/>
    <w:rsid w:val="000544E3"/>
    <w:rsid w:val="000544FE"/>
    <w:rsid w:val="000551A9"/>
    <w:rsid w:val="00055514"/>
    <w:rsid w:val="00055516"/>
    <w:rsid w:val="00057296"/>
    <w:rsid w:val="000578F7"/>
    <w:rsid w:val="00057AC8"/>
    <w:rsid w:val="00060635"/>
    <w:rsid w:val="00061014"/>
    <w:rsid w:val="00061AB3"/>
    <w:rsid w:val="00061AB7"/>
    <w:rsid w:val="00061CEB"/>
    <w:rsid w:val="00061E12"/>
    <w:rsid w:val="00062B10"/>
    <w:rsid w:val="000638EB"/>
    <w:rsid w:val="0006435B"/>
    <w:rsid w:val="00064DB6"/>
    <w:rsid w:val="00064FE8"/>
    <w:rsid w:val="00065EA0"/>
    <w:rsid w:val="00065F01"/>
    <w:rsid w:val="000662B4"/>
    <w:rsid w:val="00066DD1"/>
    <w:rsid w:val="0007038B"/>
    <w:rsid w:val="00070482"/>
    <w:rsid w:val="0007083B"/>
    <w:rsid w:val="000717B1"/>
    <w:rsid w:val="00071E21"/>
    <w:rsid w:val="000720BD"/>
    <w:rsid w:val="00072D5B"/>
    <w:rsid w:val="00073DC7"/>
    <w:rsid w:val="000745FE"/>
    <w:rsid w:val="00074DC4"/>
    <w:rsid w:val="00080892"/>
    <w:rsid w:val="00080CC3"/>
    <w:rsid w:val="000820E7"/>
    <w:rsid w:val="00082547"/>
    <w:rsid w:val="00083410"/>
    <w:rsid w:val="000843BD"/>
    <w:rsid w:val="00084453"/>
    <w:rsid w:val="00085341"/>
    <w:rsid w:val="00085F81"/>
    <w:rsid w:val="00086F52"/>
    <w:rsid w:val="000872D4"/>
    <w:rsid w:val="00087F55"/>
    <w:rsid w:val="00090505"/>
    <w:rsid w:val="0009111E"/>
    <w:rsid w:val="00091629"/>
    <w:rsid w:val="000917D6"/>
    <w:rsid w:val="00091B54"/>
    <w:rsid w:val="0009242A"/>
    <w:rsid w:val="00092664"/>
    <w:rsid w:val="0009671D"/>
    <w:rsid w:val="00097493"/>
    <w:rsid w:val="00097AC7"/>
    <w:rsid w:val="000A0B22"/>
    <w:rsid w:val="000A1E4E"/>
    <w:rsid w:val="000A1F49"/>
    <w:rsid w:val="000A22DC"/>
    <w:rsid w:val="000A25CA"/>
    <w:rsid w:val="000A2A13"/>
    <w:rsid w:val="000A2CC9"/>
    <w:rsid w:val="000A30F3"/>
    <w:rsid w:val="000A4DE5"/>
    <w:rsid w:val="000A5221"/>
    <w:rsid w:val="000A60D5"/>
    <w:rsid w:val="000A66AA"/>
    <w:rsid w:val="000A6FFE"/>
    <w:rsid w:val="000A7627"/>
    <w:rsid w:val="000B04AB"/>
    <w:rsid w:val="000B12E6"/>
    <w:rsid w:val="000B18E4"/>
    <w:rsid w:val="000B1E24"/>
    <w:rsid w:val="000B3285"/>
    <w:rsid w:val="000B338A"/>
    <w:rsid w:val="000B3836"/>
    <w:rsid w:val="000B4210"/>
    <w:rsid w:val="000B5209"/>
    <w:rsid w:val="000B5EAB"/>
    <w:rsid w:val="000B610A"/>
    <w:rsid w:val="000B659A"/>
    <w:rsid w:val="000B6653"/>
    <w:rsid w:val="000B676F"/>
    <w:rsid w:val="000B67D9"/>
    <w:rsid w:val="000B6A73"/>
    <w:rsid w:val="000B6F99"/>
    <w:rsid w:val="000B7052"/>
    <w:rsid w:val="000B7CE7"/>
    <w:rsid w:val="000C0DED"/>
    <w:rsid w:val="000C1091"/>
    <w:rsid w:val="000C11DB"/>
    <w:rsid w:val="000C1546"/>
    <w:rsid w:val="000C1906"/>
    <w:rsid w:val="000C1B6B"/>
    <w:rsid w:val="000C3708"/>
    <w:rsid w:val="000C3EDF"/>
    <w:rsid w:val="000C4BE5"/>
    <w:rsid w:val="000C5141"/>
    <w:rsid w:val="000C5234"/>
    <w:rsid w:val="000C53DB"/>
    <w:rsid w:val="000C7114"/>
    <w:rsid w:val="000C7423"/>
    <w:rsid w:val="000C7F92"/>
    <w:rsid w:val="000D2374"/>
    <w:rsid w:val="000D2C52"/>
    <w:rsid w:val="000D3D5D"/>
    <w:rsid w:val="000D4168"/>
    <w:rsid w:val="000D42F6"/>
    <w:rsid w:val="000D44DC"/>
    <w:rsid w:val="000D47E6"/>
    <w:rsid w:val="000D5151"/>
    <w:rsid w:val="000D60EC"/>
    <w:rsid w:val="000D6106"/>
    <w:rsid w:val="000D68E4"/>
    <w:rsid w:val="000D6F4C"/>
    <w:rsid w:val="000D7001"/>
    <w:rsid w:val="000D7ED8"/>
    <w:rsid w:val="000E0C8E"/>
    <w:rsid w:val="000E0DE8"/>
    <w:rsid w:val="000E1250"/>
    <w:rsid w:val="000E2BBF"/>
    <w:rsid w:val="000E3841"/>
    <w:rsid w:val="000E3B34"/>
    <w:rsid w:val="000E3FF5"/>
    <w:rsid w:val="000E45DF"/>
    <w:rsid w:val="000E6928"/>
    <w:rsid w:val="000F01AC"/>
    <w:rsid w:val="000F0317"/>
    <w:rsid w:val="000F068F"/>
    <w:rsid w:val="000F0AB2"/>
    <w:rsid w:val="000F0E69"/>
    <w:rsid w:val="000F1D4A"/>
    <w:rsid w:val="000F1EDD"/>
    <w:rsid w:val="000F23B7"/>
    <w:rsid w:val="000F3100"/>
    <w:rsid w:val="000F371C"/>
    <w:rsid w:val="000F3B14"/>
    <w:rsid w:val="000F3C8E"/>
    <w:rsid w:val="000F3DBB"/>
    <w:rsid w:val="000F442B"/>
    <w:rsid w:val="000F46B0"/>
    <w:rsid w:val="000F55DC"/>
    <w:rsid w:val="000F5606"/>
    <w:rsid w:val="000F5876"/>
    <w:rsid w:val="000F6870"/>
    <w:rsid w:val="000F7429"/>
    <w:rsid w:val="000F7B29"/>
    <w:rsid w:val="000F7F5F"/>
    <w:rsid w:val="001002A8"/>
    <w:rsid w:val="00100658"/>
    <w:rsid w:val="00100A12"/>
    <w:rsid w:val="0010154C"/>
    <w:rsid w:val="00101643"/>
    <w:rsid w:val="0010176A"/>
    <w:rsid w:val="00102B21"/>
    <w:rsid w:val="001030DC"/>
    <w:rsid w:val="00104209"/>
    <w:rsid w:val="00104892"/>
    <w:rsid w:val="00105363"/>
    <w:rsid w:val="001053AF"/>
    <w:rsid w:val="00105462"/>
    <w:rsid w:val="00105FCF"/>
    <w:rsid w:val="00106555"/>
    <w:rsid w:val="00106F01"/>
    <w:rsid w:val="00107B95"/>
    <w:rsid w:val="0011042D"/>
    <w:rsid w:val="00110463"/>
    <w:rsid w:val="001104CE"/>
    <w:rsid w:val="00110718"/>
    <w:rsid w:val="001107F2"/>
    <w:rsid w:val="00111438"/>
    <w:rsid w:val="0011156F"/>
    <w:rsid w:val="001115E8"/>
    <w:rsid w:val="00112C7F"/>
    <w:rsid w:val="00112E49"/>
    <w:rsid w:val="00112FAF"/>
    <w:rsid w:val="00114CEB"/>
    <w:rsid w:val="001151BE"/>
    <w:rsid w:val="00116587"/>
    <w:rsid w:val="00116B09"/>
    <w:rsid w:val="00117371"/>
    <w:rsid w:val="001178DB"/>
    <w:rsid w:val="00120529"/>
    <w:rsid w:val="00120758"/>
    <w:rsid w:val="0012090F"/>
    <w:rsid w:val="001214DD"/>
    <w:rsid w:val="001218F9"/>
    <w:rsid w:val="001229BA"/>
    <w:rsid w:val="00123FEC"/>
    <w:rsid w:val="00125B22"/>
    <w:rsid w:val="0012684F"/>
    <w:rsid w:val="001268BD"/>
    <w:rsid w:val="00126B7D"/>
    <w:rsid w:val="00126E1D"/>
    <w:rsid w:val="00126F98"/>
    <w:rsid w:val="0012764B"/>
    <w:rsid w:val="00127C0A"/>
    <w:rsid w:val="00130308"/>
    <w:rsid w:val="00130417"/>
    <w:rsid w:val="00130C56"/>
    <w:rsid w:val="00131207"/>
    <w:rsid w:val="0013133B"/>
    <w:rsid w:val="00131B3C"/>
    <w:rsid w:val="00132420"/>
    <w:rsid w:val="00132D90"/>
    <w:rsid w:val="00132F6A"/>
    <w:rsid w:val="0013328E"/>
    <w:rsid w:val="00133BED"/>
    <w:rsid w:val="00133D03"/>
    <w:rsid w:val="0013434D"/>
    <w:rsid w:val="0013565E"/>
    <w:rsid w:val="00135756"/>
    <w:rsid w:val="00137BB7"/>
    <w:rsid w:val="0014018A"/>
    <w:rsid w:val="001408D2"/>
    <w:rsid w:val="001409C0"/>
    <w:rsid w:val="00140A2B"/>
    <w:rsid w:val="00140F66"/>
    <w:rsid w:val="00141DDA"/>
    <w:rsid w:val="00142076"/>
    <w:rsid w:val="00142E36"/>
    <w:rsid w:val="00143065"/>
    <w:rsid w:val="0014317F"/>
    <w:rsid w:val="00143E30"/>
    <w:rsid w:val="001460F2"/>
    <w:rsid w:val="00146852"/>
    <w:rsid w:val="00147611"/>
    <w:rsid w:val="00147812"/>
    <w:rsid w:val="00147A6A"/>
    <w:rsid w:val="00147E97"/>
    <w:rsid w:val="00150C04"/>
    <w:rsid w:val="0015141E"/>
    <w:rsid w:val="00151C02"/>
    <w:rsid w:val="00152504"/>
    <w:rsid w:val="00152828"/>
    <w:rsid w:val="00152AD3"/>
    <w:rsid w:val="0015422D"/>
    <w:rsid w:val="00155997"/>
    <w:rsid w:val="00155B08"/>
    <w:rsid w:val="0015690B"/>
    <w:rsid w:val="00156C14"/>
    <w:rsid w:val="0015794B"/>
    <w:rsid w:val="0016029A"/>
    <w:rsid w:val="0016048B"/>
    <w:rsid w:val="00161EEC"/>
    <w:rsid w:val="001623BB"/>
    <w:rsid w:val="0016279E"/>
    <w:rsid w:val="00162E40"/>
    <w:rsid w:val="001630B7"/>
    <w:rsid w:val="00163381"/>
    <w:rsid w:val="00164E0B"/>
    <w:rsid w:val="00164E14"/>
    <w:rsid w:val="001650DE"/>
    <w:rsid w:val="001654DC"/>
    <w:rsid w:val="00165A8A"/>
    <w:rsid w:val="0016642F"/>
    <w:rsid w:val="0016678B"/>
    <w:rsid w:val="00166F73"/>
    <w:rsid w:val="0017010A"/>
    <w:rsid w:val="00170BC9"/>
    <w:rsid w:val="00171440"/>
    <w:rsid w:val="00171565"/>
    <w:rsid w:val="00171C8E"/>
    <w:rsid w:val="001722FC"/>
    <w:rsid w:val="0017236F"/>
    <w:rsid w:val="00172DA2"/>
    <w:rsid w:val="0017338D"/>
    <w:rsid w:val="00173561"/>
    <w:rsid w:val="001741D5"/>
    <w:rsid w:val="00174833"/>
    <w:rsid w:val="00174993"/>
    <w:rsid w:val="00174EB5"/>
    <w:rsid w:val="00180036"/>
    <w:rsid w:val="00180320"/>
    <w:rsid w:val="00180F2C"/>
    <w:rsid w:val="00182316"/>
    <w:rsid w:val="00182571"/>
    <w:rsid w:val="001826A6"/>
    <w:rsid w:val="001839AD"/>
    <w:rsid w:val="00183A01"/>
    <w:rsid w:val="00183F31"/>
    <w:rsid w:val="00184BC9"/>
    <w:rsid w:val="00186012"/>
    <w:rsid w:val="0018632C"/>
    <w:rsid w:val="001871B4"/>
    <w:rsid w:val="00187510"/>
    <w:rsid w:val="00187695"/>
    <w:rsid w:val="00187C50"/>
    <w:rsid w:val="001904C8"/>
    <w:rsid w:val="001915A4"/>
    <w:rsid w:val="00191DA9"/>
    <w:rsid w:val="00191F47"/>
    <w:rsid w:val="001923B0"/>
    <w:rsid w:val="00192761"/>
    <w:rsid w:val="00192B7F"/>
    <w:rsid w:val="00192F2C"/>
    <w:rsid w:val="001931B6"/>
    <w:rsid w:val="001932BA"/>
    <w:rsid w:val="0019354A"/>
    <w:rsid w:val="00193AC8"/>
    <w:rsid w:val="001949D6"/>
    <w:rsid w:val="00194ABC"/>
    <w:rsid w:val="00195391"/>
    <w:rsid w:val="001966A7"/>
    <w:rsid w:val="00196E9A"/>
    <w:rsid w:val="00196FDF"/>
    <w:rsid w:val="00197571"/>
    <w:rsid w:val="001975D0"/>
    <w:rsid w:val="00197649"/>
    <w:rsid w:val="001977AA"/>
    <w:rsid w:val="001A0739"/>
    <w:rsid w:val="001A1157"/>
    <w:rsid w:val="001A203D"/>
    <w:rsid w:val="001A24D4"/>
    <w:rsid w:val="001A250D"/>
    <w:rsid w:val="001A2EB6"/>
    <w:rsid w:val="001A392F"/>
    <w:rsid w:val="001A5165"/>
    <w:rsid w:val="001A6D53"/>
    <w:rsid w:val="001A7093"/>
    <w:rsid w:val="001B0D93"/>
    <w:rsid w:val="001B0E95"/>
    <w:rsid w:val="001B0FFA"/>
    <w:rsid w:val="001B1660"/>
    <w:rsid w:val="001B1E12"/>
    <w:rsid w:val="001B29D2"/>
    <w:rsid w:val="001B2DF3"/>
    <w:rsid w:val="001B350F"/>
    <w:rsid w:val="001B4671"/>
    <w:rsid w:val="001B4A6F"/>
    <w:rsid w:val="001B6330"/>
    <w:rsid w:val="001B6C94"/>
    <w:rsid w:val="001B6CCD"/>
    <w:rsid w:val="001C0CBC"/>
    <w:rsid w:val="001C13C4"/>
    <w:rsid w:val="001C337D"/>
    <w:rsid w:val="001C3AD4"/>
    <w:rsid w:val="001C3BA3"/>
    <w:rsid w:val="001C3DAB"/>
    <w:rsid w:val="001C43DA"/>
    <w:rsid w:val="001C4602"/>
    <w:rsid w:val="001C55CE"/>
    <w:rsid w:val="001C55FD"/>
    <w:rsid w:val="001C5716"/>
    <w:rsid w:val="001C594D"/>
    <w:rsid w:val="001C5A7F"/>
    <w:rsid w:val="001C7E98"/>
    <w:rsid w:val="001D00C1"/>
    <w:rsid w:val="001D01D8"/>
    <w:rsid w:val="001D02E2"/>
    <w:rsid w:val="001D0394"/>
    <w:rsid w:val="001D0DE8"/>
    <w:rsid w:val="001D1516"/>
    <w:rsid w:val="001D1885"/>
    <w:rsid w:val="001D21FB"/>
    <w:rsid w:val="001D26B5"/>
    <w:rsid w:val="001D2DD3"/>
    <w:rsid w:val="001D77B8"/>
    <w:rsid w:val="001D79B5"/>
    <w:rsid w:val="001E0FCD"/>
    <w:rsid w:val="001E122E"/>
    <w:rsid w:val="001E178B"/>
    <w:rsid w:val="001E2CBB"/>
    <w:rsid w:val="001E3144"/>
    <w:rsid w:val="001E3664"/>
    <w:rsid w:val="001E5B0A"/>
    <w:rsid w:val="001E660A"/>
    <w:rsid w:val="001E6C40"/>
    <w:rsid w:val="001E7A28"/>
    <w:rsid w:val="001F21B2"/>
    <w:rsid w:val="001F21D8"/>
    <w:rsid w:val="001F3251"/>
    <w:rsid w:val="001F3285"/>
    <w:rsid w:val="001F3BF1"/>
    <w:rsid w:val="001F439B"/>
    <w:rsid w:val="001F4794"/>
    <w:rsid w:val="001F47B2"/>
    <w:rsid w:val="001F4B88"/>
    <w:rsid w:val="001F4BE1"/>
    <w:rsid w:val="001F4CBA"/>
    <w:rsid w:val="001F5587"/>
    <w:rsid w:val="001F5A8D"/>
    <w:rsid w:val="001F6B75"/>
    <w:rsid w:val="001F6C75"/>
    <w:rsid w:val="001F72E5"/>
    <w:rsid w:val="001F7B43"/>
    <w:rsid w:val="00200123"/>
    <w:rsid w:val="00201279"/>
    <w:rsid w:val="00203664"/>
    <w:rsid w:val="002036D4"/>
    <w:rsid w:val="002038A7"/>
    <w:rsid w:val="002043A7"/>
    <w:rsid w:val="00204E27"/>
    <w:rsid w:val="00207107"/>
    <w:rsid w:val="00207263"/>
    <w:rsid w:val="002106C1"/>
    <w:rsid w:val="00210BC8"/>
    <w:rsid w:val="002110E9"/>
    <w:rsid w:val="00211638"/>
    <w:rsid w:val="0021164B"/>
    <w:rsid w:val="002118F8"/>
    <w:rsid w:val="00211B53"/>
    <w:rsid w:val="0021260B"/>
    <w:rsid w:val="00212F3F"/>
    <w:rsid w:val="0021483E"/>
    <w:rsid w:val="00214DDF"/>
    <w:rsid w:val="00214E51"/>
    <w:rsid w:val="002162F9"/>
    <w:rsid w:val="0021675B"/>
    <w:rsid w:val="00217AC0"/>
    <w:rsid w:val="00217C12"/>
    <w:rsid w:val="00221B06"/>
    <w:rsid w:val="00221BAC"/>
    <w:rsid w:val="002225DC"/>
    <w:rsid w:val="00225A8A"/>
    <w:rsid w:val="00225BA1"/>
    <w:rsid w:val="0022713E"/>
    <w:rsid w:val="00227E4A"/>
    <w:rsid w:val="00230207"/>
    <w:rsid w:val="002303E4"/>
    <w:rsid w:val="00230CF0"/>
    <w:rsid w:val="00230D02"/>
    <w:rsid w:val="00232952"/>
    <w:rsid w:val="00233835"/>
    <w:rsid w:val="0023418F"/>
    <w:rsid w:val="00235ACF"/>
    <w:rsid w:val="00236BF5"/>
    <w:rsid w:val="0023729A"/>
    <w:rsid w:val="00237AE2"/>
    <w:rsid w:val="002403BA"/>
    <w:rsid w:val="00240D25"/>
    <w:rsid w:val="002415D1"/>
    <w:rsid w:val="00241A9A"/>
    <w:rsid w:val="00241CB3"/>
    <w:rsid w:val="002428F0"/>
    <w:rsid w:val="00242D23"/>
    <w:rsid w:val="00244B81"/>
    <w:rsid w:val="00244E37"/>
    <w:rsid w:val="0024512E"/>
    <w:rsid w:val="002456EE"/>
    <w:rsid w:val="00246748"/>
    <w:rsid w:val="002470A9"/>
    <w:rsid w:val="00247565"/>
    <w:rsid w:val="00252A7A"/>
    <w:rsid w:val="002535D6"/>
    <w:rsid w:val="00254929"/>
    <w:rsid w:val="00255111"/>
    <w:rsid w:val="0025629E"/>
    <w:rsid w:val="002567F7"/>
    <w:rsid w:val="0025703F"/>
    <w:rsid w:val="002571B2"/>
    <w:rsid w:val="002574EE"/>
    <w:rsid w:val="00261874"/>
    <w:rsid w:val="002618B1"/>
    <w:rsid w:val="002627F9"/>
    <w:rsid w:val="002650DD"/>
    <w:rsid w:val="00265CC3"/>
    <w:rsid w:val="0026769F"/>
    <w:rsid w:val="00267F0B"/>
    <w:rsid w:val="002705C8"/>
    <w:rsid w:val="00271561"/>
    <w:rsid w:val="00271BC5"/>
    <w:rsid w:val="0027223A"/>
    <w:rsid w:val="002738B1"/>
    <w:rsid w:val="00273F26"/>
    <w:rsid w:val="00274532"/>
    <w:rsid w:val="0027480C"/>
    <w:rsid w:val="002749D1"/>
    <w:rsid w:val="002751B6"/>
    <w:rsid w:val="00275459"/>
    <w:rsid w:val="00275AF8"/>
    <w:rsid w:val="00276637"/>
    <w:rsid w:val="002769FF"/>
    <w:rsid w:val="00276D61"/>
    <w:rsid w:val="002779EA"/>
    <w:rsid w:val="00277D0B"/>
    <w:rsid w:val="00277D1B"/>
    <w:rsid w:val="00280A3A"/>
    <w:rsid w:val="00280F60"/>
    <w:rsid w:val="00280FC0"/>
    <w:rsid w:val="00281010"/>
    <w:rsid w:val="00281806"/>
    <w:rsid w:val="00281C88"/>
    <w:rsid w:val="00282226"/>
    <w:rsid w:val="002838F2"/>
    <w:rsid w:val="00283E3E"/>
    <w:rsid w:val="002855E2"/>
    <w:rsid w:val="00286313"/>
    <w:rsid w:val="00287784"/>
    <w:rsid w:val="00287CD4"/>
    <w:rsid w:val="00287CEC"/>
    <w:rsid w:val="00290360"/>
    <w:rsid w:val="00290C2D"/>
    <w:rsid w:val="002925C1"/>
    <w:rsid w:val="002925E2"/>
    <w:rsid w:val="00293BC5"/>
    <w:rsid w:val="00294E46"/>
    <w:rsid w:val="002952F1"/>
    <w:rsid w:val="0029569C"/>
    <w:rsid w:val="00297789"/>
    <w:rsid w:val="002978C4"/>
    <w:rsid w:val="00297C88"/>
    <w:rsid w:val="00297CFC"/>
    <w:rsid w:val="002A03AD"/>
    <w:rsid w:val="002A0B08"/>
    <w:rsid w:val="002A2B8A"/>
    <w:rsid w:val="002A3584"/>
    <w:rsid w:val="002A39C3"/>
    <w:rsid w:val="002A51F2"/>
    <w:rsid w:val="002A52AA"/>
    <w:rsid w:val="002A551B"/>
    <w:rsid w:val="002A66CC"/>
    <w:rsid w:val="002A77DE"/>
    <w:rsid w:val="002B09DA"/>
    <w:rsid w:val="002B2551"/>
    <w:rsid w:val="002B2DC3"/>
    <w:rsid w:val="002B2EDB"/>
    <w:rsid w:val="002B3C21"/>
    <w:rsid w:val="002B4151"/>
    <w:rsid w:val="002B44FA"/>
    <w:rsid w:val="002B45A8"/>
    <w:rsid w:val="002B4758"/>
    <w:rsid w:val="002B48D4"/>
    <w:rsid w:val="002B5DED"/>
    <w:rsid w:val="002B777C"/>
    <w:rsid w:val="002C1A97"/>
    <w:rsid w:val="002C29A1"/>
    <w:rsid w:val="002C2AFF"/>
    <w:rsid w:val="002C2D1F"/>
    <w:rsid w:val="002C3255"/>
    <w:rsid w:val="002C3E08"/>
    <w:rsid w:val="002C3EB2"/>
    <w:rsid w:val="002C410B"/>
    <w:rsid w:val="002C4BF3"/>
    <w:rsid w:val="002C5A0C"/>
    <w:rsid w:val="002C5BA6"/>
    <w:rsid w:val="002C5FD9"/>
    <w:rsid w:val="002C6634"/>
    <w:rsid w:val="002C6B90"/>
    <w:rsid w:val="002C6CA6"/>
    <w:rsid w:val="002C6FE4"/>
    <w:rsid w:val="002C77A1"/>
    <w:rsid w:val="002D15E7"/>
    <w:rsid w:val="002D3841"/>
    <w:rsid w:val="002D3AC6"/>
    <w:rsid w:val="002D3E81"/>
    <w:rsid w:val="002D419A"/>
    <w:rsid w:val="002D48F4"/>
    <w:rsid w:val="002D58E8"/>
    <w:rsid w:val="002D59AD"/>
    <w:rsid w:val="002D64B7"/>
    <w:rsid w:val="002D6E69"/>
    <w:rsid w:val="002E0495"/>
    <w:rsid w:val="002E0581"/>
    <w:rsid w:val="002E1685"/>
    <w:rsid w:val="002E180C"/>
    <w:rsid w:val="002E2373"/>
    <w:rsid w:val="002E23E6"/>
    <w:rsid w:val="002E2CE2"/>
    <w:rsid w:val="002E43F3"/>
    <w:rsid w:val="002E4D85"/>
    <w:rsid w:val="002E4EFB"/>
    <w:rsid w:val="002E74CD"/>
    <w:rsid w:val="002E7585"/>
    <w:rsid w:val="002F0CD3"/>
    <w:rsid w:val="002F18EA"/>
    <w:rsid w:val="002F1B20"/>
    <w:rsid w:val="002F1D83"/>
    <w:rsid w:val="002F3574"/>
    <w:rsid w:val="002F3B37"/>
    <w:rsid w:val="002F57E9"/>
    <w:rsid w:val="002F6D37"/>
    <w:rsid w:val="002F704F"/>
    <w:rsid w:val="002F7070"/>
    <w:rsid w:val="002F7560"/>
    <w:rsid w:val="002F7956"/>
    <w:rsid w:val="002F7B5B"/>
    <w:rsid w:val="00301BF9"/>
    <w:rsid w:val="00301DF8"/>
    <w:rsid w:val="00301F34"/>
    <w:rsid w:val="003027D7"/>
    <w:rsid w:val="003032C6"/>
    <w:rsid w:val="00303ED1"/>
    <w:rsid w:val="003049B4"/>
    <w:rsid w:val="00305705"/>
    <w:rsid w:val="00305AE0"/>
    <w:rsid w:val="00307249"/>
    <w:rsid w:val="0031046A"/>
    <w:rsid w:val="0031162C"/>
    <w:rsid w:val="00311698"/>
    <w:rsid w:val="00311818"/>
    <w:rsid w:val="00313FBA"/>
    <w:rsid w:val="003144C6"/>
    <w:rsid w:val="00314594"/>
    <w:rsid w:val="00314C95"/>
    <w:rsid w:val="00315D35"/>
    <w:rsid w:val="00315DD7"/>
    <w:rsid w:val="00316015"/>
    <w:rsid w:val="00316458"/>
    <w:rsid w:val="00316C63"/>
    <w:rsid w:val="00320973"/>
    <w:rsid w:val="003211C4"/>
    <w:rsid w:val="003219E2"/>
    <w:rsid w:val="00321BF9"/>
    <w:rsid w:val="00322A82"/>
    <w:rsid w:val="00322D85"/>
    <w:rsid w:val="0032371B"/>
    <w:rsid w:val="003240E9"/>
    <w:rsid w:val="00324BD7"/>
    <w:rsid w:val="00324DE5"/>
    <w:rsid w:val="00326C46"/>
    <w:rsid w:val="0033030E"/>
    <w:rsid w:val="003308BB"/>
    <w:rsid w:val="00330F11"/>
    <w:rsid w:val="00331427"/>
    <w:rsid w:val="00331E6C"/>
    <w:rsid w:val="0033233A"/>
    <w:rsid w:val="00332470"/>
    <w:rsid w:val="00332DA1"/>
    <w:rsid w:val="00333515"/>
    <w:rsid w:val="00334854"/>
    <w:rsid w:val="0033499C"/>
    <w:rsid w:val="00334A8D"/>
    <w:rsid w:val="003357E3"/>
    <w:rsid w:val="00336CC4"/>
    <w:rsid w:val="00336E03"/>
    <w:rsid w:val="00340F21"/>
    <w:rsid w:val="00341686"/>
    <w:rsid w:val="00341800"/>
    <w:rsid w:val="003431D1"/>
    <w:rsid w:val="003444E2"/>
    <w:rsid w:val="00344683"/>
    <w:rsid w:val="0034497C"/>
    <w:rsid w:val="00345115"/>
    <w:rsid w:val="00346BC0"/>
    <w:rsid w:val="0034701F"/>
    <w:rsid w:val="003478CF"/>
    <w:rsid w:val="00347AF4"/>
    <w:rsid w:val="00350887"/>
    <w:rsid w:val="0035131D"/>
    <w:rsid w:val="00351453"/>
    <w:rsid w:val="00351760"/>
    <w:rsid w:val="003517CF"/>
    <w:rsid w:val="00352F78"/>
    <w:rsid w:val="003530A8"/>
    <w:rsid w:val="00353782"/>
    <w:rsid w:val="00354BE4"/>
    <w:rsid w:val="00354F6E"/>
    <w:rsid w:val="0035608D"/>
    <w:rsid w:val="0035631D"/>
    <w:rsid w:val="00356C97"/>
    <w:rsid w:val="00357A4D"/>
    <w:rsid w:val="00360138"/>
    <w:rsid w:val="00360DC9"/>
    <w:rsid w:val="003612DC"/>
    <w:rsid w:val="0036158B"/>
    <w:rsid w:val="00361A4D"/>
    <w:rsid w:val="0036273D"/>
    <w:rsid w:val="00362E5D"/>
    <w:rsid w:val="0036307B"/>
    <w:rsid w:val="00363F03"/>
    <w:rsid w:val="00366F2D"/>
    <w:rsid w:val="00367102"/>
    <w:rsid w:val="0037116A"/>
    <w:rsid w:val="003716B8"/>
    <w:rsid w:val="00371DEE"/>
    <w:rsid w:val="0037212C"/>
    <w:rsid w:val="00372E2A"/>
    <w:rsid w:val="0037402A"/>
    <w:rsid w:val="00374231"/>
    <w:rsid w:val="003746AB"/>
    <w:rsid w:val="00377B74"/>
    <w:rsid w:val="003802C0"/>
    <w:rsid w:val="0038116D"/>
    <w:rsid w:val="00381378"/>
    <w:rsid w:val="003824C9"/>
    <w:rsid w:val="00382549"/>
    <w:rsid w:val="003832A1"/>
    <w:rsid w:val="00383B6B"/>
    <w:rsid w:val="00383C63"/>
    <w:rsid w:val="00383EF6"/>
    <w:rsid w:val="00386C2D"/>
    <w:rsid w:val="003905B0"/>
    <w:rsid w:val="00390812"/>
    <w:rsid w:val="00390CA0"/>
    <w:rsid w:val="00390F5B"/>
    <w:rsid w:val="003920F7"/>
    <w:rsid w:val="0039238C"/>
    <w:rsid w:val="003924CA"/>
    <w:rsid w:val="00392A06"/>
    <w:rsid w:val="00392BBE"/>
    <w:rsid w:val="00393CC6"/>
    <w:rsid w:val="00393D2C"/>
    <w:rsid w:val="003943AF"/>
    <w:rsid w:val="003943B3"/>
    <w:rsid w:val="00394615"/>
    <w:rsid w:val="003947CC"/>
    <w:rsid w:val="00394CA1"/>
    <w:rsid w:val="00394D44"/>
    <w:rsid w:val="00395268"/>
    <w:rsid w:val="00395322"/>
    <w:rsid w:val="00395454"/>
    <w:rsid w:val="00395AC5"/>
    <w:rsid w:val="00396DCC"/>
    <w:rsid w:val="00397182"/>
    <w:rsid w:val="003971EB"/>
    <w:rsid w:val="0039769F"/>
    <w:rsid w:val="003979CA"/>
    <w:rsid w:val="003A06D7"/>
    <w:rsid w:val="003A0E2A"/>
    <w:rsid w:val="003A1158"/>
    <w:rsid w:val="003A294A"/>
    <w:rsid w:val="003A2CCF"/>
    <w:rsid w:val="003A2FC2"/>
    <w:rsid w:val="003A3211"/>
    <w:rsid w:val="003A44A0"/>
    <w:rsid w:val="003A469E"/>
    <w:rsid w:val="003A4A54"/>
    <w:rsid w:val="003A5A1F"/>
    <w:rsid w:val="003A5E54"/>
    <w:rsid w:val="003A67FF"/>
    <w:rsid w:val="003A6C6D"/>
    <w:rsid w:val="003A754B"/>
    <w:rsid w:val="003A7CAA"/>
    <w:rsid w:val="003B021A"/>
    <w:rsid w:val="003B1137"/>
    <w:rsid w:val="003B1524"/>
    <w:rsid w:val="003B17F3"/>
    <w:rsid w:val="003B1CB6"/>
    <w:rsid w:val="003B1DE1"/>
    <w:rsid w:val="003B1F76"/>
    <w:rsid w:val="003B2197"/>
    <w:rsid w:val="003B38DC"/>
    <w:rsid w:val="003B39B7"/>
    <w:rsid w:val="003B4990"/>
    <w:rsid w:val="003B4BA7"/>
    <w:rsid w:val="003B5BE0"/>
    <w:rsid w:val="003B6298"/>
    <w:rsid w:val="003B6E23"/>
    <w:rsid w:val="003B7BB8"/>
    <w:rsid w:val="003B7C60"/>
    <w:rsid w:val="003B7F01"/>
    <w:rsid w:val="003C0386"/>
    <w:rsid w:val="003C0A72"/>
    <w:rsid w:val="003C11AB"/>
    <w:rsid w:val="003C1AD4"/>
    <w:rsid w:val="003C2B6A"/>
    <w:rsid w:val="003C3722"/>
    <w:rsid w:val="003C3A9D"/>
    <w:rsid w:val="003C45C3"/>
    <w:rsid w:val="003C48CB"/>
    <w:rsid w:val="003C67AA"/>
    <w:rsid w:val="003C6CC3"/>
    <w:rsid w:val="003C7CC7"/>
    <w:rsid w:val="003C7E93"/>
    <w:rsid w:val="003D05DF"/>
    <w:rsid w:val="003D1BA4"/>
    <w:rsid w:val="003D2044"/>
    <w:rsid w:val="003D44C0"/>
    <w:rsid w:val="003D4917"/>
    <w:rsid w:val="003D4BE6"/>
    <w:rsid w:val="003D511A"/>
    <w:rsid w:val="003D6157"/>
    <w:rsid w:val="003D657E"/>
    <w:rsid w:val="003D6D52"/>
    <w:rsid w:val="003D7E34"/>
    <w:rsid w:val="003E08EF"/>
    <w:rsid w:val="003E2A0C"/>
    <w:rsid w:val="003E2EB5"/>
    <w:rsid w:val="003E31E9"/>
    <w:rsid w:val="003E4C6F"/>
    <w:rsid w:val="003E558B"/>
    <w:rsid w:val="003E600F"/>
    <w:rsid w:val="003E7186"/>
    <w:rsid w:val="003E782E"/>
    <w:rsid w:val="003E799E"/>
    <w:rsid w:val="003F038B"/>
    <w:rsid w:val="003F08C5"/>
    <w:rsid w:val="003F1D67"/>
    <w:rsid w:val="003F27C5"/>
    <w:rsid w:val="003F3795"/>
    <w:rsid w:val="003F4099"/>
    <w:rsid w:val="003F432F"/>
    <w:rsid w:val="003F4505"/>
    <w:rsid w:val="003F453C"/>
    <w:rsid w:val="003F4FF8"/>
    <w:rsid w:val="003F500A"/>
    <w:rsid w:val="003F5A31"/>
    <w:rsid w:val="003F680C"/>
    <w:rsid w:val="003F6901"/>
    <w:rsid w:val="003F7106"/>
    <w:rsid w:val="003F72B5"/>
    <w:rsid w:val="00400622"/>
    <w:rsid w:val="00400BE8"/>
    <w:rsid w:val="0040287E"/>
    <w:rsid w:val="004037A9"/>
    <w:rsid w:val="004038E3"/>
    <w:rsid w:val="004040E9"/>
    <w:rsid w:val="0040410E"/>
    <w:rsid w:val="0040461C"/>
    <w:rsid w:val="00404BD5"/>
    <w:rsid w:val="00404FE3"/>
    <w:rsid w:val="00405D77"/>
    <w:rsid w:val="00405DFB"/>
    <w:rsid w:val="0040658D"/>
    <w:rsid w:val="00406FB1"/>
    <w:rsid w:val="004071BF"/>
    <w:rsid w:val="004074FE"/>
    <w:rsid w:val="004076A4"/>
    <w:rsid w:val="0040791A"/>
    <w:rsid w:val="00407DDD"/>
    <w:rsid w:val="00410099"/>
    <w:rsid w:val="004111CA"/>
    <w:rsid w:val="00411F37"/>
    <w:rsid w:val="00412119"/>
    <w:rsid w:val="00412563"/>
    <w:rsid w:val="00412AF5"/>
    <w:rsid w:val="00412F5C"/>
    <w:rsid w:val="004131FD"/>
    <w:rsid w:val="0041365E"/>
    <w:rsid w:val="00413A56"/>
    <w:rsid w:val="00413D14"/>
    <w:rsid w:val="00413EE8"/>
    <w:rsid w:val="004148E5"/>
    <w:rsid w:val="00414F9F"/>
    <w:rsid w:val="00415A67"/>
    <w:rsid w:val="00416194"/>
    <w:rsid w:val="0041688E"/>
    <w:rsid w:val="00416BC2"/>
    <w:rsid w:val="00416E9E"/>
    <w:rsid w:val="004176B9"/>
    <w:rsid w:val="00417DAF"/>
    <w:rsid w:val="00417E2D"/>
    <w:rsid w:val="00420106"/>
    <w:rsid w:val="004201E0"/>
    <w:rsid w:val="0042063F"/>
    <w:rsid w:val="00420D56"/>
    <w:rsid w:val="004212D0"/>
    <w:rsid w:val="004218A3"/>
    <w:rsid w:val="00421D95"/>
    <w:rsid w:val="004231C9"/>
    <w:rsid w:val="00424E60"/>
    <w:rsid w:val="0042573A"/>
    <w:rsid w:val="00426696"/>
    <w:rsid w:val="004273FE"/>
    <w:rsid w:val="00427B1F"/>
    <w:rsid w:val="00433D02"/>
    <w:rsid w:val="004344C9"/>
    <w:rsid w:val="0043487A"/>
    <w:rsid w:val="00435157"/>
    <w:rsid w:val="00435F23"/>
    <w:rsid w:val="004363B2"/>
    <w:rsid w:val="00436EFE"/>
    <w:rsid w:val="00437AF0"/>
    <w:rsid w:val="00440062"/>
    <w:rsid w:val="004404AC"/>
    <w:rsid w:val="00440511"/>
    <w:rsid w:val="00440A0A"/>
    <w:rsid w:val="0044225E"/>
    <w:rsid w:val="00442281"/>
    <w:rsid w:val="0044349E"/>
    <w:rsid w:val="004434AE"/>
    <w:rsid w:val="00443AFF"/>
    <w:rsid w:val="0044471C"/>
    <w:rsid w:val="00444F40"/>
    <w:rsid w:val="00445B51"/>
    <w:rsid w:val="00445C61"/>
    <w:rsid w:val="004474AB"/>
    <w:rsid w:val="0045010E"/>
    <w:rsid w:val="00450D69"/>
    <w:rsid w:val="00450EF3"/>
    <w:rsid w:val="00450FF7"/>
    <w:rsid w:val="00451113"/>
    <w:rsid w:val="004516E3"/>
    <w:rsid w:val="00451AEF"/>
    <w:rsid w:val="00452F52"/>
    <w:rsid w:val="004534C7"/>
    <w:rsid w:val="004537E4"/>
    <w:rsid w:val="00453A86"/>
    <w:rsid w:val="00453E31"/>
    <w:rsid w:val="0045497F"/>
    <w:rsid w:val="00454A81"/>
    <w:rsid w:val="00454CE2"/>
    <w:rsid w:val="004551FC"/>
    <w:rsid w:val="00455296"/>
    <w:rsid w:val="0045561A"/>
    <w:rsid w:val="00455E70"/>
    <w:rsid w:val="00455EEB"/>
    <w:rsid w:val="0045601F"/>
    <w:rsid w:val="00456EE1"/>
    <w:rsid w:val="00457575"/>
    <w:rsid w:val="00460A08"/>
    <w:rsid w:val="00460C57"/>
    <w:rsid w:val="00461FB8"/>
    <w:rsid w:val="00463AAA"/>
    <w:rsid w:val="00463C35"/>
    <w:rsid w:val="004649B0"/>
    <w:rsid w:val="00464D17"/>
    <w:rsid w:val="004663AC"/>
    <w:rsid w:val="004678AA"/>
    <w:rsid w:val="00467B9C"/>
    <w:rsid w:val="00470113"/>
    <w:rsid w:val="004701FB"/>
    <w:rsid w:val="00470F0C"/>
    <w:rsid w:val="0047111F"/>
    <w:rsid w:val="004711A5"/>
    <w:rsid w:val="00472F56"/>
    <w:rsid w:val="0047413E"/>
    <w:rsid w:val="00475B95"/>
    <w:rsid w:val="0047604B"/>
    <w:rsid w:val="004763F6"/>
    <w:rsid w:val="00476504"/>
    <w:rsid w:val="00476D4D"/>
    <w:rsid w:val="00477D24"/>
    <w:rsid w:val="00480231"/>
    <w:rsid w:val="0048040E"/>
    <w:rsid w:val="00481539"/>
    <w:rsid w:val="00481AF1"/>
    <w:rsid w:val="00481F0D"/>
    <w:rsid w:val="00482224"/>
    <w:rsid w:val="0048322E"/>
    <w:rsid w:val="004834A5"/>
    <w:rsid w:val="00483A12"/>
    <w:rsid w:val="00483B6E"/>
    <w:rsid w:val="00483FB4"/>
    <w:rsid w:val="004849D2"/>
    <w:rsid w:val="00484BEA"/>
    <w:rsid w:val="004853AC"/>
    <w:rsid w:val="00485F77"/>
    <w:rsid w:val="004861D7"/>
    <w:rsid w:val="0048649D"/>
    <w:rsid w:val="004865EC"/>
    <w:rsid w:val="0048679B"/>
    <w:rsid w:val="0049018E"/>
    <w:rsid w:val="00490397"/>
    <w:rsid w:val="0049162C"/>
    <w:rsid w:val="00491A52"/>
    <w:rsid w:val="00492279"/>
    <w:rsid w:val="00492FAA"/>
    <w:rsid w:val="0049376F"/>
    <w:rsid w:val="004938EC"/>
    <w:rsid w:val="00493B1B"/>
    <w:rsid w:val="00494065"/>
    <w:rsid w:val="004941EF"/>
    <w:rsid w:val="0049495A"/>
    <w:rsid w:val="004953E6"/>
    <w:rsid w:val="0049573C"/>
    <w:rsid w:val="00495A04"/>
    <w:rsid w:val="00496D56"/>
    <w:rsid w:val="00496DB5"/>
    <w:rsid w:val="004A0411"/>
    <w:rsid w:val="004A18AC"/>
    <w:rsid w:val="004A1A85"/>
    <w:rsid w:val="004A20F8"/>
    <w:rsid w:val="004A2450"/>
    <w:rsid w:val="004A2B73"/>
    <w:rsid w:val="004A38F7"/>
    <w:rsid w:val="004A3FDB"/>
    <w:rsid w:val="004A410A"/>
    <w:rsid w:val="004A5554"/>
    <w:rsid w:val="004A58ED"/>
    <w:rsid w:val="004A758F"/>
    <w:rsid w:val="004A7912"/>
    <w:rsid w:val="004A79ED"/>
    <w:rsid w:val="004B0777"/>
    <w:rsid w:val="004B0BB9"/>
    <w:rsid w:val="004B169A"/>
    <w:rsid w:val="004B23B0"/>
    <w:rsid w:val="004B263C"/>
    <w:rsid w:val="004B3B9B"/>
    <w:rsid w:val="004B4479"/>
    <w:rsid w:val="004B5AE6"/>
    <w:rsid w:val="004B5B2E"/>
    <w:rsid w:val="004B77C4"/>
    <w:rsid w:val="004C060E"/>
    <w:rsid w:val="004C0CCE"/>
    <w:rsid w:val="004C202F"/>
    <w:rsid w:val="004C229E"/>
    <w:rsid w:val="004C38FB"/>
    <w:rsid w:val="004C3B7F"/>
    <w:rsid w:val="004C44D2"/>
    <w:rsid w:val="004C644E"/>
    <w:rsid w:val="004C7736"/>
    <w:rsid w:val="004C77A6"/>
    <w:rsid w:val="004C77CE"/>
    <w:rsid w:val="004D03F3"/>
    <w:rsid w:val="004D49A8"/>
    <w:rsid w:val="004D5B86"/>
    <w:rsid w:val="004D6AD6"/>
    <w:rsid w:val="004D745C"/>
    <w:rsid w:val="004D7DD5"/>
    <w:rsid w:val="004E0365"/>
    <w:rsid w:val="004E109A"/>
    <w:rsid w:val="004E120D"/>
    <w:rsid w:val="004E1369"/>
    <w:rsid w:val="004E27D0"/>
    <w:rsid w:val="004E2A44"/>
    <w:rsid w:val="004E31E0"/>
    <w:rsid w:val="004E48DD"/>
    <w:rsid w:val="004E4D46"/>
    <w:rsid w:val="004E558F"/>
    <w:rsid w:val="004E6223"/>
    <w:rsid w:val="004E6781"/>
    <w:rsid w:val="004E7ACE"/>
    <w:rsid w:val="004E7E2D"/>
    <w:rsid w:val="004F0EDA"/>
    <w:rsid w:val="004F1BDA"/>
    <w:rsid w:val="004F223D"/>
    <w:rsid w:val="004F23FA"/>
    <w:rsid w:val="004F28D1"/>
    <w:rsid w:val="004F2A2D"/>
    <w:rsid w:val="004F3C00"/>
    <w:rsid w:val="004F3F74"/>
    <w:rsid w:val="004F4A36"/>
    <w:rsid w:val="004F4F41"/>
    <w:rsid w:val="004F57D4"/>
    <w:rsid w:val="004F6530"/>
    <w:rsid w:val="004F77D9"/>
    <w:rsid w:val="00500998"/>
    <w:rsid w:val="005011BE"/>
    <w:rsid w:val="005015D3"/>
    <w:rsid w:val="00501F92"/>
    <w:rsid w:val="00502DC3"/>
    <w:rsid w:val="00502FE4"/>
    <w:rsid w:val="00503274"/>
    <w:rsid w:val="00503723"/>
    <w:rsid w:val="005038C6"/>
    <w:rsid w:val="00504C36"/>
    <w:rsid w:val="00504CBF"/>
    <w:rsid w:val="00504FE9"/>
    <w:rsid w:val="00505097"/>
    <w:rsid w:val="005062AE"/>
    <w:rsid w:val="005070DE"/>
    <w:rsid w:val="00507264"/>
    <w:rsid w:val="00507565"/>
    <w:rsid w:val="00507B43"/>
    <w:rsid w:val="00511588"/>
    <w:rsid w:val="00511D4D"/>
    <w:rsid w:val="00512952"/>
    <w:rsid w:val="00513CE8"/>
    <w:rsid w:val="00513E3F"/>
    <w:rsid w:val="0051498A"/>
    <w:rsid w:val="00515C07"/>
    <w:rsid w:val="00516636"/>
    <w:rsid w:val="00516DF1"/>
    <w:rsid w:val="00516EF5"/>
    <w:rsid w:val="00517867"/>
    <w:rsid w:val="0052017F"/>
    <w:rsid w:val="00520692"/>
    <w:rsid w:val="00520BAD"/>
    <w:rsid w:val="00522E57"/>
    <w:rsid w:val="00523470"/>
    <w:rsid w:val="00523924"/>
    <w:rsid w:val="00523FCA"/>
    <w:rsid w:val="00525393"/>
    <w:rsid w:val="005254DA"/>
    <w:rsid w:val="00525E45"/>
    <w:rsid w:val="005269AE"/>
    <w:rsid w:val="00527107"/>
    <w:rsid w:val="0053156A"/>
    <w:rsid w:val="00531A6B"/>
    <w:rsid w:val="005325F2"/>
    <w:rsid w:val="00533C6A"/>
    <w:rsid w:val="00533CEA"/>
    <w:rsid w:val="0053416A"/>
    <w:rsid w:val="00534296"/>
    <w:rsid w:val="00535543"/>
    <w:rsid w:val="0053569C"/>
    <w:rsid w:val="005359B9"/>
    <w:rsid w:val="00535F87"/>
    <w:rsid w:val="00536A82"/>
    <w:rsid w:val="00537093"/>
    <w:rsid w:val="005415DB"/>
    <w:rsid w:val="005417BD"/>
    <w:rsid w:val="00542904"/>
    <w:rsid w:val="00542A29"/>
    <w:rsid w:val="00542FD3"/>
    <w:rsid w:val="00543A47"/>
    <w:rsid w:val="00544A76"/>
    <w:rsid w:val="00544C19"/>
    <w:rsid w:val="00544E90"/>
    <w:rsid w:val="00545466"/>
    <w:rsid w:val="00545C5F"/>
    <w:rsid w:val="00546C2D"/>
    <w:rsid w:val="0054706F"/>
    <w:rsid w:val="00550000"/>
    <w:rsid w:val="00550B10"/>
    <w:rsid w:val="0055148B"/>
    <w:rsid w:val="0055148D"/>
    <w:rsid w:val="00551FE0"/>
    <w:rsid w:val="00552080"/>
    <w:rsid w:val="005520CA"/>
    <w:rsid w:val="0055274B"/>
    <w:rsid w:val="00553D3F"/>
    <w:rsid w:val="00553E09"/>
    <w:rsid w:val="005557D3"/>
    <w:rsid w:val="00556073"/>
    <w:rsid w:val="00556319"/>
    <w:rsid w:val="005565B1"/>
    <w:rsid w:val="005566C2"/>
    <w:rsid w:val="005568FE"/>
    <w:rsid w:val="005570D2"/>
    <w:rsid w:val="00557564"/>
    <w:rsid w:val="00561390"/>
    <w:rsid w:val="0056223F"/>
    <w:rsid w:val="00562386"/>
    <w:rsid w:val="00562C91"/>
    <w:rsid w:val="00563949"/>
    <w:rsid w:val="005651EA"/>
    <w:rsid w:val="00565478"/>
    <w:rsid w:val="00565895"/>
    <w:rsid w:val="00565AA3"/>
    <w:rsid w:val="00565C0D"/>
    <w:rsid w:val="005662CD"/>
    <w:rsid w:val="0056665B"/>
    <w:rsid w:val="00566BAD"/>
    <w:rsid w:val="00567516"/>
    <w:rsid w:val="00567864"/>
    <w:rsid w:val="00570605"/>
    <w:rsid w:val="005708CE"/>
    <w:rsid w:val="00574DAC"/>
    <w:rsid w:val="00575E6F"/>
    <w:rsid w:val="00576381"/>
    <w:rsid w:val="00577F19"/>
    <w:rsid w:val="005807EE"/>
    <w:rsid w:val="0058134B"/>
    <w:rsid w:val="00581E74"/>
    <w:rsid w:val="00582B29"/>
    <w:rsid w:val="00582CCA"/>
    <w:rsid w:val="00583074"/>
    <w:rsid w:val="005834BF"/>
    <w:rsid w:val="00583BDD"/>
    <w:rsid w:val="0058402B"/>
    <w:rsid w:val="00590554"/>
    <w:rsid w:val="005905AE"/>
    <w:rsid w:val="00590C85"/>
    <w:rsid w:val="0059100B"/>
    <w:rsid w:val="00591DB0"/>
    <w:rsid w:val="00592463"/>
    <w:rsid w:val="005928E2"/>
    <w:rsid w:val="005942BC"/>
    <w:rsid w:val="00594767"/>
    <w:rsid w:val="005965E5"/>
    <w:rsid w:val="00596E16"/>
    <w:rsid w:val="0059791B"/>
    <w:rsid w:val="00597A41"/>
    <w:rsid w:val="00597A98"/>
    <w:rsid w:val="005A05CC"/>
    <w:rsid w:val="005A0A2D"/>
    <w:rsid w:val="005A1540"/>
    <w:rsid w:val="005A1D86"/>
    <w:rsid w:val="005A2398"/>
    <w:rsid w:val="005A24B0"/>
    <w:rsid w:val="005A24FD"/>
    <w:rsid w:val="005A2C94"/>
    <w:rsid w:val="005A3B98"/>
    <w:rsid w:val="005A4944"/>
    <w:rsid w:val="005A53A6"/>
    <w:rsid w:val="005A5C50"/>
    <w:rsid w:val="005A62AA"/>
    <w:rsid w:val="005A64CB"/>
    <w:rsid w:val="005A680F"/>
    <w:rsid w:val="005A6C05"/>
    <w:rsid w:val="005A7B1F"/>
    <w:rsid w:val="005B0309"/>
    <w:rsid w:val="005B2B56"/>
    <w:rsid w:val="005B334E"/>
    <w:rsid w:val="005B4CFC"/>
    <w:rsid w:val="005B673D"/>
    <w:rsid w:val="005B68BB"/>
    <w:rsid w:val="005C0BDD"/>
    <w:rsid w:val="005C2C9F"/>
    <w:rsid w:val="005C37CE"/>
    <w:rsid w:val="005C5784"/>
    <w:rsid w:val="005D4575"/>
    <w:rsid w:val="005D4874"/>
    <w:rsid w:val="005D4A9E"/>
    <w:rsid w:val="005D5A28"/>
    <w:rsid w:val="005D5EB1"/>
    <w:rsid w:val="005D6A19"/>
    <w:rsid w:val="005D703B"/>
    <w:rsid w:val="005D70F5"/>
    <w:rsid w:val="005E009D"/>
    <w:rsid w:val="005E06F0"/>
    <w:rsid w:val="005E0810"/>
    <w:rsid w:val="005E0ABD"/>
    <w:rsid w:val="005E0CC7"/>
    <w:rsid w:val="005E0F4C"/>
    <w:rsid w:val="005E1074"/>
    <w:rsid w:val="005E18A5"/>
    <w:rsid w:val="005E1DFF"/>
    <w:rsid w:val="005E1EA4"/>
    <w:rsid w:val="005E1F54"/>
    <w:rsid w:val="005E2C66"/>
    <w:rsid w:val="005E2CA6"/>
    <w:rsid w:val="005E2F45"/>
    <w:rsid w:val="005E495C"/>
    <w:rsid w:val="005E4F4D"/>
    <w:rsid w:val="005E4FE1"/>
    <w:rsid w:val="005E5915"/>
    <w:rsid w:val="005E5B4A"/>
    <w:rsid w:val="005E5F32"/>
    <w:rsid w:val="005E63D6"/>
    <w:rsid w:val="005E642F"/>
    <w:rsid w:val="005E7067"/>
    <w:rsid w:val="005F0DE7"/>
    <w:rsid w:val="005F1109"/>
    <w:rsid w:val="005F1CF9"/>
    <w:rsid w:val="005F2504"/>
    <w:rsid w:val="005F2734"/>
    <w:rsid w:val="005F4ADD"/>
    <w:rsid w:val="005F4BE3"/>
    <w:rsid w:val="005F6826"/>
    <w:rsid w:val="005F68B5"/>
    <w:rsid w:val="005F6F86"/>
    <w:rsid w:val="005F7B26"/>
    <w:rsid w:val="005F7D0C"/>
    <w:rsid w:val="0060045E"/>
    <w:rsid w:val="00600571"/>
    <w:rsid w:val="00600B83"/>
    <w:rsid w:val="00601941"/>
    <w:rsid w:val="00601ABB"/>
    <w:rsid w:val="00601B28"/>
    <w:rsid w:val="00601E4B"/>
    <w:rsid w:val="00602553"/>
    <w:rsid w:val="00603225"/>
    <w:rsid w:val="006035D2"/>
    <w:rsid w:val="00603733"/>
    <w:rsid w:val="0060453C"/>
    <w:rsid w:val="006050FB"/>
    <w:rsid w:val="0060546F"/>
    <w:rsid w:val="00605B1D"/>
    <w:rsid w:val="00605B8C"/>
    <w:rsid w:val="00607888"/>
    <w:rsid w:val="006101C9"/>
    <w:rsid w:val="00610839"/>
    <w:rsid w:val="0061107D"/>
    <w:rsid w:val="006111AC"/>
    <w:rsid w:val="006113E6"/>
    <w:rsid w:val="006114F9"/>
    <w:rsid w:val="006119F1"/>
    <w:rsid w:val="00611AA3"/>
    <w:rsid w:val="00611B98"/>
    <w:rsid w:val="00612861"/>
    <w:rsid w:val="00613D0B"/>
    <w:rsid w:val="00613F23"/>
    <w:rsid w:val="006149F2"/>
    <w:rsid w:val="00614A67"/>
    <w:rsid w:val="00616110"/>
    <w:rsid w:val="006161F5"/>
    <w:rsid w:val="00616D04"/>
    <w:rsid w:val="00617FC9"/>
    <w:rsid w:val="006209DC"/>
    <w:rsid w:val="00623242"/>
    <w:rsid w:val="006234CB"/>
    <w:rsid w:val="00623A3D"/>
    <w:rsid w:val="00623A7A"/>
    <w:rsid w:val="00623DAC"/>
    <w:rsid w:val="00624782"/>
    <w:rsid w:val="00632BA0"/>
    <w:rsid w:val="006338B1"/>
    <w:rsid w:val="00633A16"/>
    <w:rsid w:val="00633A35"/>
    <w:rsid w:val="00635F57"/>
    <w:rsid w:val="006361B9"/>
    <w:rsid w:val="0063668C"/>
    <w:rsid w:val="00636E62"/>
    <w:rsid w:val="006372E1"/>
    <w:rsid w:val="00637F0F"/>
    <w:rsid w:val="006401CE"/>
    <w:rsid w:val="00640673"/>
    <w:rsid w:val="0064082C"/>
    <w:rsid w:val="006409E3"/>
    <w:rsid w:val="00640C79"/>
    <w:rsid w:val="00640DC8"/>
    <w:rsid w:val="00641E5A"/>
    <w:rsid w:val="00642137"/>
    <w:rsid w:val="00642576"/>
    <w:rsid w:val="00642B40"/>
    <w:rsid w:val="00644ED7"/>
    <w:rsid w:val="0064519A"/>
    <w:rsid w:val="006472A2"/>
    <w:rsid w:val="00647B43"/>
    <w:rsid w:val="00647FEF"/>
    <w:rsid w:val="00651119"/>
    <w:rsid w:val="00652FE6"/>
    <w:rsid w:val="00653BF0"/>
    <w:rsid w:val="006544C9"/>
    <w:rsid w:val="00655A65"/>
    <w:rsid w:val="00656704"/>
    <w:rsid w:val="00656A7A"/>
    <w:rsid w:val="00656FC0"/>
    <w:rsid w:val="006579E0"/>
    <w:rsid w:val="00657B91"/>
    <w:rsid w:val="00657BF0"/>
    <w:rsid w:val="00657FA5"/>
    <w:rsid w:val="00660E94"/>
    <w:rsid w:val="00660EC0"/>
    <w:rsid w:val="00661254"/>
    <w:rsid w:val="00661569"/>
    <w:rsid w:val="00661CE5"/>
    <w:rsid w:val="00662D08"/>
    <w:rsid w:val="00665155"/>
    <w:rsid w:val="006657FE"/>
    <w:rsid w:val="00665CCD"/>
    <w:rsid w:val="006667E2"/>
    <w:rsid w:val="00666BB3"/>
    <w:rsid w:val="0066701C"/>
    <w:rsid w:val="006671AA"/>
    <w:rsid w:val="00671491"/>
    <w:rsid w:val="006715CF"/>
    <w:rsid w:val="00671E3A"/>
    <w:rsid w:val="00672C62"/>
    <w:rsid w:val="0067409C"/>
    <w:rsid w:val="00674F09"/>
    <w:rsid w:val="00675694"/>
    <w:rsid w:val="00675E2B"/>
    <w:rsid w:val="00676132"/>
    <w:rsid w:val="00676BC9"/>
    <w:rsid w:val="00676C38"/>
    <w:rsid w:val="00676D8A"/>
    <w:rsid w:val="00677331"/>
    <w:rsid w:val="00677909"/>
    <w:rsid w:val="00677D4E"/>
    <w:rsid w:val="00680DB1"/>
    <w:rsid w:val="00682A3F"/>
    <w:rsid w:val="006830F9"/>
    <w:rsid w:val="00683822"/>
    <w:rsid w:val="00683CC3"/>
    <w:rsid w:val="00684E90"/>
    <w:rsid w:val="00685C8D"/>
    <w:rsid w:val="00687718"/>
    <w:rsid w:val="00687953"/>
    <w:rsid w:val="006909CA"/>
    <w:rsid w:val="0069169D"/>
    <w:rsid w:val="006923BD"/>
    <w:rsid w:val="00693212"/>
    <w:rsid w:val="00693DA8"/>
    <w:rsid w:val="00695DCA"/>
    <w:rsid w:val="006966EE"/>
    <w:rsid w:val="00696818"/>
    <w:rsid w:val="0069694D"/>
    <w:rsid w:val="006969F7"/>
    <w:rsid w:val="0069705B"/>
    <w:rsid w:val="00697143"/>
    <w:rsid w:val="006A0F2E"/>
    <w:rsid w:val="006A1D11"/>
    <w:rsid w:val="006A2547"/>
    <w:rsid w:val="006A2A88"/>
    <w:rsid w:val="006A3198"/>
    <w:rsid w:val="006A3291"/>
    <w:rsid w:val="006A49ED"/>
    <w:rsid w:val="006A5D57"/>
    <w:rsid w:val="006A64FB"/>
    <w:rsid w:val="006A6505"/>
    <w:rsid w:val="006A65CC"/>
    <w:rsid w:val="006A70C3"/>
    <w:rsid w:val="006B05AA"/>
    <w:rsid w:val="006B0D36"/>
    <w:rsid w:val="006B0DD3"/>
    <w:rsid w:val="006B246E"/>
    <w:rsid w:val="006B312D"/>
    <w:rsid w:val="006B3160"/>
    <w:rsid w:val="006B3DB2"/>
    <w:rsid w:val="006B45E4"/>
    <w:rsid w:val="006B5C89"/>
    <w:rsid w:val="006B5F42"/>
    <w:rsid w:val="006B683D"/>
    <w:rsid w:val="006B6CD8"/>
    <w:rsid w:val="006C04D8"/>
    <w:rsid w:val="006C14A5"/>
    <w:rsid w:val="006C31D5"/>
    <w:rsid w:val="006C3CCF"/>
    <w:rsid w:val="006C4491"/>
    <w:rsid w:val="006C476A"/>
    <w:rsid w:val="006C5CCD"/>
    <w:rsid w:val="006C6532"/>
    <w:rsid w:val="006C700D"/>
    <w:rsid w:val="006C7261"/>
    <w:rsid w:val="006C7818"/>
    <w:rsid w:val="006C7AC8"/>
    <w:rsid w:val="006D112F"/>
    <w:rsid w:val="006D1601"/>
    <w:rsid w:val="006D16B5"/>
    <w:rsid w:val="006D1B97"/>
    <w:rsid w:val="006D20EF"/>
    <w:rsid w:val="006D28A0"/>
    <w:rsid w:val="006D3B40"/>
    <w:rsid w:val="006D4F1C"/>
    <w:rsid w:val="006D53A5"/>
    <w:rsid w:val="006D53E6"/>
    <w:rsid w:val="006D5AF6"/>
    <w:rsid w:val="006D65D7"/>
    <w:rsid w:val="006D6774"/>
    <w:rsid w:val="006D70D2"/>
    <w:rsid w:val="006D72BB"/>
    <w:rsid w:val="006D7A62"/>
    <w:rsid w:val="006D7E36"/>
    <w:rsid w:val="006E0906"/>
    <w:rsid w:val="006E1A98"/>
    <w:rsid w:val="006E35BD"/>
    <w:rsid w:val="006E395F"/>
    <w:rsid w:val="006E3BFC"/>
    <w:rsid w:val="006E3D26"/>
    <w:rsid w:val="006E468A"/>
    <w:rsid w:val="006E4BCC"/>
    <w:rsid w:val="006E5C63"/>
    <w:rsid w:val="006E632F"/>
    <w:rsid w:val="006E6A00"/>
    <w:rsid w:val="006E7398"/>
    <w:rsid w:val="006E764D"/>
    <w:rsid w:val="006E7AFA"/>
    <w:rsid w:val="006E7CF4"/>
    <w:rsid w:val="006F19F5"/>
    <w:rsid w:val="006F1E3B"/>
    <w:rsid w:val="006F3EF7"/>
    <w:rsid w:val="006F4109"/>
    <w:rsid w:val="006F4459"/>
    <w:rsid w:val="006F480C"/>
    <w:rsid w:val="006F5E78"/>
    <w:rsid w:val="006F674C"/>
    <w:rsid w:val="006F6CD4"/>
    <w:rsid w:val="006F72E1"/>
    <w:rsid w:val="006F781F"/>
    <w:rsid w:val="0070057B"/>
    <w:rsid w:val="00700627"/>
    <w:rsid w:val="0070068B"/>
    <w:rsid w:val="00701A46"/>
    <w:rsid w:val="00701B21"/>
    <w:rsid w:val="00701CBB"/>
    <w:rsid w:val="00702A08"/>
    <w:rsid w:val="00702B4A"/>
    <w:rsid w:val="0070302D"/>
    <w:rsid w:val="00703FB4"/>
    <w:rsid w:val="00704742"/>
    <w:rsid w:val="00704956"/>
    <w:rsid w:val="00704DC0"/>
    <w:rsid w:val="00704F56"/>
    <w:rsid w:val="00706EEE"/>
    <w:rsid w:val="00707843"/>
    <w:rsid w:val="00710914"/>
    <w:rsid w:val="00710E63"/>
    <w:rsid w:val="00711A3C"/>
    <w:rsid w:val="00711F8E"/>
    <w:rsid w:val="00712196"/>
    <w:rsid w:val="00712870"/>
    <w:rsid w:val="00712D04"/>
    <w:rsid w:val="00713C5C"/>
    <w:rsid w:val="00714449"/>
    <w:rsid w:val="00715127"/>
    <w:rsid w:val="00715150"/>
    <w:rsid w:val="007152DB"/>
    <w:rsid w:val="007154F1"/>
    <w:rsid w:val="007157F0"/>
    <w:rsid w:val="00716106"/>
    <w:rsid w:val="0071637F"/>
    <w:rsid w:val="00716464"/>
    <w:rsid w:val="0071761A"/>
    <w:rsid w:val="00720A9B"/>
    <w:rsid w:val="00720B75"/>
    <w:rsid w:val="00720E33"/>
    <w:rsid w:val="007215FF"/>
    <w:rsid w:val="00721E92"/>
    <w:rsid w:val="00723D83"/>
    <w:rsid w:val="00723E15"/>
    <w:rsid w:val="00724050"/>
    <w:rsid w:val="007242A6"/>
    <w:rsid w:val="00724F85"/>
    <w:rsid w:val="00725ACD"/>
    <w:rsid w:val="0072615A"/>
    <w:rsid w:val="0072701D"/>
    <w:rsid w:val="00730C1B"/>
    <w:rsid w:val="00731201"/>
    <w:rsid w:val="0073373C"/>
    <w:rsid w:val="00733C2B"/>
    <w:rsid w:val="00733EF4"/>
    <w:rsid w:val="007352CF"/>
    <w:rsid w:val="00735B56"/>
    <w:rsid w:val="00735ECD"/>
    <w:rsid w:val="00736568"/>
    <w:rsid w:val="0073743E"/>
    <w:rsid w:val="00737F3C"/>
    <w:rsid w:val="00740C4A"/>
    <w:rsid w:val="00741008"/>
    <w:rsid w:val="007419B8"/>
    <w:rsid w:val="00741A4F"/>
    <w:rsid w:val="00741F9B"/>
    <w:rsid w:val="00742258"/>
    <w:rsid w:val="0074234B"/>
    <w:rsid w:val="0074273C"/>
    <w:rsid w:val="00742C3D"/>
    <w:rsid w:val="00743121"/>
    <w:rsid w:val="007433B4"/>
    <w:rsid w:val="00744B1B"/>
    <w:rsid w:val="007456F7"/>
    <w:rsid w:val="007461FF"/>
    <w:rsid w:val="00746D7F"/>
    <w:rsid w:val="007508DE"/>
    <w:rsid w:val="00754941"/>
    <w:rsid w:val="00755D62"/>
    <w:rsid w:val="007562BA"/>
    <w:rsid w:val="00756C1D"/>
    <w:rsid w:val="00756F92"/>
    <w:rsid w:val="007573F7"/>
    <w:rsid w:val="00760096"/>
    <w:rsid w:val="0076211D"/>
    <w:rsid w:val="00762AEF"/>
    <w:rsid w:val="00763D63"/>
    <w:rsid w:val="00763F2B"/>
    <w:rsid w:val="007655AD"/>
    <w:rsid w:val="00765E21"/>
    <w:rsid w:val="007661A5"/>
    <w:rsid w:val="00766A41"/>
    <w:rsid w:val="00767588"/>
    <w:rsid w:val="00770DFB"/>
    <w:rsid w:val="007739BD"/>
    <w:rsid w:val="00774465"/>
    <w:rsid w:val="007768E3"/>
    <w:rsid w:val="00776C2E"/>
    <w:rsid w:val="007772AF"/>
    <w:rsid w:val="00780110"/>
    <w:rsid w:val="007804BF"/>
    <w:rsid w:val="00780629"/>
    <w:rsid w:val="007814B2"/>
    <w:rsid w:val="007822FB"/>
    <w:rsid w:val="007834B7"/>
    <w:rsid w:val="00783663"/>
    <w:rsid w:val="00783E09"/>
    <w:rsid w:val="007848ED"/>
    <w:rsid w:val="007855FA"/>
    <w:rsid w:val="00785A4B"/>
    <w:rsid w:val="00785D7F"/>
    <w:rsid w:val="00785F20"/>
    <w:rsid w:val="007861A1"/>
    <w:rsid w:val="00786A53"/>
    <w:rsid w:val="00787ECA"/>
    <w:rsid w:val="007907BD"/>
    <w:rsid w:val="00791674"/>
    <w:rsid w:val="00792208"/>
    <w:rsid w:val="007923F2"/>
    <w:rsid w:val="0079380B"/>
    <w:rsid w:val="0079520C"/>
    <w:rsid w:val="0079621E"/>
    <w:rsid w:val="00796275"/>
    <w:rsid w:val="00796619"/>
    <w:rsid w:val="007976C1"/>
    <w:rsid w:val="00797D13"/>
    <w:rsid w:val="007A1238"/>
    <w:rsid w:val="007A17C5"/>
    <w:rsid w:val="007A4439"/>
    <w:rsid w:val="007A4532"/>
    <w:rsid w:val="007A62CC"/>
    <w:rsid w:val="007B0D21"/>
    <w:rsid w:val="007B19FF"/>
    <w:rsid w:val="007B2850"/>
    <w:rsid w:val="007B36AE"/>
    <w:rsid w:val="007B3DA3"/>
    <w:rsid w:val="007B4967"/>
    <w:rsid w:val="007B6787"/>
    <w:rsid w:val="007B6DCA"/>
    <w:rsid w:val="007B7A80"/>
    <w:rsid w:val="007B7DE5"/>
    <w:rsid w:val="007C0CEA"/>
    <w:rsid w:val="007C11DF"/>
    <w:rsid w:val="007C129E"/>
    <w:rsid w:val="007C141D"/>
    <w:rsid w:val="007C158B"/>
    <w:rsid w:val="007C1B02"/>
    <w:rsid w:val="007C1EA4"/>
    <w:rsid w:val="007C5504"/>
    <w:rsid w:val="007C55B9"/>
    <w:rsid w:val="007C61F3"/>
    <w:rsid w:val="007C6314"/>
    <w:rsid w:val="007C6F96"/>
    <w:rsid w:val="007C7886"/>
    <w:rsid w:val="007C7E21"/>
    <w:rsid w:val="007D0165"/>
    <w:rsid w:val="007D06A6"/>
    <w:rsid w:val="007D0801"/>
    <w:rsid w:val="007D0E10"/>
    <w:rsid w:val="007D12A9"/>
    <w:rsid w:val="007D1357"/>
    <w:rsid w:val="007D1CC2"/>
    <w:rsid w:val="007D34A6"/>
    <w:rsid w:val="007D3A98"/>
    <w:rsid w:val="007D4C71"/>
    <w:rsid w:val="007D7CB2"/>
    <w:rsid w:val="007E020E"/>
    <w:rsid w:val="007E046C"/>
    <w:rsid w:val="007E0599"/>
    <w:rsid w:val="007E2058"/>
    <w:rsid w:val="007E2D96"/>
    <w:rsid w:val="007E3D4B"/>
    <w:rsid w:val="007E3F6E"/>
    <w:rsid w:val="007E49A8"/>
    <w:rsid w:val="007E5CCC"/>
    <w:rsid w:val="007E641F"/>
    <w:rsid w:val="007E666B"/>
    <w:rsid w:val="007E73EF"/>
    <w:rsid w:val="007F0484"/>
    <w:rsid w:val="007F0788"/>
    <w:rsid w:val="007F0DB0"/>
    <w:rsid w:val="007F117D"/>
    <w:rsid w:val="007F17C3"/>
    <w:rsid w:val="007F19E4"/>
    <w:rsid w:val="007F1C85"/>
    <w:rsid w:val="007F20BE"/>
    <w:rsid w:val="007F3210"/>
    <w:rsid w:val="007F3372"/>
    <w:rsid w:val="007F35D8"/>
    <w:rsid w:val="007F3D2F"/>
    <w:rsid w:val="007F4697"/>
    <w:rsid w:val="007F46B8"/>
    <w:rsid w:val="007F47F9"/>
    <w:rsid w:val="007F4D17"/>
    <w:rsid w:val="007F5194"/>
    <w:rsid w:val="007F529C"/>
    <w:rsid w:val="007F6B36"/>
    <w:rsid w:val="007F6E2F"/>
    <w:rsid w:val="007F6E53"/>
    <w:rsid w:val="007F714E"/>
    <w:rsid w:val="0080019A"/>
    <w:rsid w:val="008004E4"/>
    <w:rsid w:val="008016CE"/>
    <w:rsid w:val="00803312"/>
    <w:rsid w:val="0080360D"/>
    <w:rsid w:val="008036F9"/>
    <w:rsid w:val="00803E74"/>
    <w:rsid w:val="00803E76"/>
    <w:rsid w:val="00805880"/>
    <w:rsid w:val="008058D9"/>
    <w:rsid w:val="00805934"/>
    <w:rsid w:val="00806AE6"/>
    <w:rsid w:val="008079DB"/>
    <w:rsid w:val="00807F13"/>
    <w:rsid w:val="00807FEB"/>
    <w:rsid w:val="00810132"/>
    <w:rsid w:val="00810517"/>
    <w:rsid w:val="00810765"/>
    <w:rsid w:val="00811A67"/>
    <w:rsid w:val="00812DFD"/>
    <w:rsid w:val="00814647"/>
    <w:rsid w:val="00815440"/>
    <w:rsid w:val="008160FC"/>
    <w:rsid w:val="00816215"/>
    <w:rsid w:val="0081621A"/>
    <w:rsid w:val="00816476"/>
    <w:rsid w:val="0081653A"/>
    <w:rsid w:val="0081659B"/>
    <w:rsid w:val="00817541"/>
    <w:rsid w:val="00817CB0"/>
    <w:rsid w:val="00820A29"/>
    <w:rsid w:val="00820DA7"/>
    <w:rsid w:val="00823189"/>
    <w:rsid w:val="008233DA"/>
    <w:rsid w:val="00824C6C"/>
    <w:rsid w:val="00824D62"/>
    <w:rsid w:val="0082663D"/>
    <w:rsid w:val="00826E0D"/>
    <w:rsid w:val="00826F20"/>
    <w:rsid w:val="00827412"/>
    <w:rsid w:val="00827EEC"/>
    <w:rsid w:val="00830534"/>
    <w:rsid w:val="00830EF9"/>
    <w:rsid w:val="0083124F"/>
    <w:rsid w:val="00831567"/>
    <w:rsid w:val="008318CB"/>
    <w:rsid w:val="00831C0E"/>
    <w:rsid w:val="008321A9"/>
    <w:rsid w:val="00832272"/>
    <w:rsid w:val="00832D8E"/>
    <w:rsid w:val="00834E5D"/>
    <w:rsid w:val="00835526"/>
    <w:rsid w:val="0083628D"/>
    <w:rsid w:val="00836301"/>
    <w:rsid w:val="00836E37"/>
    <w:rsid w:val="00840844"/>
    <w:rsid w:val="00840DD1"/>
    <w:rsid w:val="0084127D"/>
    <w:rsid w:val="00841584"/>
    <w:rsid w:val="00841B3B"/>
    <w:rsid w:val="0084214D"/>
    <w:rsid w:val="00845389"/>
    <w:rsid w:val="008454B4"/>
    <w:rsid w:val="00845ADA"/>
    <w:rsid w:val="00845D54"/>
    <w:rsid w:val="00846000"/>
    <w:rsid w:val="008471A1"/>
    <w:rsid w:val="0084723D"/>
    <w:rsid w:val="0084767A"/>
    <w:rsid w:val="008505D6"/>
    <w:rsid w:val="00850F76"/>
    <w:rsid w:val="0085225D"/>
    <w:rsid w:val="00852511"/>
    <w:rsid w:val="00852755"/>
    <w:rsid w:val="00852831"/>
    <w:rsid w:val="0085451B"/>
    <w:rsid w:val="0085500A"/>
    <w:rsid w:val="00855240"/>
    <w:rsid w:val="00855B2F"/>
    <w:rsid w:val="00856693"/>
    <w:rsid w:val="0085688A"/>
    <w:rsid w:val="008577A4"/>
    <w:rsid w:val="00857A0C"/>
    <w:rsid w:val="00860161"/>
    <w:rsid w:val="0086046C"/>
    <w:rsid w:val="00860DCA"/>
    <w:rsid w:val="008610CE"/>
    <w:rsid w:val="008611E2"/>
    <w:rsid w:val="00861937"/>
    <w:rsid w:val="008631CD"/>
    <w:rsid w:val="00863625"/>
    <w:rsid w:val="00863991"/>
    <w:rsid w:val="00863C0F"/>
    <w:rsid w:val="0086429A"/>
    <w:rsid w:val="00864317"/>
    <w:rsid w:val="008647D9"/>
    <w:rsid w:val="008658EB"/>
    <w:rsid w:val="0086749B"/>
    <w:rsid w:val="008700BB"/>
    <w:rsid w:val="008705ED"/>
    <w:rsid w:val="008716DA"/>
    <w:rsid w:val="00872E2B"/>
    <w:rsid w:val="008733AC"/>
    <w:rsid w:val="00873ACC"/>
    <w:rsid w:val="00874040"/>
    <w:rsid w:val="0087493A"/>
    <w:rsid w:val="008749FB"/>
    <w:rsid w:val="00874A88"/>
    <w:rsid w:val="0087560A"/>
    <w:rsid w:val="0087602E"/>
    <w:rsid w:val="008761EC"/>
    <w:rsid w:val="008766E6"/>
    <w:rsid w:val="008767C9"/>
    <w:rsid w:val="00876E7E"/>
    <w:rsid w:val="00877974"/>
    <w:rsid w:val="008802DF"/>
    <w:rsid w:val="00880879"/>
    <w:rsid w:val="0088106F"/>
    <w:rsid w:val="00881C8E"/>
    <w:rsid w:val="00881DB0"/>
    <w:rsid w:val="008825AA"/>
    <w:rsid w:val="00882BDB"/>
    <w:rsid w:val="0088352B"/>
    <w:rsid w:val="00886363"/>
    <w:rsid w:val="00886DE9"/>
    <w:rsid w:val="00886F0A"/>
    <w:rsid w:val="00886FCC"/>
    <w:rsid w:val="0088734A"/>
    <w:rsid w:val="00887634"/>
    <w:rsid w:val="008878F4"/>
    <w:rsid w:val="00887AC7"/>
    <w:rsid w:val="00887B68"/>
    <w:rsid w:val="00890C35"/>
    <w:rsid w:val="00890CF1"/>
    <w:rsid w:val="0089134E"/>
    <w:rsid w:val="00891436"/>
    <w:rsid w:val="008927C9"/>
    <w:rsid w:val="0089352E"/>
    <w:rsid w:val="00893AFE"/>
    <w:rsid w:val="00895B63"/>
    <w:rsid w:val="00896DFF"/>
    <w:rsid w:val="008976F9"/>
    <w:rsid w:val="00897B5C"/>
    <w:rsid w:val="00897CC8"/>
    <w:rsid w:val="008A0449"/>
    <w:rsid w:val="008A07D5"/>
    <w:rsid w:val="008A1FF5"/>
    <w:rsid w:val="008A2F03"/>
    <w:rsid w:val="008A4045"/>
    <w:rsid w:val="008A4063"/>
    <w:rsid w:val="008A40D4"/>
    <w:rsid w:val="008A616D"/>
    <w:rsid w:val="008A7212"/>
    <w:rsid w:val="008A75EC"/>
    <w:rsid w:val="008B0233"/>
    <w:rsid w:val="008B02B3"/>
    <w:rsid w:val="008B075E"/>
    <w:rsid w:val="008B12E2"/>
    <w:rsid w:val="008B18C1"/>
    <w:rsid w:val="008B23ED"/>
    <w:rsid w:val="008B2C83"/>
    <w:rsid w:val="008B2F66"/>
    <w:rsid w:val="008B31C2"/>
    <w:rsid w:val="008B38CA"/>
    <w:rsid w:val="008B3C2C"/>
    <w:rsid w:val="008B3FE1"/>
    <w:rsid w:val="008B4109"/>
    <w:rsid w:val="008B4721"/>
    <w:rsid w:val="008B582B"/>
    <w:rsid w:val="008B5CC1"/>
    <w:rsid w:val="008C013E"/>
    <w:rsid w:val="008C0CDB"/>
    <w:rsid w:val="008C0E60"/>
    <w:rsid w:val="008C2B32"/>
    <w:rsid w:val="008C2DD9"/>
    <w:rsid w:val="008C31B8"/>
    <w:rsid w:val="008C3231"/>
    <w:rsid w:val="008C4C64"/>
    <w:rsid w:val="008C7A51"/>
    <w:rsid w:val="008C7F19"/>
    <w:rsid w:val="008D045A"/>
    <w:rsid w:val="008D166D"/>
    <w:rsid w:val="008D183C"/>
    <w:rsid w:val="008D2843"/>
    <w:rsid w:val="008D2BD4"/>
    <w:rsid w:val="008D3C11"/>
    <w:rsid w:val="008D3DC3"/>
    <w:rsid w:val="008D5553"/>
    <w:rsid w:val="008D5FF7"/>
    <w:rsid w:val="008D6CDF"/>
    <w:rsid w:val="008D778C"/>
    <w:rsid w:val="008D78AE"/>
    <w:rsid w:val="008E07E6"/>
    <w:rsid w:val="008E0BCE"/>
    <w:rsid w:val="008E1396"/>
    <w:rsid w:val="008E184A"/>
    <w:rsid w:val="008E1EF8"/>
    <w:rsid w:val="008E3316"/>
    <w:rsid w:val="008E33B1"/>
    <w:rsid w:val="008E395C"/>
    <w:rsid w:val="008E4C5F"/>
    <w:rsid w:val="008E6B8A"/>
    <w:rsid w:val="008E73C0"/>
    <w:rsid w:val="008E7716"/>
    <w:rsid w:val="008F09A4"/>
    <w:rsid w:val="008F09CC"/>
    <w:rsid w:val="008F0B74"/>
    <w:rsid w:val="008F0B83"/>
    <w:rsid w:val="008F180A"/>
    <w:rsid w:val="008F22A6"/>
    <w:rsid w:val="008F2343"/>
    <w:rsid w:val="008F2C40"/>
    <w:rsid w:val="008F2F27"/>
    <w:rsid w:val="008F33D3"/>
    <w:rsid w:val="008F3D3F"/>
    <w:rsid w:val="008F5173"/>
    <w:rsid w:val="008F588E"/>
    <w:rsid w:val="008F6517"/>
    <w:rsid w:val="008F682B"/>
    <w:rsid w:val="008F734D"/>
    <w:rsid w:val="008F782F"/>
    <w:rsid w:val="008F78BE"/>
    <w:rsid w:val="00900403"/>
    <w:rsid w:val="00900AA8"/>
    <w:rsid w:val="00901399"/>
    <w:rsid w:val="009014C1"/>
    <w:rsid w:val="00902185"/>
    <w:rsid w:val="009028AB"/>
    <w:rsid w:val="00902A58"/>
    <w:rsid w:val="00902FB7"/>
    <w:rsid w:val="009033B8"/>
    <w:rsid w:val="009041B5"/>
    <w:rsid w:val="009042EF"/>
    <w:rsid w:val="00904BE1"/>
    <w:rsid w:val="009059FA"/>
    <w:rsid w:val="00905C29"/>
    <w:rsid w:val="00905D0D"/>
    <w:rsid w:val="0090638F"/>
    <w:rsid w:val="009066FA"/>
    <w:rsid w:val="009067F6"/>
    <w:rsid w:val="009073E6"/>
    <w:rsid w:val="009104A5"/>
    <w:rsid w:val="0091062A"/>
    <w:rsid w:val="0091310D"/>
    <w:rsid w:val="00913138"/>
    <w:rsid w:val="00914DD4"/>
    <w:rsid w:val="009174E2"/>
    <w:rsid w:val="009208F7"/>
    <w:rsid w:val="00921527"/>
    <w:rsid w:val="00921C96"/>
    <w:rsid w:val="00922232"/>
    <w:rsid w:val="00922814"/>
    <w:rsid w:val="009233C8"/>
    <w:rsid w:val="0092444B"/>
    <w:rsid w:val="00924692"/>
    <w:rsid w:val="009255EC"/>
    <w:rsid w:val="00926A78"/>
    <w:rsid w:val="009278C7"/>
    <w:rsid w:val="00930CA3"/>
    <w:rsid w:val="0093153F"/>
    <w:rsid w:val="0093271B"/>
    <w:rsid w:val="009333AA"/>
    <w:rsid w:val="00933930"/>
    <w:rsid w:val="00933FD4"/>
    <w:rsid w:val="0093422B"/>
    <w:rsid w:val="00934B85"/>
    <w:rsid w:val="009350F2"/>
    <w:rsid w:val="00935316"/>
    <w:rsid w:val="009355F5"/>
    <w:rsid w:val="00935E68"/>
    <w:rsid w:val="00936F32"/>
    <w:rsid w:val="00937584"/>
    <w:rsid w:val="00937877"/>
    <w:rsid w:val="00937C6F"/>
    <w:rsid w:val="00941796"/>
    <w:rsid w:val="0094199E"/>
    <w:rsid w:val="00941B77"/>
    <w:rsid w:val="00941E35"/>
    <w:rsid w:val="009426BE"/>
    <w:rsid w:val="0094391A"/>
    <w:rsid w:val="00943BBE"/>
    <w:rsid w:val="009442BF"/>
    <w:rsid w:val="00944478"/>
    <w:rsid w:val="00944882"/>
    <w:rsid w:val="00944D10"/>
    <w:rsid w:val="00945432"/>
    <w:rsid w:val="0094584F"/>
    <w:rsid w:val="0094594C"/>
    <w:rsid w:val="00945B7D"/>
    <w:rsid w:val="009508BB"/>
    <w:rsid w:val="00950C93"/>
    <w:rsid w:val="00950C9A"/>
    <w:rsid w:val="00951005"/>
    <w:rsid w:val="00951590"/>
    <w:rsid w:val="00951F23"/>
    <w:rsid w:val="00951FBA"/>
    <w:rsid w:val="00952837"/>
    <w:rsid w:val="009528A2"/>
    <w:rsid w:val="00952B8D"/>
    <w:rsid w:val="00953121"/>
    <w:rsid w:val="0095589B"/>
    <w:rsid w:val="00956872"/>
    <w:rsid w:val="00957E1F"/>
    <w:rsid w:val="00960192"/>
    <w:rsid w:val="009614B0"/>
    <w:rsid w:val="00963146"/>
    <w:rsid w:val="00963B51"/>
    <w:rsid w:val="00964609"/>
    <w:rsid w:val="00964D5B"/>
    <w:rsid w:val="0096657A"/>
    <w:rsid w:val="009671F1"/>
    <w:rsid w:val="0096776C"/>
    <w:rsid w:val="00967B72"/>
    <w:rsid w:val="0097010D"/>
    <w:rsid w:val="009704F1"/>
    <w:rsid w:val="009712D7"/>
    <w:rsid w:val="00971637"/>
    <w:rsid w:val="00971939"/>
    <w:rsid w:val="009720A3"/>
    <w:rsid w:val="00972B78"/>
    <w:rsid w:val="00972D7E"/>
    <w:rsid w:val="00973F39"/>
    <w:rsid w:val="00975CD8"/>
    <w:rsid w:val="00975F4C"/>
    <w:rsid w:val="00976C8D"/>
    <w:rsid w:val="009778F6"/>
    <w:rsid w:val="00977AFD"/>
    <w:rsid w:val="00977DC3"/>
    <w:rsid w:val="00980C3E"/>
    <w:rsid w:val="009811CD"/>
    <w:rsid w:val="00981555"/>
    <w:rsid w:val="009820D7"/>
    <w:rsid w:val="0098235A"/>
    <w:rsid w:val="009829A3"/>
    <w:rsid w:val="00983186"/>
    <w:rsid w:val="0098350B"/>
    <w:rsid w:val="00983B51"/>
    <w:rsid w:val="00983C70"/>
    <w:rsid w:val="009841E7"/>
    <w:rsid w:val="0098543F"/>
    <w:rsid w:val="00985B70"/>
    <w:rsid w:val="009867B1"/>
    <w:rsid w:val="00987570"/>
    <w:rsid w:val="00987E07"/>
    <w:rsid w:val="00987E4B"/>
    <w:rsid w:val="00987FE6"/>
    <w:rsid w:val="009906CC"/>
    <w:rsid w:val="0099071E"/>
    <w:rsid w:val="00990AB9"/>
    <w:rsid w:val="00990BDF"/>
    <w:rsid w:val="00990F8D"/>
    <w:rsid w:val="009918A1"/>
    <w:rsid w:val="009921A4"/>
    <w:rsid w:val="0099233E"/>
    <w:rsid w:val="00992E4B"/>
    <w:rsid w:val="00992F48"/>
    <w:rsid w:val="00993288"/>
    <w:rsid w:val="009933BA"/>
    <w:rsid w:val="00995A77"/>
    <w:rsid w:val="00995B7E"/>
    <w:rsid w:val="00996973"/>
    <w:rsid w:val="00996C32"/>
    <w:rsid w:val="00997315"/>
    <w:rsid w:val="00997724"/>
    <w:rsid w:val="009A08AC"/>
    <w:rsid w:val="009A1A22"/>
    <w:rsid w:val="009A2323"/>
    <w:rsid w:val="009A2B2F"/>
    <w:rsid w:val="009A47A1"/>
    <w:rsid w:val="009A4FFA"/>
    <w:rsid w:val="009A6B8D"/>
    <w:rsid w:val="009A6FE3"/>
    <w:rsid w:val="009A795E"/>
    <w:rsid w:val="009A7CBA"/>
    <w:rsid w:val="009B06AD"/>
    <w:rsid w:val="009B0896"/>
    <w:rsid w:val="009B0A44"/>
    <w:rsid w:val="009B0C9D"/>
    <w:rsid w:val="009B1C0E"/>
    <w:rsid w:val="009B1F89"/>
    <w:rsid w:val="009B2B42"/>
    <w:rsid w:val="009B39D3"/>
    <w:rsid w:val="009B4EBC"/>
    <w:rsid w:val="009B505E"/>
    <w:rsid w:val="009B66D1"/>
    <w:rsid w:val="009B6A97"/>
    <w:rsid w:val="009B713A"/>
    <w:rsid w:val="009B7203"/>
    <w:rsid w:val="009B74A8"/>
    <w:rsid w:val="009C1046"/>
    <w:rsid w:val="009C1092"/>
    <w:rsid w:val="009C1DA3"/>
    <w:rsid w:val="009C22BF"/>
    <w:rsid w:val="009C24CF"/>
    <w:rsid w:val="009C2EDB"/>
    <w:rsid w:val="009C3259"/>
    <w:rsid w:val="009C4BBF"/>
    <w:rsid w:val="009C4F97"/>
    <w:rsid w:val="009C562A"/>
    <w:rsid w:val="009C5681"/>
    <w:rsid w:val="009C6004"/>
    <w:rsid w:val="009C69BA"/>
    <w:rsid w:val="009C7275"/>
    <w:rsid w:val="009C76C7"/>
    <w:rsid w:val="009C7B93"/>
    <w:rsid w:val="009C7DFE"/>
    <w:rsid w:val="009D0018"/>
    <w:rsid w:val="009D07ED"/>
    <w:rsid w:val="009D0982"/>
    <w:rsid w:val="009D0AC3"/>
    <w:rsid w:val="009D0CA8"/>
    <w:rsid w:val="009D1A82"/>
    <w:rsid w:val="009D3440"/>
    <w:rsid w:val="009D40AA"/>
    <w:rsid w:val="009D4309"/>
    <w:rsid w:val="009D4BB7"/>
    <w:rsid w:val="009D4CB8"/>
    <w:rsid w:val="009D4CD6"/>
    <w:rsid w:val="009D56B3"/>
    <w:rsid w:val="009D6075"/>
    <w:rsid w:val="009D6CEA"/>
    <w:rsid w:val="009D7069"/>
    <w:rsid w:val="009D736E"/>
    <w:rsid w:val="009D754A"/>
    <w:rsid w:val="009D78A0"/>
    <w:rsid w:val="009E00CC"/>
    <w:rsid w:val="009E0A59"/>
    <w:rsid w:val="009E1093"/>
    <w:rsid w:val="009E26C9"/>
    <w:rsid w:val="009E28F5"/>
    <w:rsid w:val="009E2ACD"/>
    <w:rsid w:val="009E376E"/>
    <w:rsid w:val="009E3DC9"/>
    <w:rsid w:val="009E4289"/>
    <w:rsid w:val="009E51FC"/>
    <w:rsid w:val="009E55FD"/>
    <w:rsid w:val="009E5E98"/>
    <w:rsid w:val="009E63CB"/>
    <w:rsid w:val="009E69FC"/>
    <w:rsid w:val="009E6C77"/>
    <w:rsid w:val="009E7305"/>
    <w:rsid w:val="009F0F12"/>
    <w:rsid w:val="009F1805"/>
    <w:rsid w:val="009F18A9"/>
    <w:rsid w:val="009F1D8E"/>
    <w:rsid w:val="009F3E79"/>
    <w:rsid w:val="009F4F19"/>
    <w:rsid w:val="009F5847"/>
    <w:rsid w:val="009F6FD2"/>
    <w:rsid w:val="00A00086"/>
    <w:rsid w:val="00A009BE"/>
    <w:rsid w:val="00A0167B"/>
    <w:rsid w:val="00A01A0E"/>
    <w:rsid w:val="00A01B06"/>
    <w:rsid w:val="00A01B1C"/>
    <w:rsid w:val="00A01B48"/>
    <w:rsid w:val="00A01B7E"/>
    <w:rsid w:val="00A0253B"/>
    <w:rsid w:val="00A02EF3"/>
    <w:rsid w:val="00A0452E"/>
    <w:rsid w:val="00A048E4"/>
    <w:rsid w:val="00A054F6"/>
    <w:rsid w:val="00A05704"/>
    <w:rsid w:val="00A05994"/>
    <w:rsid w:val="00A06277"/>
    <w:rsid w:val="00A06ADD"/>
    <w:rsid w:val="00A07215"/>
    <w:rsid w:val="00A10140"/>
    <w:rsid w:val="00A11CDD"/>
    <w:rsid w:val="00A122AD"/>
    <w:rsid w:val="00A12BC5"/>
    <w:rsid w:val="00A14419"/>
    <w:rsid w:val="00A14496"/>
    <w:rsid w:val="00A1528D"/>
    <w:rsid w:val="00A153E2"/>
    <w:rsid w:val="00A15B5F"/>
    <w:rsid w:val="00A15C9F"/>
    <w:rsid w:val="00A164F4"/>
    <w:rsid w:val="00A164F6"/>
    <w:rsid w:val="00A170F1"/>
    <w:rsid w:val="00A17109"/>
    <w:rsid w:val="00A17232"/>
    <w:rsid w:val="00A178B5"/>
    <w:rsid w:val="00A17FCF"/>
    <w:rsid w:val="00A205F3"/>
    <w:rsid w:val="00A20E97"/>
    <w:rsid w:val="00A2211D"/>
    <w:rsid w:val="00A2229B"/>
    <w:rsid w:val="00A22C1F"/>
    <w:rsid w:val="00A22FD5"/>
    <w:rsid w:val="00A2407D"/>
    <w:rsid w:val="00A251CA"/>
    <w:rsid w:val="00A3063B"/>
    <w:rsid w:val="00A30AF1"/>
    <w:rsid w:val="00A30D6C"/>
    <w:rsid w:val="00A313A3"/>
    <w:rsid w:val="00A31A05"/>
    <w:rsid w:val="00A356E3"/>
    <w:rsid w:val="00A36F63"/>
    <w:rsid w:val="00A3712B"/>
    <w:rsid w:val="00A375C3"/>
    <w:rsid w:val="00A3781D"/>
    <w:rsid w:val="00A4043C"/>
    <w:rsid w:val="00A40C97"/>
    <w:rsid w:val="00A40DFA"/>
    <w:rsid w:val="00A41395"/>
    <w:rsid w:val="00A41A6D"/>
    <w:rsid w:val="00A4228C"/>
    <w:rsid w:val="00A4241C"/>
    <w:rsid w:val="00A4258C"/>
    <w:rsid w:val="00A42606"/>
    <w:rsid w:val="00A42B1D"/>
    <w:rsid w:val="00A43692"/>
    <w:rsid w:val="00A43CFB"/>
    <w:rsid w:val="00A43EAA"/>
    <w:rsid w:val="00A44186"/>
    <w:rsid w:val="00A44C75"/>
    <w:rsid w:val="00A45109"/>
    <w:rsid w:val="00A459FB"/>
    <w:rsid w:val="00A463A9"/>
    <w:rsid w:val="00A46ADC"/>
    <w:rsid w:val="00A4797B"/>
    <w:rsid w:val="00A47D86"/>
    <w:rsid w:val="00A50068"/>
    <w:rsid w:val="00A5008E"/>
    <w:rsid w:val="00A50454"/>
    <w:rsid w:val="00A50B96"/>
    <w:rsid w:val="00A52409"/>
    <w:rsid w:val="00A52972"/>
    <w:rsid w:val="00A52BD2"/>
    <w:rsid w:val="00A52C4E"/>
    <w:rsid w:val="00A52DCF"/>
    <w:rsid w:val="00A54BA4"/>
    <w:rsid w:val="00A54F06"/>
    <w:rsid w:val="00A55668"/>
    <w:rsid w:val="00A557DD"/>
    <w:rsid w:val="00A564E9"/>
    <w:rsid w:val="00A567ED"/>
    <w:rsid w:val="00A57545"/>
    <w:rsid w:val="00A60A68"/>
    <w:rsid w:val="00A62556"/>
    <w:rsid w:val="00A62BCF"/>
    <w:rsid w:val="00A62C76"/>
    <w:rsid w:val="00A63002"/>
    <w:rsid w:val="00A63184"/>
    <w:rsid w:val="00A63438"/>
    <w:rsid w:val="00A64464"/>
    <w:rsid w:val="00A646CA"/>
    <w:rsid w:val="00A64875"/>
    <w:rsid w:val="00A65056"/>
    <w:rsid w:val="00A6541D"/>
    <w:rsid w:val="00A654C3"/>
    <w:rsid w:val="00A65BBC"/>
    <w:rsid w:val="00A66477"/>
    <w:rsid w:val="00A6661D"/>
    <w:rsid w:val="00A67B4A"/>
    <w:rsid w:val="00A67D85"/>
    <w:rsid w:val="00A67DD9"/>
    <w:rsid w:val="00A67E57"/>
    <w:rsid w:val="00A70061"/>
    <w:rsid w:val="00A727E9"/>
    <w:rsid w:val="00A739F3"/>
    <w:rsid w:val="00A73CD7"/>
    <w:rsid w:val="00A7450B"/>
    <w:rsid w:val="00A74A8E"/>
    <w:rsid w:val="00A74DD7"/>
    <w:rsid w:val="00A75153"/>
    <w:rsid w:val="00A75268"/>
    <w:rsid w:val="00A76061"/>
    <w:rsid w:val="00A7611C"/>
    <w:rsid w:val="00A76CE3"/>
    <w:rsid w:val="00A778DD"/>
    <w:rsid w:val="00A77950"/>
    <w:rsid w:val="00A800B9"/>
    <w:rsid w:val="00A806C3"/>
    <w:rsid w:val="00A81F9F"/>
    <w:rsid w:val="00A82CA3"/>
    <w:rsid w:val="00A8357B"/>
    <w:rsid w:val="00A8431A"/>
    <w:rsid w:val="00A84B76"/>
    <w:rsid w:val="00A84C20"/>
    <w:rsid w:val="00A85079"/>
    <w:rsid w:val="00A852E5"/>
    <w:rsid w:val="00A85B28"/>
    <w:rsid w:val="00A8605A"/>
    <w:rsid w:val="00A86F11"/>
    <w:rsid w:val="00A873EF"/>
    <w:rsid w:val="00A87703"/>
    <w:rsid w:val="00A877C0"/>
    <w:rsid w:val="00A90367"/>
    <w:rsid w:val="00A9048F"/>
    <w:rsid w:val="00A916D8"/>
    <w:rsid w:val="00A91869"/>
    <w:rsid w:val="00A91B8C"/>
    <w:rsid w:val="00A926CF"/>
    <w:rsid w:val="00A933CC"/>
    <w:rsid w:val="00A93596"/>
    <w:rsid w:val="00A942D7"/>
    <w:rsid w:val="00A969D7"/>
    <w:rsid w:val="00AA0500"/>
    <w:rsid w:val="00AA1414"/>
    <w:rsid w:val="00AA1E0E"/>
    <w:rsid w:val="00AA2458"/>
    <w:rsid w:val="00AA248C"/>
    <w:rsid w:val="00AA26D1"/>
    <w:rsid w:val="00AA2E79"/>
    <w:rsid w:val="00AA3615"/>
    <w:rsid w:val="00AA5546"/>
    <w:rsid w:val="00AA565E"/>
    <w:rsid w:val="00AA56CA"/>
    <w:rsid w:val="00AA5814"/>
    <w:rsid w:val="00AB01AC"/>
    <w:rsid w:val="00AB097E"/>
    <w:rsid w:val="00AB0C0A"/>
    <w:rsid w:val="00AB0F58"/>
    <w:rsid w:val="00AB1733"/>
    <w:rsid w:val="00AB1C01"/>
    <w:rsid w:val="00AB2271"/>
    <w:rsid w:val="00AB2AA2"/>
    <w:rsid w:val="00AB3C1C"/>
    <w:rsid w:val="00AB3F8A"/>
    <w:rsid w:val="00AB54A9"/>
    <w:rsid w:val="00AB6034"/>
    <w:rsid w:val="00AB6368"/>
    <w:rsid w:val="00AB647A"/>
    <w:rsid w:val="00AB6D98"/>
    <w:rsid w:val="00AB7162"/>
    <w:rsid w:val="00AB7B1F"/>
    <w:rsid w:val="00AC0AAD"/>
    <w:rsid w:val="00AC0F0C"/>
    <w:rsid w:val="00AC147E"/>
    <w:rsid w:val="00AC1FD5"/>
    <w:rsid w:val="00AC2FBB"/>
    <w:rsid w:val="00AC3AB4"/>
    <w:rsid w:val="00AC49BA"/>
    <w:rsid w:val="00AC51C4"/>
    <w:rsid w:val="00AC60A2"/>
    <w:rsid w:val="00AC673D"/>
    <w:rsid w:val="00AC6F3F"/>
    <w:rsid w:val="00AC70EE"/>
    <w:rsid w:val="00AC763D"/>
    <w:rsid w:val="00AC7B3A"/>
    <w:rsid w:val="00AD16CB"/>
    <w:rsid w:val="00AD227E"/>
    <w:rsid w:val="00AD259E"/>
    <w:rsid w:val="00AD4934"/>
    <w:rsid w:val="00AD4B9E"/>
    <w:rsid w:val="00AD6764"/>
    <w:rsid w:val="00AD689C"/>
    <w:rsid w:val="00AD6A6B"/>
    <w:rsid w:val="00AD6B75"/>
    <w:rsid w:val="00AD77CA"/>
    <w:rsid w:val="00AE06BF"/>
    <w:rsid w:val="00AE13DE"/>
    <w:rsid w:val="00AE1745"/>
    <w:rsid w:val="00AE1FD8"/>
    <w:rsid w:val="00AE3F63"/>
    <w:rsid w:val="00AE3F92"/>
    <w:rsid w:val="00AE4335"/>
    <w:rsid w:val="00AE75A0"/>
    <w:rsid w:val="00AF15DC"/>
    <w:rsid w:val="00AF218C"/>
    <w:rsid w:val="00AF3CFC"/>
    <w:rsid w:val="00AF42A3"/>
    <w:rsid w:val="00AF5073"/>
    <w:rsid w:val="00AF5803"/>
    <w:rsid w:val="00AF5F5D"/>
    <w:rsid w:val="00AF5F78"/>
    <w:rsid w:val="00AF620C"/>
    <w:rsid w:val="00AF7818"/>
    <w:rsid w:val="00B00323"/>
    <w:rsid w:val="00B007AC"/>
    <w:rsid w:val="00B0098D"/>
    <w:rsid w:val="00B00FF7"/>
    <w:rsid w:val="00B01B09"/>
    <w:rsid w:val="00B0239A"/>
    <w:rsid w:val="00B02B81"/>
    <w:rsid w:val="00B02B8E"/>
    <w:rsid w:val="00B033BC"/>
    <w:rsid w:val="00B03B27"/>
    <w:rsid w:val="00B041EF"/>
    <w:rsid w:val="00B04247"/>
    <w:rsid w:val="00B04D4E"/>
    <w:rsid w:val="00B0571F"/>
    <w:rsid w:val="00B05786"/>
    <w:rsid w:val="00B05965"/>
    <w:rsid w:val="00B05C71"/>
    <w:rsid w:val="00B05F7D"/>
    <w:rsid w:val="00B0681F"/>
    <w:rsid w:val="00B0734D"/>
    <w:rsid w:val="00B079CA"/>
    <w:rsid w:val="00B07B18"/>
    <w:rsid w:val="00B07CAE"/>
    <w:rsid w:val="00B1057D"/>
    <w:rsid w:val="00B10C51"/>
    <w:rsid w:val="00B11282"/>
    <w:rsid w:val="00B115E8"/>
    <w:rsid w:val="00B11852"/>
    <w:rsid w:val="00B11ADE"/>
    <w:rsid w:val="00B11D47"/>
    <w:rsid w:val="00B121B9"/>
    <w:rsid w:val="00B1262B"/>
    <w:rsid w:val="00B12AA1"/>
    <w:rsid w:val="00B12D00"/>
    <w:rsid w:val="00B13136"/>
    <w:rsid w:val="00B134F4"/>
    <w:rsid w:val="00B135E9"/>
    <w:rsid w:val="00B13A4B"/>
    <w:rsid w:val="00B152C3"/>
    <w:rsid w:val="00B154FD"/>
    <w:rsid w:val="00B15797"/>
    <w:rsid w:val="00B161C6"/>
    <w:rsid w:val="00B164BD"/>
    <w:rsid w:val="00B16817"/>
    <w:rsid w:val="00B21362"/>
    <w:rsid w:val="00B21432"/>
    <w:rsid w:val="00B221A0"/>
    <w:rsid w:val="00B24339"/>
    <w:rsid w:val="00B244BD"/>
    <w:rsid w:val="00B2454D"/>
    <w:rsid w:val="00B24C2F"/>
    <w:rsid w:val="00B24D63"/>
    <w:rsid w:val="00B24FDE"/>
    <w:rsid w:val="00B267A9"/>
    <w:rsid w:val="00B2709D"/>
    <w:rsid w:val="00B2711A"/>
    <w:rsid w:val="00B27AAA"/>
    <w:rsid w:val="00B27BD2"/>
    <w:rsid w:val="00B3040A"/>
    <w:rsid w:val="00B30C26"/>
    <w:rsid w:val="00B311C1"/>
    <w:rsid w:val="00B31A06"/>
    <w:rsid w:val="00B31AC7"/>
    <w:rsid w:val="00B32AC3"/>
    <w:rsid w:val="00B333D6"/>
    <w:rsid w:val="00B3452E"/>
    <w:rsid w:val="00B347DB"/>
    <w:rsid w:val="00B34BF4"/>
    <w:rsid w:val="00B34DAC"/>
    <w:rsid w:val="00B34DBC"/>
    <w:rsid w:val="00B351A5"/>
    <w:rsid w:val="00B3534D"/>
    <w:rsid w:val="00B37199"/>
    <w:rsid w:val="00B37B3E"/>
    <w:rsid w:val="00B41A01"/>
    <w:rsid w:val="00B41DB4"/>
    <w:rsid w:val="00B428C4"/>
    <w:rsid w:val="00B4310A"/>
    <w:rsid w:val="00B4327C"/>
    <w:rsid w:val="00B433EC"/>
    <w:rsid w:val="00B44131"/>
    <w:rsid w:val="00B44504"/>
    <w:rsid w:val="00B4499B"/>
    <w:rsid w:val="00B44B40"/>
    <w:rsid w:val="00B45115"/>
    <w:rsid w:val="00B459A5"/>
    <w:rsid w:val="00B45AA7"/>
    <w:rsid w:val="00B465F0"/>
    <w:rsid w:val="00B4707A"/>
    <w:rsid w:val="00B4748C"/>
    <w:rsid w:val="00B475EB"/>
    <w:rsid w:val="00B47758"/>
    <w:rsid w:val="00B47F44"/>
    <w:rsid w:val="00B51731"/>
    <w:rsid w:val="00B53BA3"/>
    <w:rsid w:val="00B53BBA"/>
    <w:rsid w:val="00B552F6"/>
    <w:rsid w:val="00B55371"/>
    <w:rsid w:val="00B5567A"/>
    <w:rsid w:val="00B568CA"/>
    <w:rsid w:val="00B56BB3"/>
    <w:rsid w:val="00B573AA"/>
    <w:rsid w:val="00B57547"/>
    <w:rsid w:val="00B604CE"/>
    <w:rsid w:val="00B606AE"/>
    <w:rsid w:val="00B61E25"/>
    <w:rsid w:val="00B61E2A"/>
    <w:rsid w:val="00B62636"/>
    <w:rsid w:val="00B62B63"/>
    <w:rsid w:val="00B6310C"/>
    <w:rsid w:val="00B63AEF"/>
    <w:rsid w:val="00B64211"/>
    <w:rsid w:val="00B65AC1"/>
    <w:rsid w:val="00B65C14"/>
    <w:rsid w:val="00B672EC"/>
    <w:rsid w:val="00B67730"/>
    <w:rsid w:val="00B7176A"/>
    <w:rsid w:val="00B71CAB"/>
    <w:rsid w:val="00B721C3"/>
    <w:rsid w:val="00B72647"/>
    <w:rsid w:val="00B7276F"/>
    <w:rsid w:val="00B7446A"/>
    <w:rsid w:val="00B74500"/>
    <w:rsid w:val="00B74BE6"/>
    <w:rsid w:val="00B74E0E"/>
    <w:rsid w:val="00B74FD0"/>
    <w:rsid w:val="00B7504F"/>
    <w:rsid w:val="00B7548B"/>
    <w:rsid w:val="00B75AAA"/>
    <w:rsid w:val="00B75C79"/>
    <w:rsid w:val="00B768F3"/>
    <w:rsid w:val="00B76F99"/>
    <w:rsid w:val="00B77079"/>
    <w:rsid w:val="00B8011F"/>
    <w:rsid w:val="00B810AA"/>
    <w:rsid w:val="00B81F12"/>
    <w:rsid w:val="00B82CF8"/>
    <w:rsid w:val="00B82E01"/>
    <w:rsid w:val="00B8351A"/>
    <w:rsid w:val="00B8464E"/>
    <w:rsid w:val="00B84D6F"/>
    <w:rsid w:val="00B84FC8"/>
    <w:rsid w:val="00B850F4"/>
    <w:rsid w:val="00B859D0"/>
    <w:rsid w:val="00B85E24"/>
    <w:rsid w:val="00B87153"/>
    <w:rsid w:val="00B87858"/>
    <w:rsid w:val="00B87B06"/>
    <w:rsid w:val="00B90C65"/>
    <w:rsid w:val="00B9356C"/>
    <w:rsid w:val="00B93E5F"/>
    <w:rsid w:val="00B94E06"/>
    <w:rsid w:val="00B95338"/>
    <w:rsid w:val="00B95E74"/>
    <w:rsid w:val="00B960D8"/>
    <w:rsid w:val="00B96170"/>
    <w:rsid w:val="00B96575"/>
    <w:rsid w:val="00B9668A"/>
    <w:rsid w:val="00B96699"/>
    <w:rsid w:val="00B96E86"/>
    <w:rsid w:val="00B96FFE"/>
    <w:rsid w:val="00BA0080"/>
    <w:rsid w:val="00BA0174"/>
    <w:rsid w:val="00BA017F"/>
    <w:rsid w:val="00BA0DDA"/>
    <w:rsid w:val="00BA1785"/>
    <w:rsid w:val="00BA1B27"/>
    <w:rsid w:val="00BA221C"/>
    <w:rsid w:val="00BA2486"/>
    <w:rsid w:val="00BA249B"/>
    <w:rsid w:val="00BA3808"/>
    <w:rsid w:val="00BA619E"/>
    <w:rsid w:val="00BA7D47"/>
    <w:rsid w:val="00BA7E2F"/>
    <w:rsid w:val="00BB0681"/>
    <w:rsid w:val="00BB1818"/>
    <w:rsid w:val="00BB2810"/>
    <w:rsid w:val="00BB387C"/>
    <w:rsid w:val="00BB42BC"/>
    <w:rsid w:val="00BB54EF"/>
    <w:rsid w:val="00BB5AC5"/>
    <w:rsid w:val="00BB5E65"/>
    <w:rsid w:val="00BB5F57"/>
    <w:rsid w:val="00BB717F"/>
    <w:rsid w:val="00BB72F2"/>
    <w:rsid w:val="00BC078A"/>
    <w:rsid w:val="00BC087D"/>
    <w:rsid w:val="00BC19E5"/>
    <w:rsid w:val="00BC214D"/>
    <w:rsid w:val="00BC2197"/>
    <w:rsid w:val="00BC37AC"/>
    <w:rsid w:val="00BC424B"/>
    <w:rsid w:val="00BC4B04"/>
    <w:rsid w:val="00BC4F8E"/>
    <w:rsid w:val="00BC5114"/>
    <w:rsid w:val="00BC5E19"/>
    <w:rsid w:val="00BC6AB2"/>
    <w:rsid w:val="00BC76A6"/>
    <w:rsid w:val="00BC7FE2"/>
    <w:rsid w:val="00BD0A83"/>
    <w:rsid w:val="00BD0DBD"/>
    <w:rsid w:val="00BD1C9C"/>
    <w:rsid w:val="00BD2068"/>
    <w:rsid w:val="00BD2697"/>
    <w:rsid w:val="00BD377D"/>
    <w:rsid w:val="00BD4735"/>
    <w:rsid w:val="00BD4909"/>
    <w:rsid w:val="00BD4BC3"/>
    <w:rsid w:val="00BD4DD7"/>
    <w:rsid w:val="00BD59A3"/>
    <w:rsid w:val="00BD65AF"/>
    <w:rsid w:val="00BD684B"/>
    <w:rsid w:val="00BD7B0F"/>
    <w:rsid w:val="00BE02CE"/>
    <w:rsid w:val="00BE0B46"/>
    <w:rsid w:val="00BE0C21"/>
    <w:rsid w:val="00BE1A13"/>
    <w:rsid w:val="00BE2245"/>
    <w:rsid w:val="00BE2836"/>
    <w:rsid w:val="00BE2951"/>
    <w:rsid w:val="00BE39B9"/>
    <w:rsid w:val="00BE3CFB"/>
    <w:rsid w:val="00BE4179"/>
    <w:rsid w:val="00BE42AE"/>
    <w:rsid w:val="00BE4D9F"/>
    <w:rsid w:val="00BE5436"/>
    <w:rsid w:val="00BE5AE8"/>
    <w:rsid w:val="00BE6225"/>
    <w:rsid w:val="00BE661A"/>
    <w:rsid w:val="00BE693D"/>
    <w:rsid w:val="00BE70A1"/>
    <w:rsid w:val="00BE7E18"/>
    <w:rsid w:val="00BF0ECD"/>
    <w:rsid w:val="00BF1D51"/>
    <w:rsid w:val="00BF4B92"/>
    <w:rsid w:val="00BF53CE"/>
    <w:rsid w:val="00BF554B"/>
    <w:rsid w:val="00BF5894"/>
    <w:rsid w:val="00BF5C94"/>
    <w:rsid w:val="00BF6A24"/>
    <w:rsid w:val="00BF7D4D"/>
    <w:rsid w:val="00C00029"/>
    <w:rsid w:val="00C0004F"/>
    <w:rsid w:val="00C0155E"/>
    <w:rsid w:val="00C01996"/>
    <w:rsid w:val="00C02931"/>
    <w:rsid w:val="00C02B60"/>
    <w:rsid w:val="00C03047"/>
    <w:rsid w:val="00C03E80"/>
    <w:rsid w:val="00C05A27"/>
    <w:rsid w:val="00C05E13"/>
    <w:rsid w:val="00C075E8"/>
    <w:rsid w:val="00C0764B"/>
    <w:rsid w:val="00C07997"/>
    <w:rsid w:val="00C07CE6"/>
    <w:rsid w:val="00C110B9"/>
    <w:rsid w:val="00C115AA"/>
    <w:rsid w:val="00C117CE"/>
    <w:rsid w:val="00C12097"/>
    <w:rsid w:val="00C12981"/>
    <w:rsid w:val="00C12E97"/>
    <w:rsid w:val="00C12E9B"/>
    <w:rsid w:val="00C136D3"/>
    <w:rsid w:val="00C15703"/>
    <w:rsid w:val="00C15AB1"/>
    <w:rsid w:val="00C175E4"/>
    <w:rsid w:val="00C17B52"/>
    <w:rsid w:val="00C20529"/>
    <w:rsid w:val="00C20671"/>
    <w:rsid w:val="00C20B04"/>
    <w:rsid w:val="00C214F5"/>
    <w:rsid w:val="00C2269C"/>
    <w:rsid w:val="00C22D67"/>
    <w:rsid w:val="00C233EA"/>
    <w:rsid w:val="00C24329"/>
    <w:rsid w:val="00C24747"/>
    <w:rsid w:val="00C254BA"/>
    <w:rsid w:val="00C256B3"/>
    <w:rsid w:val="00C26405"/>
    <w:rsid w:val="00C26B9C"/>
    <w:rsid w:val="00C274BC"/>
    <w:rsid w:val="00C279B3"/>
    <w:rsid w:val="00C3022F"/>
    <w:rsid w:val="00C30BA5"/>
    <w:rsid w:val="00C31A10"/>
    <w:rsid w:val="00C31D02"/>
    <w:rsid w:val="00C3484C"/>
    <w:rsid w:val="00C34B5A"/>
    <w:rsid w:val="00C34D08"/>
    <w:rsid w:val="00C35750"/>
    <w:rsid w:val="00C35883"/>
    <w:rsid w:val="00C36321"/>
    <w:rsid w:val="00C368BC"/>
    <w:rsid w:val="00C36A15"/>
    <w:rsid w:val="00C4118E"/>
    <w:rsid w:val="00C411F7"/>
    <w:rsid w:val="00C4171A"/>
    <w:rsid w:val="00C4352D"/>
    <w:rsid w:val="00C43C84"/>
    <w:rsid w:val="00C44E1E"/>
    <w:rsid w:val="00C45F48"/>
    <w:rsid w:val="00C47485"/>
    <w:rsid w:val="00C50E0C"/>
    <w:rsid w:val="00C51E12"/>
    <w:rsid w:val="00C52843"/>
    <w:rsid w:val="00C52973"/>
    <w:rsid w:val="00C52CDF"/>
    <w:rsid w:val="00C53E50"/>
    <w:rsid w:val="00C5410B"/>
    <w:rsid w:val="00C54484"/>
    <w:rsid w:val="00C549B9"/>
    <w:rsid w:val="00C5529B"/>
    <w:rsid w:val="00C552EC"/>
    <w:rsid w:val="00C556E4"/>
    <w:rsid w:val="00C570EA"/>
    <w:rsid w:val="00C57728"/>
    <w:rsid w:val="00C57CF7"/>
    <w:rsid w:val="00C62D44"/>
    <w:rsid w:val="00C63473"/>
    <w:rsid w:val="00C63E11"/>
    <w:rsid w:val="00C642E4"/>
    <w:rsid w:val="00C64769"/>
    <w:rsid w:val="00C65AE5"/>
    <w:rsid w:val="00C662DB"/>
    <w:rsid w:val="00C6695B"/>
    <w:rsid w:val="00C67B57"/>
    <w:rsid w:val="00C71D77"/>
    <w:rsid w:val="00C721A2"/>
    <w:rsid w:val="00C7233F"/>
    <w:rsid w:val="00C72636"/>
    <w:rsid w:val="00C72A37"/>
    <w:rsid w:val="00C72CC8"/>
    <w:rsid w:val="00C7311F"/>
    <w:rsid w:val="00C73228"/>
    <w:rsid w:val="00C735CD"/>
    <w:rsid w:val="00C7425B"/>
    <w:rsid w:val="00C742EF"/>
    <w:rsid w:val="00C75325"/>
    <w:rsid w:val="00C7669C"/>
    <w:rsid w:val="00C76BF1"/>
    <w:rsid w:val="00C7718F"/>
    <w:rsid w:val="00C77323"/>
    <w:rsid w:val="00C7778F"/>
    <w:rsid w:val="00C7789E"/>
    <w:rsid w:val="00C77F5B"/>
    <w:rsid w:val="00C8027D"/>
    <w:rsid w:val="00C8039D"/>
    <w:rsid w:val="00C82235"/>
    <w:rsid w:val="00C824F7"/>
    <w:rsid w:val="00C82607"/>
    <w:rsid w:val="00C8318D"/>
    <w:rsid w:val="00C83952"/>
    <w:rsid w:val="00C84526"/>
    <w:rsid w:val="00C849D3"/>
    <w:rsid w:val="00C84B02"/>
    <w:rsid w:val="00C85484"/>
    <w:rsid w:val="00C85831"/>
    <w:rsid w:val="00C8589E"/>
    <w:rsid w:val="00C86245"/>
    <w:rsid w:val="00C864F2"/>
    <w:rsid w:val="00C865D8"/>
    <w:rsid w:val="00C87FAB"/>
    <w:rsid w:val="00C91B32"/>
    <w:rsid w:val="00C91BFF"/>
    <w:rsid w:val="00C91C6E"/>
    <w:rsid w:val="00C91D6E"/>
    <w:rsid w:val="00C91F47"/>
    <w:rsid w:val="00C93574"/>
    <w:rsid w:val="00C93EE5"/>
    <w:rsid w:val="00C94BF9"/>
    <w:rsid w:val="00C95099"/>
    <w:rsid w:val="00C95ADB"/>
    <w:rsid w:val="00C95BFF"/>
    <w:rsid w:val="00C96527"/>
    <w:rsid w:val="00C9694D"/>
    <w:rsid w:val="00C96D9E"/>
    <w:rsid w:val="00C97E9A"/>
    <w:rsid w:val="00CA09BF"/>
    <w:rsid w:val="00CA2428"/>
    <w:rsid w:val="00CA2819"/>
    <w:rsid w:val="00CA2DFA"/>
    <w:rsid w:val="00CA3B63"/>
    <w:rsid w:val="00CA4943"/>
    <w:rsid w:val="00CA4ECC"/>
    <w:rsid w:val="00CA5778"/>
    <w:rsid w:val="00CA5B7A"/>
    <w:rsid w:val="00CA6AA7"/>
    <w:rsid w:val="00CA6AFB"/>
    <w:rsid w:val="00CA70F8"/>
    <w:rsid w:val="00CA7198"/>
    <w:rsid w:val="00CA7C57"/>
    <w:rsid w:val="00CB011B"/>
    <w:rsid w:val="00CB081A"/>
    <w:rsid w:val="00CB09F5"/>
    <w:rsid w:val="00CB0E60"/>
    <w:rsid w:val="00CB0F5D"/>
    <w:rsid w:val="00CB1FB0"/>
    <w:rsid w:val="00CB28E1"/>
    <w:rsid w:val="00CB479A"/>
    <w:rsid w:val="00CB5C7C"/>
    <w:rsid w:val="00CB5F27"/>
    <w:rsid w:val="00CB69F1"/>
    <w:rsid w:val="00CB69F6"/>
    <w:rsid w:val="00CB7504"/>
    <w:rsid w:val="00CC0A9E"/>
    <w:rsid w:val="00CC0DFB"/>
    <w:rsid w:val="00CC16BC"/>
    <w:rsid w:val="00CC1974"/>
    <w:rsid w:val="00CC247C"/>
    <w:rsid w:val="00CC5806"/>
    <w:rsid w:val="00CC7022"/>
    <w:rsid w:val="00CC7B64"/>
    <w:rsid w:val="00CD0BEB"/>
    <w:rsid w:val="00CD0CB4"/>
    <w:rsid w:val="00CD1659"/>
    <w:rsid w:val="00CD1739"/>
    <w:rsid w:val="00CD1E80"/>
    <w:rsid w:val="00CD2174"/>
    <w:rsid w:val="00CD3F83"/>
    <w:rsid w:val="00CD45BE"/>
    <w:rsid w:val="00CD48F5"/>
    <w:rsid w:val="00CD5148"/>
    <w:rsid w:val="00CD5578"/>
    <w:rsid w:val="00CD6379"/>
    <w:rsid w:val="00CD6D68"/>
    <w:rsid w:val="00CD767C"/>
    <w:rsid w:val="00CE0022"/>
    <w:rsid w:val="00CE0306"/>
    <w:rsid w:val="00CE13E6"/>
    <w:rsid w:val="00CE1EE2"/>
    <w:rsid w:val="00CE4006"/>
    <w:rsid w:val="00CE4526"/>
    <w:rsid w:val="00CE45D6"/>
    <w:rsid w:val="00CE532A"/>
    <w:rsid w:val="00CE5A65"/>
    <w:rsid w:val="00CE63EC"/>
    <w:rsid w:val="00CE7350"/>
    <w:rsid w:val="00CE7816"/>
    <w:rsid w:val="00CE7AF7"/>
    <w:rsid w:val="00CF048E"/>
    <w:rsid w:val="00CF0D9C"/>
    <w:rsid w:val="00CF0E78"/>
    <w:rsid w:val="00CF1758"/>
    <w:rsid w:val="00CF1F2A"/>
    <w:rsid w:val="00CF34E9"/>
    <w:rsid w:val="00CF351E"/>
    <w:rsid w:val="00CF497A"/>
    <w:rsid w:val="00CF4E59"/>
    <w:rsid w:val="00CF5273"/>
    <w:rsid w:val="00CF6D6A"/>
    <w:rsid w:val="00D0315A"/>
    <w:rsid w:val="00D043AE"/>
    <w:rsid w:val="00D047C0"/>
    <w:rsid w:val="00D0599F"/>
    <w:rsid w:val="00D064A5"/>
    <w:rsid w:val="00D10045"/>
    <w:rsid w:val="00D104B3"/>
    <w:rsid w:val="00D11754"/>
    <w:rsid w:val="00D126EA"/>
    <w:rsid w:val="00D12A57"/>
    <w:rsid w:val="00D14269"/>
    <w:rsid w:val="00D145D7"/>
    <w:rsid w:val="00D15BC7"/>
    <w:rsid w:val="00D162C8"/>
    <w:rsid w:val="00D17070"/>
    <w:rsid w:val="00D17128"/>
    <w:rsid w:val="00D17D83"/>
    <w:rsid w:val="00D200BC"/>
    <w:rsid w:val="00D20B39"/>
    <w:rsid w:val="00D2220B"/>
    <w:rsid w:val="00D222EC"/>
    <w:rsid w:val="00D22682"/>
    <w:rsid w:val="00D23246"/>
    <w:rsid w:val="00D2453B"/>
    <w:rsid w:val="00D247A1"/>
    <w:rsid w:val="00D24BED"/>
    <w:rsid w:val="00D25423"/>
    <w:rsid w:val="00D258A3"/>
    <w:rsid w:val="00D25BE3"/>
    <w:rsid w:val="00D26919"/>
    <w:rsid w:val="00D275AA"/>
    <w:rsid w:val="00D277D3"/>
    <w:rsid w:val="00D27A67"/>
    <w:rsid w:val="00D27FB5"/>
    <w:rsid w:val="00D30960"/>
    <w:rsid w:val="00D30EB2"/>
    <w:rsid w:val="00D3120B"/>
    <w:rsid w:val="00D3174C"/>
    <w:rsid w:val="00D33474"/>
    <w:rsid w:val="00D33A19"/>
    <w:rsid w:val="00D346BE"/>
    <w:rsid w:val="00D34B3A"/>
    <w:rsid w:val="00D34B70"/>
    <w:rsid w:val="00D355B6"/>
    <w:rsid w:val="00D3580C"/>
    <w:rsid w:val="00D3731F"/>
    <w:rsid w:val="00D37348"/>
    <w:rsid w:val="00D37AC3"/>
    <w:rsid w:val="00D37C74"/>
    <w:rsid w:val="00D400F3"/>
    <w:rsid w:val="00D40A51"/>
    <w:rsid w:val="00D41628"/>
    <w:rsid w:val="00D41E81"/>
    <w:rsid w:val="00D4271A"/>
    <w:rsid w:val="00D42F26"/>
    <w:rsid w:val="00D43A84"/>
    <w:rsid w:val="00D43AFA"/>
    <w:rsid w:val="00D4411C"/>
    <w:rsid w:val="00D44A90"/>
    <w:rsid w:val="00D455F3"/>
    <w:rsid w:val="00D47749"/>
    <w:rsid w:val="00D50453"/>
    <w:rsid w:val="00D50932"/>
    <w:rsid w:val="00D50F6B"/>
    <w:rsid w:val="00D516F8"/>
    <w:rsid w:val="00D518DD"/>
    <w:rsid w:val="00D52974"/>
    <w:rsid w:val="00D566B4"/>
    <w:rsid w:val="00D56780"/>
    <w:rsid w:val="00D5747D"/>
    <w:rsid w:val="00D60347"/>
    <w:rsid w:val="00D60ED8"/>
    <w:rsid w:val="00D620F8"/>
    <w:rsid w:val="00D62357"/>
    <w:rsid w:val="00D629EA"/>
    <w:rsid w:val="00D632C8"/>
    <w:rsid w:val="00D638DE"/>
    <w:rsid w:val="00D63CD9"/>
    <w:rsid w:val="00D6583D"/>
    <w:rsid w:val="00D65D15"/>
    <w:rsid w:val="00D662B8"/>
    <w:rsid w:val="00D66C34"/>
    <w:rsid w:val="00D67838"/>
    <w:rsid w:val="00D67DFF"/>
    <w:rsid w:val="00D7006A"/>
    <w:rsid w:val="00D71096"/>
    <w:rsid w:val="00D7173A"/>
    <w:rsid w:val="00D71C7E"/>
    <w:rsid w:val="00D72681"/>
    <w:rsid w:val="00D731DD"/>
    <w:rsid w:val="00D73926"/>
    <w:rsid w:val="00D754EB"/>
    <w:rsid w:val="00D756AE"/>
    <w:rsid w:val="00D7640A"/>
    <w:rsid w:val="00D771CA"/>
    <w:rsid w:val="00D777AC"/>
    <w:rsid w:val="00D80D51"/>
    <w:rsid w:val="00D811CB"/>
    <w:rsid w:val="00D81AC2"/>
    <w:rsid w:val="00D8281A"/>
    <w:rsid w:val="00D832FE"/>
    <w:rsid w:val="00D84344"/>
    <w:rsid w:val="00D84556"/>
    <w:rsid w:val="00D84D6F"/>
    <w:rsid w:val="00D85029"/>
    <w:rsid w:val="00D8538C"/>
    <w:rsid w:val="00D87306"/>
    <w:rsid w:val="00D87D2F"/>
    <w:rsid w:val="00D912EE"/>
    <w:rsid w:val="00D91406"/>
    <w:rsid w:val="00D9152E"/>
    <w:rsid w:val="00D9292E"/>
    <w:rsid w:val="00D92A31"/>
    <w:rsid w:val="00D92B56"/>
    <w:rsid w:val="00D92E04"/>
    <w:rsid w:val="00D92F4A"/>
    <w:rsid w:val="00D93DBD"/>
    <w:rsid w:val="00D94108"/>
    <w:rsid w:val="00D94196"/>
    <w:rsid w:val="00D94822"/>
    <w:rsid w:val="00D948BF"/>
    <w:rsid w:val="00D949C3"/>
    <w:rsid w:val="00D94F16"/>
    <w:rsid w:val="00D96012"/>
    <w:rsid w:val="00D96264"/>
    <w:rsid w:val="00D96B0C"/>
    <w:rsid w:val="00D96B11"/>
    <w:rsid w:val="00DA0316"/>
    <w:rsid w:val="00DA03A4"/>
    <w:rsid w:val="00DA0BF8"/>
    <w:rsid w:val="00DA14A3"/>
    <w:rsid w:val="00DA1A35"/>
    <w:rsid w:val="00DA2279"/>
    <w:rsid w:val="00DA23EF"/>
    <w:rsid w:val="00DA26CD"/>
    <w:rsid w:val="00DA28B3"/>
    <w:rsid w:val="00DA4293"/>
    <w:rsid w:val="00DA46DD"/>
    <w:rsid w:val="00DA54D0"/>
    <w:rsid w:val="00DA551C"/>
    <w:rsid w:val="00DA6A2B"/>
    <w:rsid w:val="00DB06C1"/>
    <w:rsid w:val="00DB0E63"/>
    <w:rsid w:val="00DB11EE"/>
    <w:rsid w:val="00DB1D84"/>
    <w:rsid w:val="00DB1DE6"/>
    <w:rsid w:val="00DB2322"/>
    <w:rsid w:val="00DB33B6"/>
    <w:rsid w:val="00DB340B"/>
    <w:rsid w:val="00DB3939"/>
    <w:rsid w:val="00DB54A7"/>
    <w:rsid w:val="00DB68D2"/>
    <w:rsid w:val="00DB729D"/>
    <w:rsid w:val="00DC03D7"/>
    <w:rsid w:val="00DC052B"/>
    <w:rsid w:val="00DC0983"/>
    <w:rsid w:val="00DC0A05"/>
    <w:rsid w:val="00DC1163"/>
    <w:rsid w:val="00DC1216"/>
    <w:rsid w:val="00DC1290"/>
    <w:rsid w:val="00DC140B"/>
    <w:rsid w:val="00DC2518"/>
    <w:rsid w:val="00DC2652"/>
    <w:rsid w:val="00DC31A8"/>
    <w:rsid w:val="00DC31D2"/>
    <w:rsid w:val="00DC3CE9"/>
    <w:rsid w:val="00DC4432"/>
    <w:rsid w:val="00DC4D70"/>
    <w:rsid w:val="00DC66C5"/>
    <w:rsid w:val="00DC6753"/>
    <w:rsid w:val="00DC69D8"/>
    <w:rsid w:val="00DC75D7"/>
    <w:rsid w:val="00DC7AA3"/>
    <w:rsid w:val="00DD06F1"/>
    <w:rsid w:val="00DD130D"/>
    <w:rsid w:val="00DD202A"/>
    <w:rsid w:val="00DD2BC0"/>
    <w:rsid w:val="00DD2FA4"/>
    <w:rsid w:val="00DD46D9"/>
    <w:rsid w:val="00DD4A3E"/>
    <w:rsid w:val="00DD5137"/>
    <w:rsid w:val="00DD5B9D"/>
    <w:rsid w:val="00DD6877"/>
    <w:rsid w:val="00DD7390"/>
    <w:rsid w:val="00DD74A7"/>
    <w:rsid w:val="00DE02CC"/>
    <w:rsid w:val="00DE0638"/>
    <w:rsid w:val="00DE0B95"/>
    <w:rsid w:val="00DE1027"/>
    <w:rsid w:val="00DE10FD"/>
    <w:rsid w:val="00DE15FC"/>
    <w:rsid w:val="00DE19E9"/>
    <w:rsid w:val="00DE1AD2"/>
    <w:rsid w:val="00DE2495"/>
    <w:rsid w:val="00DE2FA3"/>
    <w:rsid w:val="00DE3F0E"/>
    <w:rsid w:val="00DE463E"/>
    <w:rsid w:val="00DE5E1C"/>
    <w:rsid w:val="00DE6EF5"/>
    <w:rsid w:val="00DE7EE9"/>
    <w:rsid w:val="00DF0AFC"/>
    <w:rsid w:val="00DF1F5B"/>
    <w:rsid w:val="00DF3253"/>
    <w:rsid w:val="00DF38A3"/>
    <w:rsid w:val="00DF3F87"/>
    <w:rsid w:val="00DF4311"/>
    <w:rsid w:val="00DF45B2"/>
    <w:rsid w:val="00DF4B7F"/>
    <w:rsid w:val="00DF5286"/>
    <w:rsid w:val="00DF5B84"/>
    <w:rsid w:val="00DF5C81"/>
    <w:rsid w:val="00DF69A3"/>
    <w:rsid w:val="00DF70CA"/>
    <w:rsid w:val="00DF72C5"/>
    <w:rsid w:val="00DF7490"/>
    <w:rsid w:val="00DF74C4"/>
    <w:rsid w:val="00DF76F0"/>
    <w:rsid w:val="00E008C3"/>
    <w:rsid w:val="00E008DF"/>
    <w:rsid w:val="00E01665"/>
    <w:rsid w:val="00E0250A"/>
    <w:rsid w:val="00E02543"/>
    <w:rsid w:val="00E034FE"/>
    <w:rsid w:val="00E0362A"/>
    <w:rsid w:val="00E04694"/>
    <w:rsid w:val="00E053CA"/>
    <w:rsid w:val="00E06651"/>
    <w:rsid w:val="00E06B22"/>
    <w:rsid w:val="00E06EDA"/>
    <w:rsid w:val="00E100D1"/>
    <w:rsid w:val="00E11376"/>
    <w:rsid w:val="00E124C7"/>
    <w:rsid w:val="00E12F67"/>
    <w:rsid w:val="00E12F8C"/>
    <w:rsid w:val="00E131DE"/>
    <w:rsid w:val="00E13614"/>
    <w:rsid w:val="00E13B70"/>
    <w:rsid w:val="00E14E1F"/>
    <w:rsid w:val="00E15D24"/>
    <w:rsid w:val="00E15E04"/>
    <w:rsid w:val="00E1641E"/>
    <w:rsid w:val="00E16A78"/>
    <w:rsid w:val="00E16F39"/>
    <w:rsid w:val="00E17385"/>
    <w:rsid w:val="00E177C8"/>
    <w:rsid w:val="00E20DA9"/>
    <w:rsid w:val="00E2184B"/>
    <w:rsid w:val="00E21B2B"/>
    <w:rsid w:val="00E2316B"/>
    <w:rsid w:val="00E239C2"/>
    <w:rsid w:val="00E23F73"/>
    <w:rsid w:val="00E242E6"/>
    <w:rsid w:val="00E252E7"/>
    <w:rsid w:val="00E26D73"/>
    <w:rsid w:val="00E26E30"/>
    <w:rsid w:val="00E273F9"/>
    <w:rsid w:val="00E30A3D"/>
    <w:rsid w:val="00E30ED7"/>
    <w:rsid w:val="00E310EF"/>
    <w:rsid w:val="00E3179E"/>
    <w:rsid w:val="00E3298E"/>
    <w:rsid w:val="00E3422F"/>
    <w:rsid w:val="00E344C8"/>
    <w:rsid w:val="00E34685"/>
    <w:rsid w:val="00E34EB9"/>
    <w:rsid w:val="00E367C2"/>
    <w:rsid w:val="00E374B5"/>
    <w:rsid w:val="00E37590"/>
    <w:rsid w:val="00E37708"/>
    <w:rsid w:val="00E37985"/>
    <w:rsid w:val="00E37D5A"/>
    <w:rsid w:val="00E4157F"/>
    <w:rsid w:val="00E41DDF"/>
    <w:rsid w:val="00E42661"/>
    <w:rsid w:val="00E42E6A"/>
    <w:rsid w:val="00E42F29"/>
    <w:rsid w:val="00E445EB"/>
    <w:rsid w:val="00E44917"/>
    <w:rsid w:val="00E449AF"/>
    <w:rsid w:val="00E467F5"/>
    <w:rsid w:val="00E47444"/>
    <w:rsid w:val="00E4777C"/>
    <w:rsid w:val="00E47A1D"/>
    <w:rsid w:val="00E50CCA"/>
    <w:rsid w:val="00E51C3B"/>
    <w:rsid w:val="00E52592"/>
    <w:rsid w:val="00E52738"/>
    <w:rsid w:val="00E53AC5"/>
    <w:rsid w:val="00E53D85"/>
    <w:rsid w:val="00E54441"/>
    <w:rsid w:val="00E54ECE"/>
    <w:rsid w:val="00E5509C"/>
    <w:rsid w:val="00E55638"/>
    <w:rsid w:val="00E556C7"/>
    <w:rsid w:val="00E557C0"/>
    <w:rsid w:val="00E55935"/>
    <w:rsid w:val="00E56236"/>
    <w:rsid w:val="00E572C7"/>
    <w:rsid w:val="00E619AE"/>
    <w:rsid w:val="00E61DDA"/>
    <w:rsid w:val="00E62259"/>
    <w:rsid w:val="00E62C5A"/>
    <w:rsid w:val="00E6476C"/>
    <w:rsid w:val="00E6663D"/>
    <w:rsid w:val="00E67097"/>
    <w:rsid w:val="00E676C3"/>
    <w:rsid w:val="00E676F9"/>
    <w:rsid w:val="00E67920"/>
    <w:rsid w:val="00E70631"/>
    <w:rsid w:val="00E71A30"/>
    <w:rsid w:val="00E71EFE"/>
    <w:rsid w:val="00E72152"/>
    <w:rsid w:val="00E729DA"/>
    <w:rsid w:val="00E72B55"/>
    <w:rsid w:val="00E72E83"/>
    <w:rsid w:val="00E73034"/>
    <w:rsid w:val="00E739AF"/>
    <w:rsid w:val="00E73C6D"/>
    <w:rsid w:val="00E73F4D"/>
    <w:rsid w:val="00E750AF"/>
    <w:rsid w:val="00E76174"/>
    <w:rsid w:val="00E765D8"/>
    <w:rsid w:val="00E76639"/>
    <w:rsid w:val="00E806FA"/>
    <w:rsid w:val="00E8180C"/>
    <w:rsid w:val="00E818DE"/>
    <w:rsid w:val="00E822F9"/>
    <w:rsid w:val="00E83B6E"/>
    <w:rsid w:val="00E83F65"/>
    <w:rsid w:val="00E843EE"/>
    <w:rsid w:val="00E84970"/>
    <w:rsid w:val="00E86367"/>
    <w:rsid w:val="00E86A30"/>
    <w:rsid w:val="00E87D25"/>
    <w:rsid w:val="00E90300"/>
    <w:rsid w:val="00E91491"/>
    <w:rsid w:val="00E9357E"/>
    <w:rsid w:val="00E93FD5"/>
    <w:rsid w:val="00E9556E"/>
    <w:rsid w:val="00E95E60"/>
    <w:rsid w:val="00E95F8F"/>
    <w:rsid w:val="00E963FB"/>
    <w:rsid w:val="00E965C7"/>
    <w:rsid w:val="00E9678F"/>
    <w:rsid w:val="00E96E8F"/>
    <w:rsid w:val="00E96EF7"/>
    <w:rsid w:val="00E972F8"/>
    <w:rsid w:val="00E97641"/>
    <w:rsid w:val="00E9768F"/>
    <w:rsid w:val="00E979C3"/>
    <w:rsid w:val="00E97BFB"/>
    <w:rsid w:val="00E97C8B"/>
    <w:rsid w:val="00EA0D77"/>
    <w:rsid w:val="00EA2F02"/>
    <w:rsid w:val="00EA3019"/>
    <w:rsid w:val="00EA3A2C"/>
    <w:rsid w:val="00EA3B81"/>
    <w:rsid w:val="00EA5891"/>
    <w:rsid w:val="00EA5A4C"/>
    <w:rsid w:val="00EA7EA0"/>
    <w:rsid w:val="00EB0810"/>
    <w:rsid w:val="00EB2861"/>
    <w:rsid w:val="00EB294F"/>
    <w:rsid w:val="00EB2957"/>
    <w:rsid w:val="00EB3217"/>
    <w:rsid w:val="00EB38A4"/>
    <w:rsid w:val="00EB3932"/>
    <w:rsid w:val="00EB4991"/>
    <w:rsid w:val="00EB5391"/>
    <w:rsid w:val="00EB6682"/>
    <w:rsid w:val="00EB6D4A"/>
    <w:rsid w:val="00EB7721"/>
    <w:rsid w:val="00EB7F34"/>
    <w:rsid w:val="00EB7FE2"/>
    <w:rsid w:val="00EC1342"/>
    <w:rsid w:val="00EC1CDC"/>
    <w:rsid w:val="00EC23CA"/>
    <w:rsid w:val="00EC29DE"/>
    <w:rsid w:val="00EC315E"/>
    <w:rsid w:val="00EC4258"/>
    <w:rsid w:val="00EC5957"/>
    <w:rsid w:val="00EC655C"/>
    <w:rsid w:val="00EC7D9A"/>
    <w:rsid w:val="00EC7DAB"/>
    <w:rsid w:val="00EC7DEF"/>
    <w:rsid w:val="00ED0274"/>
    <w:rsid w:val="00ED03A8"/>
    <w:rsid w:val="00ED095A"/>
    <w:rsid w:val="00ED0B4D"/>
    <w:rsid w:val="00ED1F91"/>
    <w:rsid w:val="00ED288D"/>
    <w:rsid w:val="00ED2949"/>
    <w:rsid w:val="00ED30B3"/>
    <w:rsid w:val="00ED317B"/>
    <w:rsid w:val="00ED3AE9"/>
    <w:rsid w:val="00ED3C7C"/>
    <w:rsid w:val="00ED4C16"/>
    <w:rsid w:val="00ED743D"/>
    <w:rsid w:val="00ED776F"/>
    <w:rsid w:val="00ED78E4"/>
    <w:rsid w:val="00ED79BC"/>
    <w:rsid w:val="00ED7BE8"/>
    <w:rsid w:val="00ED7D05"/>
    <w:rsid w:val="00ED7DE1"/>
    <w:rsid w:val="00ED7F71"/>
    <w:rsid w:val="00EE0105"/>
    <w:rsid w:val="00EE0937"/>
    <w:rsid w:val="00EE1333"/>
    <w:rsid w:val="00EE17F8"/>
    <w:rsid w:val="00EE1982"/>
    <w:rsid w:val="00EE1FA6"/>
    <w:rsid w:val="00EE3B3E"/>
    <w:rsid w:val="00EE3DC3"/>
    <w:rsid w:val="00EE6CD9"/>
    <w:rsid w:val="00EE7667"/>
    <w:rsid w:val="00EF0ABD"/>
    <w:rsid w:val="00EF0B53"/>
    <w:rsid w:val="00EF1380"/>
    <w:rsid w:val="00EF2142"/>
    <w:rsid w:val="00EF28BC"/>
    <w:rsid w:val="00EF2EF8"/>
    <w:rsid w:val="00EF43C2"/>
    <w:rsid w:val="00EF4659"/>
    <w:rsid w:val="00EF56CE"/>
    <w:rsid w:val="00EF596B"/>
    <w:rsid w:val="00EF78BF"/>
    <w:rsid w:val="00F003E8"/>
    <w:rsid w:val="00F0041D"/>
    <w:rsid w:val="00F006CE"/>
    <w:rsid w:val="00F00913"/>
    <w:rsid w:val="00F00B29"/>
    <w:rsid w:val="00F00F8F"/>
    <w:rsid w:val="00F02752"/>
    <w:rsid w:val="00F03AEE"/>
    <w:rsid w:val="00F04232"/>
    <w:rsid w:val="00F04837"/>
    <w:rsid w:val="00F04D26"/>
    <w:rsid w:val="00F05CEA"/>
    <w:rsid w:val="00F05CF2"/>
    <w:rsid w:val="00F06464"/>
    <w:rsid w:val="00F06C43"/>
    <w:rsid w:val="00F075EE"/>
    <w:rsid w:val="00F07633"/>
    <w:rsid w:val="00F10118"/>
    <w:rsid w:val="00F101DE"/>
    <w:rsid w:val="00F117FF"/>
    <w:rsid w:val="00F11E32"/>
    <w:rsid w:val="00F12866"/>
    <w:rsid w:val="00F12AA7"/>
    <w:rsid w:val="00F12ABD"/>
    <w:rsid w:val="00F12B16"/>
    <w:rsid w:val="00F14575"/>
    <w:rsid w:val="00F14E65"/>
    <w:rsid w:val="00F15129"/>
    <w:rsid w:val="00F15138"/>
    <w:rsid w:val="00F1522F"/>
    <w:rsid w:val="00F154D3"/>
    <w:rsid w:val="00F15CDC"/>
    <w:rsid w:val="00F16585"/>
    <w:rsid w:val="00F170C8"/>
    <w:rsid w:val="00F2099D"/>
    <w:rsid w:val="00F20B4E"/>
    <w:rsid w:val="00F2138B"/>
    <w:rsid w:val="00F220FF"/>
    <w:rsid w:val="00F2337C"/>
    <w:rsid w:val="00F235CC"/>
    <w:rsid w:val="00F23667"/>
    <w:rsid w:val="00F24BBD"/>
    <w:rsid w:val="00F24BEC"/>
    <w:rsid w:val="00F258BF"/>
    <w:rsid w:val="00F2646F"/>
    <w:rsid w:val="00F26877"/>
    <w:rsid w:val="00F2731F"/>
    <w:rsid w:val="00F27421"/>
    <w:rsid w:val="00F2773E"/>
    <w:rsid w:val="00F279BF"/>
    <w:rsid w:val="00F30247"/>
    <w:rsid w:val="00F30586"/>
    <w:rsid w:val="00F307AD"/>
    <w:rsid w:val="00F30A71"/>
    <w:rsid w:val="00F310A1"/>
    <w:rsid w:val="00F31A49"/>
    <w:rsid w:val="00F33020"/>
    <w:rsid w:val="00F332F1"/>
    <w:rsid w:val="00F34494"/>
    <w:rsid w:val="00F35D16"/>
    <w:rsid w:val="00F36277"/>
    <w:rsid w:val="00F362AD"/>
    <w:rsid w:val="00F362EA"/>
    <w:rsid w:val="00F3663E"/>
    <w:rsid w:val="00F37905"/>
    <w:rsid w:val="00F4040D"/>
    <w:rsid w:val="00F4165C"/>
    <w:rsid w:val="00F421C0"/>
    <w:rsid w:val="00F422B7"/>
    <w:rsid w:val="00F425E2"/>
    <w:rsid w:val="00F43194"/>
    <w:rsid w:val="00F434A4"/>
    <w:rsid w:val="00F437E2"/>
    <w:rsid w:val="00F43EC0"/>
    <w:rsid w:val="00F44824"/>
    <w:rsid w:val="00F45548"/>
    <w:rsid w:val="00F455AD"/>
    <w:rsid w:val="00F45A0A"/>
    <w:rsid w:val="00F45B0F"/>
    <w:rsid w:val="00F4620D"/>
    <w:rsid w:val="00F466CD"/>
    <w:rsid w:val="00F46781"/>
    <w:rsid w:val="00F46897"/>
    <w:rsid w:val="00F47D59"/>
    <w:rsid w:val="00F50468"/>
    <w:rsid w:val="00F51304"/>
    <w:rsid w:val="00F51759"/>
    <w:rsid w:val="00F51923"/>
    <w:rsid w:val="00F51B8F"/>
    <w:rsid w:val="00F51CA7"/>
    <w:rsid w:val="00F51CC7"/>
    <w:rsid w:val="00F52096"/>
    <w:rsid w:val="00F52AC0"/>
    <w:rsid w:val="00F531C4"/>
    <w:rsid w:val="00F54A3A"/>
    <w:rsid w:val="00F55B34"/>
    <w:rsid w:val="00F565B4"/>
    <w:rsid w:val="00F56E7E"/>
    <w:rsid w:val="00F56F45"/>
    <w:rsid w:val="00F573EC"/>
    <w:rsid w:val="00F57A81"/>
    <w:rsid w:val="00F60094"/>
    <w:rsid w:val="00F61987"/>
    <w:rsid w:val="00F62697"/>
    <w:rsid w:val="00F62D64"/>
    <w:rsid w:val="00F63577"/>
    <w:rsid w:val="00F639BA"/>
    <w:rsid w:val="00F6593F"/>
    <w:rsid w:val="00F659BD"/>
    <w:rsid w:val="00F66913"/>
    <w:rsid w:val="00F66CEF"/>
    <w:rsid w:val="00F675E4"/>
    <w:rsid w:val="00F6768F"/>
    <w:rsid w:val="00F678A8"/>
    <w:rsid w:val="00F67D25"/>
    <w:rsid w:val="00F70751"/>
    <w:rsid w:val="00F70CDD"/>
    <w:rsid w:val="00F70E56"/>
    <w:rsid w:val="00F71016"/>
    <w:rsid w:val="00F7134B"/>
    <w:rsid w:val="00F71EA2"/>
    <w:rsid w:val="00F72A15"/>
    <w:rsid w:val="00F72A8B"/>
    <w:rsid w:val="00F72D4D"/>
    <w:rsid w:val="00F7324C"/>
    <w:rsid w:val="00F74C6F"/>
    <w:rsid w:val="00F75F59"/>
    <w:rsid w:val="00F7601B"/>
    <w:rsid w:val="00F76B31"/>
    <w:rsid w:val="00F76CAF"/>
    <w:rsid w:val="00F77497"/>
    <w:rsid w:val="00F7766C"/>
    <w:rsid w:val="00F77C19"/>
    <w:rsid w:val="00F80E83"/>
    <w:rsid w:val="00F8126D"/>
    <w:rsid w:val="00F816FE"/>
    <w:rsid w:val="00F82669"/>
    <w:rsid w:val="00F8292A"/>
    <w:rsid w:val="00F82BB9"/>
    <w:rsid w:val="00F8350D"/>
    <w:rsid w:val="00F84455"/>
    <w:rsid w:val="00F844B2"/>
    <w:rsid w:val="00F84BAD"/>
    <w:rsid w:val="00F8599C"/>
    <w:rsid w:val="00F8764B"/>
    <w:rsid w:val="00F90923"/>
    <w:rsid w:val="00F9152E"/>
    <w:rsid w:val="00F91C21"/>
    <w:rsid w:val="00F92DAC"/>
    <w:rsid w:val="00F936F0"/>
    <w:rsid w:val="00F947F9"/>
    <w:rsid w:val="00F95A61"/>
    <w:rsid w:val="00F95E3B"/>
    <w:rsid w:val="00F96631"/>
    <w:rsid w:val="00F96715"/>
    <w:rsid w:val="00F96F46"/>
    <w:rsid w:val="00F9746B"/>
    <w:rsid w:val="00F97858"/>
    <w:rsid w:val="00F979FD"/>
    <w:rsid w:val="00F97E24"/>
    <w:rsid w:val="00FA0016"/>
    <w:rsid w:val="00FA0460"/>
    <w:rsid w:val="00FA04D1"/>
    <w:rsid w:val="00FA0969"/>
    <w:rsid w:val="00FA0E85"/>
    <w:rsid w:val="00FA14B8"/>
    <w:rsid w:val="00FA1F40"/>
    <w:rsid w:val="00FA23F7"/>
    <w:rsid w:val="00FA2AD9"/>
    <w:rsid w:val="00FA3395"/>
    <w:rsid w:val="00FA52D6"/>
    <w:rsid w:val="00FA76BE"/>
    <w:rsid w:val="00FA7CDB"/>
    <w:rsid w:val="00FA7E17"/>
    <w:rsid w:val="00FB0B80"/>
    <w:rsid w:val="00FB0E9B"/>
    <w:rsid w:val="00FB1061"/>
    <w:rsid w:val="00FB12BB"/>
    <w:rsid w:val="00FB1C21"/>
    <w:rsid w:val="00FB21F9"/>
    <w:rsid w:val="00FB23C5"/>
    <w:rsid w:val="00FB42B7"/>
    <w:rsid w:val="00FB59BE"/>
    <w:rsid w:val="00FB63BE"/>
    <w:rsid w:val="00FB6C66"/>
    <w:rsid w:val="00FB795B"/>
    <w:rsid w:val="00FB7A02"/>
    <w:rsid w:val="00FC08A3"/>
    <w:rsid w:val="00FC0BD8"/>
    <w:rsid w:val="00FC0C73"/>
    <w:rsid w:val="00FC0FAC"/>
    <w:rsid w:val="00FC166C"/>
    <w:rsid w:val="00FC16F5"/>
    <w:rsid w:val="00FC2169"/>
    <w:rsid w:val="00FC2490"/>
    <w:rsid w:val="00FC31DE"/>
    <w:rsid w:val="00FC4280"/>
    <w:rsid w:val="00FC451A"/>
    <w:rsid w:val="00FC48C6"/>
    <w:rsid w:val="00FC4EA7"/>
    <w:rsid w:val="00FC5DE4"/>
    <w:rsid w:val="00FC6BE9"/>
    <w:rsid w:val="00FC6F7A"/>
    <w:rsid w:val="00FC7152"/>
    <w:rsid w:val="00FC71BB"/>
    <w:rsid w:val="00FC799B"/>
    <w:rsid w:val="00FC7D9A"/>
    <w:rsid w:val="00FC7E5E"/>
    <w:rsid w:val="00FD0B3E"/>
    <w:rsid w:val="00FD0D7F"/>
    <w:rsid w:val="00FD0DDF"/>
    <w:rsid w:val="00FD0F2C"/>
    <w:rsid w:val="00FD1945"/>
    <w:rsid w:val="00FD2343"/>
    <w:rsid w:val="00FD2C08"/>
    <w:rsid w:val="00FD2D68"/>
    <w:rsid w:val="00FD2F45"/>
    <w:rsid w:val="00FD325B"/>
    <w:rsid w:val="00FD328E"/>
    <w:rsid w:val="00FD42BD"/>
    <w:rsid w:val="00FD4FF9"/>
    <w:rsid w:val="00FD5218"/>
    <w:rsid w:val="00FD5AEA"/>
    <w:rsid w:val="00FD5CC4"/>
    <w:rsid w:val="00FD65F8"/>
    <w:rsid w:val="00FD68DA"/>
    <w:rsid w:val="00FD697D"/>
    <w:rsid w:val="00FD6C36"/>
    <w:rsid w:val="00FD75AB"/>
    <w:rsid w:val="00FD7EEE"/>
    <w:rsid w:val="00FE0FB3"/>
    <w:rsid w:val="00FE1FF4"/>
    <w:rsid w:val="00FE2E07"/>
    <w:rsid w:val="00FE2EF8"/>
    <w:rsid w:val="00FE2F47"/>
    <w:rsid w:val="00FE3A2E"/>
    <w:rsid w:val="00FE4227"/>
    <w:rsid w:val="00FE431C"/>
    <w:rsid w:val="00FE5250"/>
    <w:rsid w:val="00FE62D3"/>
    <w:rsid w:val="00FE64E0"/>
    <w:rsid w:val="00FE6AE2"/>
    <w:rsid w:val="00FF06CD"/>
    <w:rsid w:val="00FF093D"/>
    <w:rsid w:val="00FF1091"/>
    <w:rsid w:val="00FF11E6"/>
    <w:rsid w:val="00FF1B93"/>
    <w:rsid w:val="00FF2DF5"/>
    <w:rsid w:val="00FF3850"/>
    <w:rsid w:val="00FF56C0"/>
    <w:rsid w:val="00FF5DCE"/>
    <w:rsid w:val="00FF7395"/>
    <w:rsid w:val="00FF7A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B4CCB"/>
  <w15:docId w15:val="{934C9B04-7006-46BF-A7E8-6F8735A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F1"/>
    <w:pPr>
      <w:spacing w:after="0" w:line="360" w:lineRule="auto"/>
      <w:jc w:val="both"/>
    </w:pPr>
    <w:rPr>
      <w:rFonts w:eastAsia="Times New Roman"/>
      <w:szCs w:val="20"/>
      <w:lang w:val="fr-CA" w:eastAsia="fr-FR"/>
    </w:rPr>
  </w:style>
  <w:style w:type="paragraph" w:styleId="Titre1">
    <w:name w:val="heading 1"/>
    <w:basedOn w:val="Normal"/>
    <w:next w:val="Para"/>
    <w:link w:val="Titre1Car"/>
    <w:qFormat/>
    <w:rsid w:val="00B079CA"/>
    <w:pPr>
      <w:keepNext/>
      <w:spacing w:before="240" w:after="60"/>
      <w:jc w:val="left"/>
      <w:outlineLvl w:val="0"/>
    </w:pPr>
    <w:rPr>
      <w:b/>
      <w:kern w:val="28"/>
      <w:sz w:val="36"/>
    </w:rPr>
  </w:style>
  <w:style w:type="paragraph" w:styleId="Titre2">
    <w:name w:val="heading 2"/>
    <w:basedOn w:val="Normal"/>
    <w:next w:val="Para"/>
    <w:link w:val="Titre2Car"/>
    <w:qFormat/>
    <w:rsid w:val="00B079CA"/>
    <w:pPr>
      <w:keepNext/>
      <w:spacing w:before="240" w:after="60"/>
      <w:outlineLvl w:val="1"/>
    </w:pPr>
    <w:rPr>
      <w:b/>
      <w:sz w:val="32"/>
    </w:rPr>
  </w:style>
  <w:style w:type="paragraph" w:styleId="Titre3">
    <w:name w:val="heading 3"/>
    <w:basedOn w:val="Normal"/>
    <w:next w:val="Para"/>
    <w:link w:val="Titre3Car"/>
    <w:qFormat/>
    <w:rsid w:val="00B079CA"/>
    <w:pPr>
      <w:keepNext/>
      <w:spacing w:before="240" w:after="60"/>
      <w:outlineLvl w:val="2"/>
    </w:pPr>
    <w:rPr>
      <w:b/>
      <w:sz w:val="28"/>
    </w:rPr>
  </w:style>
  <w:style w:type="paragraph" w:styleId="Titre4">
    <w:name w:val="heading 4"/>
    <w:basedOn w:val="Normal"/>
    <w:next w:val="Para"/>
    <w:link w:val="Titre4Car"/>
    <w:qFormat/>
    <w:rsid w:val="00B079CA"/>
    <w:pPr>
      <w:keepNext/>
      <w:spacing w:before="240" w:after="60"/>
      <w:outlineLvl w:val="3"/>
    </w:pPr>
    <w:rPr>
      <w:b/>
    </w:rPr>
  </w:style>
  <w:style w:type="paragraph" w:styleId="Titre5">
    <w:name w:val="heading 5"/>
    <w:basedOn w:val="Normal"/>
    <w:next w:val="Para"/>
    <w:link w:val="Titre5Car"/>
    <w:qFormat/>
    <w:rsid w:val="00B079CA"/>
    <w:pPr>
      <w:spacing w:before="240" w:after="60"/>
      <w:outlineLvl w:val="4"/>
    </w:pPr>
    <w:rPr>
      <w:i/>
    </w:rPr>
  </w:style>
  <w:style w:type="paragraph" w:styleId="Titre6">
    <w:name w:val="heading 6"/>
    <w:basedOn w:val="Normal"/>
    <w:next w:val="Normal"/>
    <w:link w:val="Titre6Car"/>
    <w:qFormat/>
    <w:rsid w:val="00B079CA"/>
    <w:pPr>
      <w:spacing w:before="240" w:after="60"/>
      <w:outlineLvl w:val="5"/>
    </w:pPr>
    <w:rPr>
      <w:sz w:val="22"/>
    </w:rPr>
  </w:style>
  <w:style w:type="paragraph" w:styleId="Titre7">
    <w:name w:val="heading 7"/>
    <w:basedOn w:val="Normal"/>
    <w:next w:val="Normal"/>
    <w:link w:val="Titre7Car"/>
    <w:autoRedefine/>
    <w:qFormat/>
    <w:rsid w:val="00B079CA"/>
    <w:pPr>
      <w:spacing w:before="240" w:after="60"/>
      <w:outlineLvl w:val="6"/>
    </w:pPr>
    <w:rPr>
      <w:lang w:val="en-US"/>
    </w:rPr>
  </w:style>
  <w:style w:type="paragraph" w:styleId="Titre8">
    <w:name w:val="heading 8"/>
    <w:basedOn w:val="Normal"/>
    <w:next w:val="Normal"/>
    <w:link w:val="Titre8Car"/>
    <w:qFormat/>
    <w:rsid w:val="00B079CA"/>
    <w:pPr>
      <w:spacing w:before="240" w:after="60"/>
      <w:outlineLvl w:val="7"/>
    </w:pPr>
    <w:rPr>
      <w:lang w:val="en-US"/>
    </w:rPr>
  </w:style>
  <w:style w:type="paragraph" w:styleId="Titre9">
    <w:name w:val="heading 9"/>
    <w:basedOn w:val="Normal"/>
    <w:next w:val="Normal"/>
    <w:link w:val="Titre9Car"/>
    <w:qFormat/>
    <w:rsid w:val="00B079CA"/>
    <w:pPr>
      <w:spacing w:before="240" w:after="60"/>
      <w:outlineLvl w:val="8"/>
    </w:pPr>
    <w:rPr>
      <w:rFonts w:ascii="Arial" w:hAnsi="Arial"/>
      <w:b/>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79CA"/>
    <w:rPr>
      <w:rFonts w:eastAsia="Times New Roman"/>
      <w:b/>
      <w:kern w:val="28"/>
      <w:sz w:val="36"/>
      <w:szCs w:val="20"/>
      <w:lang w:val="fr-CA" w:eastAsia="fr-FR"/>
    </w:rPr>
  </w:style>
  <w:style w:type="character" w:customStyle="1" w:styleId="Titre2Car">
    <w:name w:val="Titre 2 Car"/>
    <w:basedOn w:val="Policepardfaut"/>
    <w:link w:val="Titre2"/>
    <w:rsid w:val="00B079CA"/>
    <w:rPr>
      <w:rFonts w:eastAsia="Times New Roman"/>
      <w:b/>
      <w:sz w:val="32"/>
      <w:szCs w:val="20"/>
      <w:lang w:val="fr-CA" w:eastAsia="fr-FR"/>
    </w:rPr>
  </w:style>
  <w:style w:type="character" w:customStyle="1" w:styleId="Titre3Car">
    <w:name w:val="Titre 3 Car"/>
    <w:basedOn w:val="Policepardfaut"/>
    <w:link w:val="Titre3"/>
    <w:rsid w:val="00B079CA"/>
    <w:rPr>
      <w:rFonts w:eastAsia="Times New Roman"/>
      <w:b/>
      <w:sz w:val="28"/>
      <w:szCs w:val="20"/>
      <w:lang w:val="fr-CA" w:eastAsia="fr-FR"/>
    </w:rPr>
  </w:style>
  <w:style w:type="character" w:customStyle="1" w:styleId="Titre4Car">
    <w:name w:val="Titre 4 Car"/>
    <w:basedOn w:val="Policepardfaut"/>
    <w:link w:val="Titre4"/>
    <w:rsid w:val="00B079CA"/>
    <w:rPr>
      <w:rFonts w:eastAsia="Times New Roman"/>
      <w:b/>
      <w:szCs w:val="20"/>
      <w:lang w:val="fr-CA" w:eastAsia="fr-FR"/>
    </w:rPr>
  </w:style>
  <w:style w:type="character" w:customStyle="1" w:styleId="Titre5Car">
    <w:name w:val="Titre 5 Car"/>
    <w:basedOn w:val="Policepardfaut"/>
    <w:link w:val="Titre5"/>
    <w:rsid w:val="00B079CA"/>
    <w:rPr>
      <w:rFonts w:eastAsia="Times New Roman"/>
      <w:i/>
      <w:szCs w:val="20"/>
      <w:lang w:val="fr-CA" w:eastAsia="fr-FR"/>
    </w:rPr>
  </w:style>
  <w:style w:type="character" w:customStyle="1" w:styleId="Titre6Car">
    <w:name w:val="Titre 6 Car"/>
    <w:basedOn w:val="Policepardfaut"/>
    <w:link w:val="Titre6"/>
    <w:rsid w:val="00B079CA"/>
    <w:rPr>
      <w:rFonts w:eastAsia="Times New Roman"/>
      <w:sz w:val="22"/>
      <w:szCs w:val="20"/>
      <w:lang w:val="fr-CA" w:eastAsia="fr-FR"/>
    </w:rPr>
  </w:style>
  <w:style w:type="character" w:customStyle="1" w:styleId="Titre7Car">
    <w:name w:val="Titre 7 Car"/>
    <w:basedOn w:val="Policepardfaut"/>
    <w:link w:val="Titre7"/>
    <w:rsid w:val="00B079CA"/>
    <w:rPr>
      <w:rFonts w:eastAsia="Times New Roman"/>
      <w:szCs w:val="20"/>
      <w:lang w:eastAsia="fr-FR"/>
    </w:rPr>
  </w:style>
  <w:style w:type="character" w:customStyle="1" w:styleId="Titre8Car">
    <w:name w:val="Titre 8 Car"/>
    <w:basedOn w:val="Policepardfaut"/>
    <w:link w:val="Titre8"/>
    <w:rsid w:val="00B079CA"/>
    <w:rPr>
      <w:rFonts w:eastAsia="Times New Roman"/>
      <w:szCs w:val="20"/>
      <w:lang w:eastAsia="fr-FR"/>
    </w:rPr>
  </w:style>
  <w:style w:type="character" w:customStyle="1" w:styleId="Titre9Car">
    <w:name w:val="Titre 9 Car"/>
    <w:basedOn w:val="Policepardfaut"/>
    <w:link w:val="Titre9"/>
    <w:rsid w:val="00B079CA"/>
    <w:rPr>
      <w:rFonts w:ascii="Arial" w:eastAsia="Times New Roman" w:hAnsi="Arial"/>
      <w:b/>
      <w:i/>
      <w:sz w:val="18"/>
      <w:szCs w:val="20"/>
      <w:lang w:val="fr-CA" w:eastAsia="fr-FR"/>
    </w:rPr>
  </w:style>
  <w:style w:type="paragraph" w:customStyle="1" w:styleId="Para">
    <w:name w:val="Para"/>
    <w:basedOn w:val="Texte"/>
    <w:rsid w:val="00B079CA"/>
    <w:pPr>
      <w:spacing w:before="120" w:after="120"/>
    </w:pPr>
  </w:style>
  <w:style w:type="paragraph" w:customStyle="1" w:styleId="Texte">
    <w:name w:val="Texte"/>
    <w:basedOn w:val="Normal"/>
    <w:rsid w:val="00B079CA"/>
    <w:pPr>
      <w:spacing w:after="240"/>
      <w:ind w:firstLine="709"/>
    </w:pPr>
  </w:style>
  <w:style w:type="paragraph" w:customStyle="1" w:styleId="ecmsonormal">
    <w:name w:val="ec_msonormal"/>
    <w:basedOn w:val="Normal"/>
    <w:uiPriority w:val="99"/>
    <w:rsid w:val="00B079CA"/>
    <w:pPr>
      <w:spacing w:before="100" w:beforeAutospacing="1" w:after="100" w:afterAutospacing="1"/>
    </w:pPr>
  </w:style>
  <w:style w:type="paragraph" w:customStyle="1" w:styleId="BodyTextIndent1">
    <w:name w:val="Body Text Indent1"/>
    <w:basedOn w:val="Normal"/>
    <w:uiPriority w:val="99"/>
    <w:rsid w:val="00B079CA"/>
    <w:pPr>
      <w:spacing w:line="480" w:lineRule="auto"/>
      <w:ind w:firstLine="708"/>
    </w:pPr>
  </w:style>
  <w:style w:type="paragraph" w:customStyle="1" w:styleId="Default">
    <w:name w:val="Default"/>
    <w:rsid w:val="00B079CA"/>
    <w:pPr>
      <w:autoSpaceDE w:val="0"/>
      <w:autoSpaceDN w:val="0"/>
      <w:adjustRightInd w:val="0"/>
      <w:spacing w:after="0" w:line="240" w:lineRule="auto"/>
    </w:pPr>
    <w:rPr>
      <w:rFonts w:ascii="Arial" w:eastAsia="Times New Roman" w:hAnsi="Arial" w:cs="Arial"/>
      <w:color w:val="000000"/>
      <w:lang w:val="fr-FR" w:eastAsia="fr-FR"/>
    </w:rPr>
  </w:style>
  <w:style w:type="character" w:styleId="Lienhypertexte">
    <w:name w:val="Hyperlink"/>
    <w:basedOn w:val="Policepardfaut"/>
    <w:uiPriority w:val="99"/>
    <w:rsid w:val="00B079CA"/>
    <w:rPr>
      <w:rFonts w:cs="Times New Roman"/>
      <w:color w:val="0000FF"/>
      <w:u w:val="single"/>
    </w:rPr>
  </w:style>
  <w:style w:type="paragraph" w:styleId="En-tte">
    <w:name w:val="header"/>
    <w:basedOn w:val="Normal"/>
    <w:link w:val="En-tteCar"/>
    <w:uiPriority w:val="99"/>
    <w:rsid w:val="00B079CA"/>
    <w:pPr>
      <w:tabs>
        <w:tab w:val="center" w:pos="4320"/>
        <w:tab w:val="right" w:pos="8640"/>
      </w:tabs>
    </w:pPr>
  </w:style>
  <w:style w:type="character" w:customStyle="1" w:styleId="En-tteCar">
    <w:name w:val="En-tête Car"/>
    <w:basedOn w:val="Policepardfaut"/>
    <w:link w:val="En-tte"/>
    <w:uiPriority w:val="99"/>
    <w:rsid w:val="00B079CA"/>
    <w:rPr>
      <w:rFonts w:eastAsia="Times New Roman"/>
      <w:szCs w:val="20"/>
      <w:lang w:val="fr-CA" w:eastAsia="fr-FR"/>
    </w:rPr>
  </w:style>
  <w:style w:type="paragraph" w:styleId="Pieddepage">
    <w:name w:val="footer"/>
    <w:basedOn w:val="Normal"/>
    <w:link w:val="PieddepageCar"/>
    <w:rsid w:val="00B079CA"/>
    <w:pPr>
      <w:tabs>
        <w:tab w:val="center" w:pos="4320"/>
        <w:tab w:val="right" w:pos="8640"/>
      </w:tabs>
    </w:pPr>
  </w:style>
  <w:style w:type="character" w:customStyle="1" w:styleId="PieddepageCar">
    <w:name w:val="Pied de page Car"/>
    <w:basedOn w:val="Policepardfaut"/>
    <w:link w:val="Pieddepage"/>
    <w:rsid w:val="00B079CA"/>
    <w:rPr>
      <w:rFonts w:eastAsia="Times New Roman"/>
      <w:szCs w:val="20"/>
      <w:lang w:val="fr-CA" w:eastAsia="fr-FR"/>
    </w:rPr>
  </w:style>
  <w:style w:type="paragraph" w:styleId="NormalWeb">
    <w:name w:val="Normal (Web)"/>
    <w:basedOn w:val="Normal"/>
    <w:uiPriority w:val="99"/>
    <w:rsid w:val="00B079CA"/>
    <w:pPr>
      <w:spacing w:before="100" w:beforeAutospacing="1" w:after="100" w:afterAutospacing="1"/>
    </w:pPr>
    <w:rPr>
      <w:color w:val="009999"/>
    </w:rPr>
  </w:style>
  <w:style w:type="paragraph" w:styleId="Retraitcorpsdetexte2">
    <w:name w:val="Body Text Indent 2"/>
    <w:basedOn w:val="Normal"/>
    <w:link w:val="Retraitcorpsdetexte2Car"/>
    <w:uiPriority w:val="99"/>
    <w:rsid w:val="00B079CA"/>
    <w:pPr>
      <w:ind w:firstLine="708"/>
    </w:pPr>
  </w:style>
  <w:style w:type="character" w:customStyle="1" w:styleId="Retraitcorpsdetexte2Car">
    <w:name w:val="Retrait corps de texte 2 Car"/>
    <w:basedOn w:val="Policepardfaut"/>
    <w:link w:val="Retraitcorpsdetexte2"/>
    <w:uiPriority w:val="99"/>
    <w:rsid w:val="00B079CA"/>
    <w:rPr>
      <w:rFonts w:eastAsia="Times New Roman"/>
      <w:szCs w:val="20"/>
      <w:lang w:val="fr-CA" w:eastAsia="fr-FR"/>
    </w:rPr>
  </w:style>
  <w:style w:type="paragraph" w:styleId="Textedebulles">
    <w:name w:val="Balloon Text"/>
    <w:basedOn w:val="Normal"/>
    <w:link w:val="TextedebullesCar"/>
    <w:rsid w:val="00B079CA"/>
    <w:rPr>
      <w:rFonts w:ascii="Tahoma" w:hAnsi="Tahoma" w:cs="Tahoma"/>
      <w:sz w:val="16"/>
      <w:szCs w:val="16"/>
    </w:rPr>
  </w:style>
  <w:style w:type="character" w:customStyle="1" w:styleId="TextedebullesCar">
    <w:name w:val="Texte de bulles Car"/>
    <w:basedOn w:val="Policepardfaut"/>
    <w:link w:val="Textedebulles"/>
    <w:rsid w:val="00B079CA"/>
    <w:rPr>
      <w:rFonts w:ascii="Tahoma" w:eastAsia="Times New Roman" w:hAnsi="Tahoma" w:cs="Tahoma"/>
      <w:sz w:val="16"/>
      <w:szCs w:val="16"/>
      <w:lang w:val="fr-CA" w:eastAsia="fr-FR"/>
    </w:rPr>
  </w:style>
  <w:style w:type="table" w:styleId="Grilledutableau">
    <w:name w:val="Table Grid"/>
    <w:basedOn w:val="TableauNormal"/>
    <w:uiPriority w:val="99"/>
    <w:rsid w:val="00B079CA"/>
    <w:pPr>
      <w:spacing w:after="0" w:line="240" w:lineRule="auto"/>
    </w:pPr>
    <w:rPr>
      <w:rFonts w:eastAsia="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B079CA"/>
    <w:rPr>
      <w:rFonts w:cs="Times New Roman"/>
      <w:i/>
      <w:iCs/>
    </w:rPr>
  </w:style>
  <w:style w:type="character" w:styleId="lev">
    <w:name w:val="Strong"/>
    <w:basedOn w:val="Policepardfaut"/>
    <w:uiPriority w:val="22"/>
    <w:qFormat/>
    <w:rsid w:val="00B079CA"/>
    <w:rPr>
      <w:rFonts w:cs="Times New Roman"/>
      <w:b/>
      <w:bCs/>
    </w:rPr>
  </w:style>
  <w:style w:type="paragraph" w:customStyle="1" w:styleId="bodytext">
    <w:name w:val="bodytext"/>
    <w:basedOn w:val="Normal"/>
    <w:uiPriority w:val="99"/>
    <w:rsid w:val="00B079CA"/>
    <w:pPr>
      <w:spacing w:before="100" w:beforeAutospacing="1" w:after="100" w:afterAutospacing="1"/>
    </w:pPr>
  </w:style>
  <w:style w:type="character" w:styleId="Marquedecommentaire">
    <w:name w:val="annotation reference"/>
    <w:basedOn w:val="Policepardfaut"/>
    <w:uiPriority w:val="99"/>
    <w:rsid w:val="00B079CA"/>
    <w:rPr>
      <w:rFonts w:cs="Times New Roman"/>
      <w:sz w:val="16"/>
      <w:szCs w:val="16"/>
    </w:rPr>
  </w:style>
  <w:style w:type="paragraph" w:styleId="Commentaire">
    <w:name w:val="annotation text"/>
    <w:basedOn w:val="Normal"/>
    <w:link w:val="CommentaireCar"/>
    <w:uiPriority w:val="99"/>
    <w:rsid w:val="00B079CA"/>
    <w:rPr>
      <w:sz w:val="20"/>
    </w:rPr>
  </w:style>
  <w:style w:type="character" w:customStyle="1" w:styleId="CommentaireCar">
    <w:name w:val="Commentaire Car"/>
    <w:basedOn w:val="Policepardfaut"/>
    <w:link w:val="Commentaire"/>
    <w:uiPriority w:val="99"/>
    <w:rsid w:val="00B079CA"/>
    <w:rPr>
      <w:rFonts w:eastAsia="Times New Roman"/>
      <w:sz w:val="20"/>
      <w:szCs w:val="20"/>
      <w:lang w:val="fr-CA" w:eastAsia="fr-FR"/>
    </w:rPr>
  </w:style>
  <w:style w:type="paragraph" w:styleId="Objetducommentaire">
    <w:name w:val="annotation subject"/>
    <w:basedOn w:val="Commentaire"/>
    <w:next w:val="Commentaire"/>
    <w:link w:val="ObjetducommentaireCar"/>
    <w:rsid w:val="00B079CA"/>
    <w:rPr>
      <w:b/>
      <w:bCs/>
    </w:rPr>
  </w:style>
  <w:style w:type="character" w:customStyle="1" w:styleId="ObjetducommentaireCar">
    <w:name w:val="Objet du commentaire Car"/>
    <w:basedOn w:val="CommentaireCar"/>
    <w:link w:val="Objetducommentaire"/>
    <w:rsid w:val="00B079CA"/>
    <w:rPr>
      <w:rFonts w:eastAsia="Times New Roman"/>
      <w:b/>
      <w:bCs/>
      <w:sz w:val="20"/>
      <w:szCs w:val="20"/>
      <w:lang w:val="fr-CA" w:eastAsia="fr-FR"/>
    </w:rPr>
  </w:style>
  <w:style w:type="character" w:styleId="Lienhypertextesuivivisit">
    <w:name w:val="FollowedHyperlink"/>
    <w:basedOn w:val="Policepardfaut"/>
    <w:rsid w:val="00B079CA"/>
    <w:rPr>
      <w:rFonts w:cs="Times New Roman"/>
      <w:color w:val="800080"/>
      <w:u w:val="single"/>
    </w:rPr>
  </w:style>
  <w:style w:type="paragraph" w:styleId="Paragraphedeliste">
    <w:name w:val="List Paragraph"/>
    <w:basedOn w:val="Normal"/>
    <w:uiPriority w:val="34"/>
    <w:qFormat/>
    <w:rsid w:val="00B079CA"/>
    <w:pPr>
      <w:ind w:left="720"/>
      <w:contextualSpacing/>
    </w:pPr>
  </w:style>
  <w:style w:type="paragraph" w:styleId="TM1">
    <w:name w:val="toc 1"/>
    <w:basedOn w:val="Normal"/>
    <w:next w:val="Normal"/>
    <w:autoRedefine/>
    <w:rsid w:val="00B079CA"/>
  </w:style>
  <w:style w:type="paragraph" w:styleId="TM2">
    <w:name w:val="toc 2"/>
    <w:basedOn w:val="Normal"/>
    <w:next w:val="Normal"/>
    <w:autoRedefine/>
    <w:rsid w:val="00B079CA"/>
    <w:pPr>
      <w:ind w:left="240"/>
    </w:pPr>
  </w:style>
  <w:style w:type="paragraph" w:styleId="Tabledesillustrations">
    <w:name w:val="table of figures"/>
    <w:basedOn w:val="Normal"/>
    <w:next w:val="Normal"/>
    <w:rsid w:val="00B079CA"/>
    <w:pPr>
      <w:ind w:left="480" w:hanging="480"/>
    </w:pPr>
  </w:style>
  <w:style w:type="character" w:styleId="Numrodepage">
    <w:name w:val="page number"/>
    <w:basedOn w:val="Policepardfaut"/>
    <w:rsid w:val="00B079CA"/>
  </w:style>
  <w:style w:type="character" w:styleId="Numrodeligne">
    <w:name w:val="line number"/>
    <w:basedOn w:val="Policepardfaut"/>
    <w:rsid w:val="00B079CA"/>
  </w:style>
  <w:style w:type="character" w:customStyle="1" w:styleId="blockemailwithname2">
    <w:name w:val="blockemailwithname2"/>
    <w:basedOn w:val="Policepardfaut"/>
    <w:rsid w:val="00B079CA"/>
    <w:rPr>
      <w:color w:val="2A2A2A"/>
    </w:rPr>
  </w:style>
  <w:style w:type="paragraph" w:styleId="TM8">
    <w:name w:val="toc 8"/>
    <w:basedOn w:val="Normal"/>
    <w:next w:val="Normal"/>
    <w:autoRedefine/>
    <w:rsid w:val="00B079CA"/>
    <w:pPr>
      <w:ind w:left="1680"/>
    </w:pPr>
  </w:style>
  <w:style w:type="character" w:customStyle="1" w:styleId="hps">
    <w:name w:val="hps"/>
    <w:basedOn w:val="Policepardfaut"/>
    <w:rsid w:val="00B079CA"/>
  </w:style>
  <w:style w:type="character" w:customStyle="1" w:styleId="atn">
    <w:name w:val="atn"/>
    <w:basedOn w:val="Policepardfaut"/>
    <w:rsid w:val="00B079CA"/>
  </w:style>
  <w:style w:type="character" w:customStyle="1" w:styleId="ft">
    <w:name w:val="ft"/>
    <w:basedOn w:val="Policepardfaut"/>
    <w:rsid w:val="00B079CA"/>
  </w:style>
  <w:style w:type="paragraph" w:customStyle="1" w:styleId="1Sous-titre">
    <w:name w:val="1|Sous-titre"/>
    <w:basedOn w:val="Normal"/>
    <w:rsid w:val="00B079CA"/>
    <w:pPr>
      <w:jc w:val="center"/>
    </w:pPr>
    <w:rPr>
      <w:b/>
      <w:sz w:val="32"/>
    </w:rPr>
  </w:style>
  <w:style w:type="paragraph" w:customStyle="1" w:styleId="1Auteur">
    <w:name w:val="1|Auteur"/>
    <w:basedOn w:val="Normal"/>
    <w:next w:val="Normal"/>
    <w:rsid w:val="00B079CA"/>
    <w:pPr>
      <w:jc w:val="center"/>
    </w:pPr>
  </w:style>
  <w:style w:type="paragraph" w:customStyle="1" w:styleId="1Copyright">
    <w:name w:val="1|Copyright"/>
    <w:basedOn w:val="Normal"/>
    <w:next w:val="Normal"/>
    <w:rsid w:val="00B079CA"/>
    <w:pPr>
      <w:jc w:val="center"/>
    </w:pPr>
  </w:style>
  <w:style w:type="paragraph" w:customStyle="1" w:styleId="1Dedicace">
    <w:name w:val="1|Dedicace"/>
    <w:basedOn w:val="Normal"/>
    <w:rsid w:val="00B079CA"/>
    <w:pPr>
      <w:spacing w:before="3000"/>
      <w:ind w:left="4423"/>
      <w:jc w:val="right"/>
    </w:pPr>
    <w:rPr>
      <w:i/>
    </w:rPr>
  </w:style>
  <w:style w:type="paragraph" w:customStyle="1" w:styleId="1Depot">
    <w:name w:val="1|Depot"/>
    <w:basedOn w:val="Normal"/>
    <w:rsid w:val="00B079CA"/>
    <w:pPr>
      <w:jc w:val="center"/>
    </w:pPr>
  </w:style>
  <w:style w:type="paragraph" w:customStyle="1" w:styleId="1Dept">
    <w:name w:val="1|Dept"/>
    <w:basedOn w:val="Normal"/>
    <w:next w:val="Normal"/>
    <w:rsid w:val="00B079CA"/>
    <w:pPr>
      <w:jc w:val="center"/>
    </w:pPr>
  </w:style>
  <w:style w:type="paragraph" w:customStyle="1" w:styleId="EpigrapheCorps">
    <w:name w:val="EpigrapheCorps"/>
    <w:basedOn w:val="Normal"/>
    <w:next w:val="EpigrapheSourceCorps"/>
    <w:rsid w:val="00B079CA"/>
    <w:pPr>
      <w:spacing w:before="480" w:line="240" w:lineRule="auto"/>
      <w:ind w:left="4423"/>
      <w:jc w:val="right"/>
    </w:pPr>
    <w:rPr>
      <w:i/>
      <w:sz w:val="20"/>
    </w:rPr>
  </w:style>
  <w:style w:type="paragraph" w:customStyle="1" w:styleId="EpigrapheSourceCorps">
    <w:name w:val="EpigrapheSourceCorps"/>
    <w:basedOn w:val="Normal"/>
    <w:next w:val="Para"/>
    <w:rsid w:val="00B079CA"/>
    <w:pPr>
      <w:spacing w:after="480" w:line="240" w:lineRule="auto"/>
      <w:jc w:val="right"/>
    </w:pPr>
    <w:rPr>
      <w:sz w:val="18"/>
    </w:rPr>
  </w:style>
  <w:style w:type="paragraph" w:customStyle="1" w:styleId="1Faculte">
    <w:name w:val="1|Faculte"/>
    <w:basedOn w:val="Normal"/>
    <w:next w:val="Normal"/>
    <w:rsid w:val="00B079CA"/>
    <w:pPr>
      <w:jc w:val="center"/>
    </w:pPr>
  </w:style>
  <w:style w:type="paragraph" w:customStyle="1" w:styleId="1Grade">
    <w:name w:val="1|Grade"/>
    <w:basedOn w:val="Normal"/>
    <w:next w:val="Normal"/>
    <w:rsid w:val="00B079CA"/>
    <w:pPr>
      <w:jc w:val="center"/>
    </w:pPr>
  </w:style>
  <w:style w:type="paragraph" w:customStyle="1" w:styleId="1Jury">
    <w:name w:val="1|Jury"/>
    <w:basedOn w:val="Normal"/>
    <w:rsid w:val="00B079CA"/>
    <w:pPr>
      <w:jc w:val="center"/>
    </w:pPr>
  </w:style>
  <w:style w:type="paragraph" w:customStyle="1" w:styleId="1TitreThese">
    <w:name w:val="1|TitreThese"/>
    <w:basedOn w:val="Normal"/>
    <w:next w:val="Normal"/>
    <w:rsid w:val="00B079CA"/>
    <w:pPr>
      <w:jc w:val="center"/>
    </w:pPr>
    <w:rPr>
      <w:b/>
      <w:sz w:val="36"/>
    </w:rPr>
  </w:style>
  <w:style w:type="paragraph" w:customStyle="1" w:styleId="1Universite">
    <w:name w:val="1|Universite"/>
    <w:basedOn w:val="Normal"/>
    <w:next w:val="Normal"/>
    <w:rsid w:val="00B079CA"/>
    <w:pPr>
      <w:jc w:val="center"/>
    </w:pPr>
  </w:style>
  <w:style w:type="paragraph" w:customStyle="1" w:styleId="3Anntitre1">
    <w:name w:val="3|Ann_titre1"/>
    <w:basedOn w:val="Normal"/>
    <w:next w:val="Para"/>
    <w:rsid w:val="00B079CA"/>
    <w:pPr>
      <w:spacing w:before="240" w:after="60"/>
    </w:pPr>
    <w:rPr>
      <w:b/>
      <w:sz w:val="36"/>
    </w:rPr>
  </w:style>
  <w:style w:type="paragraph" w:customStyle="1" w:styleId="3Bibliitem">
    <w:name w:val="3|Bibli_item"/>
    <w:basedOn w:val="Normal"/>
    <w:rsid w:val="00B079CA"/>
    <w:pPr>
      <w:ind w:left="709" w:hanging="709"/>
    </w:pPr>
  </w:style>
  <w:style w:type="paragraph" w:customStyle="1" w:styleId="3Biblitit1">
    <w:name w:val="3|Bibli_tit1"/>
    <w:basedOn w:val="Normal"/>
    <w:next w:val="3Bibliitem"/>
    <w:rsid w:val="00B079CA"/>
    <w:pPr>
      <w:spacing w:before="240" w:after="60"/>
    </w:pPr>
    <w:rPr>
      <w:b/>
      <w:sz w:val="36"/>
    </w:rPr>
  </w:style>
  <w:style w:type="paragraph" w:customStyle="1" w:styleId="3Biblitit2">
    <w:name w:val="3|Bibli_tit2"/>
    <w:basedOn w:val="Normal"/>
    <w:next w:val="3Bibliitem"/>
    <w:rsid w:val="00B079CA"/>
    <w:rPr>
      <w:b/>
      <w:sz w:val="32"/>
    </w:rPr>
  </w:style>
  <w:style w:type="paragraph" w:customStyle="1" w:styleId="3Biblitit3">
    <w:name w:val="3|Bibli_tit3"/>
    <w:basedOn w:val="Normal"/>
    <w:next w:val="3Bibliitem"/>
    <w:rsid w:val="00B079CA"/>
    <w:rPr>
      <w:b/>
      <w:sz w:val="28"/>
    </w:rPr>
  </w:style>
  <w:style w:type="paragraph" w:customStyle="1" w:styleId="3Biblitit4">
    <w:name w:val="3|Bibli_tit4"/>
    <w:basedOn w:val="Normal"/>
    <w:next w:val="3Bibliitem"/>
    <w:rsid w:val="00B079CA"/>
    <w:rPr>
      <w:b/>
    </w:rPr>
  </w:style>
  <w:style w:type="paragraph" w:customStyle="1" w:styleId="CitatioBloc1">
    <w:name w:val="CitatioBloc1"/>
    <w:basedOn w:val="Normal"/>
    <w:next w:val="Para"/>
    <w:rsid w:val="00B079CA"/>
    <w:pPr>
      <w:spacing w:before="120" w:after="240" w:line="240" w:lineRule="auto"/>
      <w:ind w:left="1418"/>
    </w:pPr>
  </w:style>
  <w:style w:type="paragraph" w:customStyle="1" w:styleId="CitatioBloc2">
    <w:name w:val="CitatioBloc2"/>
    <w:basedOn w:val="Texte"/>
    <w:next w:val="Para"/>
    <w:rsid w:val="00B079CA"/>
    <w:pPr>
      <w:spacing w:before="240" w:line="240" w:lineRule="auto"/>
      <w:ind w:firstLine="0"/>
      <w:jc w:val="left"/>
    </w:pPr>
  </w:style>
  <w:style w:type="character" w:customStyle="1" w:styleId="Citation1">
    <w:name w:val="Citation1"/>
    <w:basedOn w:val="Policepardfaut"/>
    <w:rsid w:val="00B079CA"/>
  </w:style>
  <w:style w:type="paragraph" w:customStyle="1" w:styleId="Equation">
    <w:name w:val="Equation"/>
    <w:basedOn w:val="Normal"/>
    <w:rsid w:val="00B079CA"/>
  </w:style>
  <w:style w:type="character" w:customStyle="1" w:styleId="LangueEtrang">
    <w:name w:val="LangueEtrang"/>
    <w:basedOn w:val="Policepardfaut"/>
    <w:rsid w:val="00B079CA"/>
    <w:rPr>
      <w:i/>
    </w:rPr>
  </w:style>
  <w:style w:type="paragraph" w:customStyle="1" w:styleId="Source">
    <w:name w:val="Source"/>
    <w:basedOn w:val="Normal"/>
    <w:next w:val="Para"/>
    <w:rsid w:val="00B079CA"/>
  </w:style>
  <w:style w:type="paragraph" w:customStyle="1" w:styleId="1TitreFront">
    <w:name w:val="1|TitreFront"/>
    <w:basedOn w:val="Normal"/>
    <w:next w:val="Para"/>
    <w:rsid w:val="00B079CA"/>
    <w:rPr>
      <w:b/>
      <w:sz w:val="36"/>
    </w:rPr>
  </w:style>
  <w:style w:type="paragraph" w:styleId="TM3">
    <w:name w:val="toc 3"/>
    <w:basedOn w:val="Normal"/>
    <w:next w:val="Normal"/>
    <w:autoRedefine/>
    <w:semiHidden/>
    <w:rsid w:val="00B079CA"/>
    <w:pPr>
      <w:ind w:left="480"/>
    </w:pPr>
  </w:style>
  <w:style w:type="paragraph" w:styleId="TM4">
    <w:name w:val="toc 4"/>
    <w:basedOn w:val="Normal"/>
    <w:next w:val="Normal"/>
    <w:autoRedefine/>
    <w:semiHidden/>
    <w:rsid w:val="00B079CA"/>
    <w:pPr>
      <w:ind w:left="720"/>
    </w:pPr>
  </w:style>
  <w:style w:type="paragraph" w:styleId="TM5">
    <w:name w:val="toc 5"/>
    <w:basedOn w:val="Normal"/>
    <w:next w:val="Normal"/>
    <w:autoRedefine/>
    <w:semiHidden/>
    <w:rsid w:val="00B079CA"/>
    <w:pPr>
      <w:ind w:left="960"/>
    </w:pPr>
  </w:style>
  <w:style w:type="paragraph" w:styleId="TM6">
    <w:name w:val="toc 6"/>
    <w:basedOn w:val="Normal"/>
    <w:next w:val="Normal"/>
    <w:autoRedefine/>
    <w:semiHidden/>
    <w:rsid w:val="00B079CA"/>
    <w:pPr>
      <w:ind w:left="1200"/>
    </w:pPr>
  </w:style>
  <w:style w:type="paragraph" w:styleId="TM7">
    <w:name w:val="toc 7"/>
    <w:basedOn w:val="Normal"/>
    <w:next w:val="Normal"/>
    <w:autoRedefine/>
    <w:semiHidden/>
    <w:rsid w:val="00B079CA"/>
    <w:pPr>
      <w:ind w:left="1440"/>
    </w:pPr>
  </w:style>
  <w:style w:type="paragraph" w:styleId="TM9">
    <w:name w:val="toc 9"/>
    <w:basedOn w:val="Normal"/>
    <w:next w:val="Normal"/>
    <w:autoRedefine/>
    <w:semiHidden/>
    <w:rsid w:val="00B079CA"/>
    <w:pPr>
      <w:ind w:left="1920"/>
    </w:pPr>
  </w:style>
  <w:style w:type="paragraph" w:customStyle="1" w:styleId="Intro">
    <w:name w:val="Intro"/>
    <w:basedOn w:val="Normal"/>
    <w:next w:val="Para"/>
    <w:rsid w:val="00B079CA"/>
    <w:pPr>
      <w:spacing w:before="240" w:after="60"/>
    </w:pPr>
    <w:rPr>
      <w:b/>
      <w:sz w:val="36"/>
    </w:rPr>
  </w:style>
  <w:style w:type="paragraph" w:customStyle="1" w:styleId="Conclu">
    <w:name w:val="Conclu"/>
    <w:basedOn w:val="Normal"/>
    <w:next w:val="Para"/>
    <w:rsid w:val="00B079CA"/>
    <w:pPr>
      <w:spacing w:before="240" w:after="60"/>
    </w:pPr>
    <w:rPr>
      <w:b/>
      <w:sz w:val="36"/>
    </w:rPr>
  </w:style>
  <w:style w:type="paragraph" w:customStyle="1" w:styleId="ListeTitre">
    <w:name w:val="ListeTitre"/>
    <w:basedOn w:val="Normal"/>
    <w:next w:val="Normal"/>
    <w:rsid w:val="00B079CA"/>
  </w:style>
  <w:style w:type="paragraph" w:customStyle="1" w:styleId="Strophe">
    <w:name w:val="Strophe"/>
    <w:basedOn w:val="Texte"/>
    <w:rsid w:val="00B079CA"/>
    <w:pPr>
      <w:spacing w:after="320" w:line="240" w:lineRule="auto"/>
      <w:ind w:left="851" w:firstLine="0"/>
      <w:jc w:val="left"/>
    </w:pPr>
  </w:style>
  <w:style w:type="paragraph" w:customStyle="1" w:styleId="Entree">
    <w:name w:val="Entree"/>
    <w:basedOn w:val="Normal"/>
    <w:rsid w:val="00B079CA"/>
    <w:pPr>
      <w:tabs>
        <w:tab w:val="left" w:pos="1276"/>
      </w:tabs>
      <w:spacing w:after="120" w:line="240" w:lineRule="auto"/>
      <w:ind w:left="1276" w:hanging="1276"/>
    </w:pPr>
  </w:style>
  <w:style w:type="character" w:customStyle="1" w:styleId="Definition">
    <w:name w:val="Definition"/>
    <w:basedOn w:val="Policepardfaut"/>
    <w:rsid w:val="00B079CA"/>
  </w:style>
  <w:style w:type="paragraph" w:customStyle="1" w:styleId="3Anntitre2">
    <w:name w:val="3|Ann_titre2"/>
    <w:basedOn w:val="Normal"/>
    <w:next w:val="Para"/>
    <w:rsid w:val="00B079CA"/>
    <w:pPr>
      <w:spacing w:before="240" w:after="60"/>
    </w:pPr>
    <w:rPr>
      <w:b/>
      <w:sz w:val="32"/>
    </w:rPr>
  </w:style>
  <w:style w:type="paragraph" w:customStyle="1" w:styleId="3Anntitre3">
    <w:name w:val="3|Ann_titre3"/>
    <w:basedOn w:val="Normal"/>
    <w:next w:val="Para"/>
    <w:rsid w:val="00B079CA"/>
    <w:pPr>
      <w:spacing w:before="240" w:after="60"/>
    </w:pPr>
    <w:rPr>
      <w:b/>
      <w:sz w:val="28"/>
    </w:rPr>
  </w:style>
  <w:style w:type="paragraph" w:customStyle="1" w:styleId="Figure">
    <w:name w:val="Figure"/>
    <w:basedOn w:val="Normal"/>
    <w:next w:val="Para"/>
    <w:rsid w:val="00B079CA"/>
  </w:style>
  <w:style w:type="paragraph" w:customStyle="1" w:styleId="1TableListe">
    <w:name w:val="1|TableListe"/>
    <w:basedOn w:val="Normal"/>
    <w:next w:val="Normal"/>
    <w:rsid w:val="00B079CA"/>
    <w:rPr>
      <w:b/>
      <w:sz w:val="36"/>
    </w:rPr>
  </w:style>
  <w:style w:type="paragraph" w:customStyle="1" w:styleId="Jalon">
    <w:name w:val="Jalon"/>
    <w:basedOn w:val="Texte"/>
    <w:rsid w:val="00B079CA"/>
  </w:style>
  <w:style w:type="paragraph" w:styleId="Lgende">
    <w:name w:val="caption"/>
    <w:basedOn w:val="Normal"/>
    <w:next w:val="Normal"/>
    <w:qFormat/>
    <w:rsid w:val="00B079CA"/>
    <w:pPr>
      <w:spacing w:before="120" w:after="120"/>
    </w:pPr>
  </w:style>
  <w:style w:type="paragraph" w:customStyle="1" w:styleId="closer">
    <w:name w:val="closer"/>
    <w:basedOn w:val="Normal"/>
    <w:rsid w:val="00B079CA"/>
    <w:pPr>
      <w:tabs>
        <w:tab w:val="left" w:pos="3261"/>
      </w:tabs>
      <w:spacing w:line="240" w:lineRule="auto"/>
      <w:jc w:val="right"/>
    </w:pPr>
  </w:style>
  <w:style w:type="paragraph" w:customStyle="1" w:styleId="Jalon0">
    <w:name w:val="Jalon0"/>
    <w:basedOn w:val="Jalon"/>
    <w:rsid w:val="00B079CA"/>
  </w:style>
  <w:style w:type="paragraph" w:customStyle="1" w:styleId="Jalon1">
    <w:name w:val="Jalon1"/>
    <w:basedOn w:val="Jalon"/>
    <w:rsid w:val="00B079CA"/>
  </w:style>
  <w:style w:type="paragraph" w:customStyle="1" w:styleId="JalonBiblio">
    <w:name w:val="JalonBiblio"/>
    <w:basedOn w:val="Jalon"/>
    <w:rsid w:val="00B079CA"/>
  </w:style>
  <w:style w:type="paragraph" w:customStyle="1" w:styleId="JalonAnnexe">
    <w:name w:val="JalonAnnexe"/>
    <w:basedOn w:val="Jalon"/>
    <w:rsid w:val="00B079CA"/>
  </w:style>
  <w:style w:type="paragraph" w:customStyle="1" w:styleId="ListeSimple">
    <w:name w:val="ListeSimple"/>
    <w:basedOn w:val="Normal"/>
    <w:rsid w:val="00B079CA"/>
    <w:pPr>
      <w:spacing w:line="240" w:lineRule="auto"/>
      <w:ind w:left="709"/>
    </w:pPr>
  </w:style>
  <w:style w:type="paragraph" w:customStyle="1" w:styleId="1Programme">
    <w:name w:val="1|Programme"/>
    <w:basedOn w:val="1Grade"/>
    <w:rsid w:val="00B079CA"/>
  </w:style>
  <w:style w:type="paragraph" w:customStyle="1" w:styleId="1Option">
    <w:name w:val="1|Option"/>
    <w:basedOn w:val="1Grade"/>
    <w:rsid w:val="00B079CA"/>
  </w:style>
  <w:style w:type="paragraph" w:customStyle="1" w:styleId="1EpigrapheLimin">
    <w:name w:val="1|EpigrapheLimin"/>
    <w:basedOn w:val="1Dedicace"/>
    <w:next w:val="1EpigrapheSourceLim"/>
    <w:rsid w:val="00B079CA"/>
  </w:style>
  <w:style w:type="paragraph" w:customStyle="1" w:styleId="1EpigrapheSourceLim">
    <w:name w:val="1|EpigrapheSourceLim"/>
    <w:basedOn w:val="Normal"/>
    <w:next w:val="Normal"/>
    <w:rsid w:val="00B079CA"/>
    <w:pPr>
      <w:jc w:val="right"/>
    </w:pPr>
  </w:style>
  <w:style w:type="paragraph" w:customStyle="1" w:styleId="ListePuce">
    <w:name w:val="ListePuce"/>
    <w:basedOn w:val="Normal"/>
    <w:rsid w:val="00B079CA"/>
    <w:pPr>
      <w:numPr>
        <w:numId w:val="1"/>
      </w:numPr>
      <w:spacing w:line="240" w:lineRule="auto"/>
    </w:pPr>
  </w:style>
  <w:style w:type="paragraph" w:customStyle="1" w:styleId="ListeNum">
    <w:name w:val="ListeNum"/>
    <w:basedOn w:val="Normal"/>
    <w:rsid w:val="00B079CA"/>
    <w:pPr>
      <w:numPr>
        <w:numId w:val="2"/>
      </w:numPr>
    </w:pPr>
  </w:style>
  <w:style w:type="paragraph" w:customStyle="1" w:styleId="ListeSimpleB">
    <w:name w:val="ListeSimpleB"/>
    <w:basedOn w:val="Normal"/>
    <w:rsid w:val="00B079CA"/>
    <w:pPr>
      <w:pBdr>
        <w:top w:val="single" w:sz="4" w:space="1" w:color="auto"/>
        <w:left w:val="single" w:sz="4" w:space="4" w:color="auto"/>
        <w:bottom w:val="single" w:sz="4" w:space="1" w:color="auto"/>
        <w:right w:val="single" w:sz="4" w:space="4" w:color="auto"/>
      </w:pBdr>
      <w:spacing w:after="120"/>
      <w:ind w:left="284" w:right="284"/>
    </w:pPr>
    <w:rPr>
      <w:lang w:val="fr-FR"/>
    </w:rPr>
  </w:style>
  <w:style w:type="paragraph" w:customStyle="1" w:styleId="1mots-cles">
    <w:name w:val="1|mots-cles"/>
    <w:basedOn w:val="Normal"/>
    <w:next w:val="Normal"/>
    <w:rsid w:val="00B079CA"/>
    <w:pPr>
      <w:jc w:val="left"/>
    </w:pPr>
  </w:style>
  <w:style w:type="paragraph" w:customStyle="1" w:styleId="1Resume">
    <w:name w:val="1|Resume"/>
    <w:basedOn w:val="Normal"/>
    <w:next w:val="Para"/>
    <w:rsid w:val="00B079CA"/>
    <w:rPr>
      <w:b/>
      <w:sz w:val="36"/>
    </w:rPr>
  </w:style>
  <w:style w:type="paragraph" w:customStyle="1" w:styleId="Parasuite">
    <w:name w:val="Para_suite"/>
    <w:basedOn w:val="Para"/>
    <w:next w:val="Para"/>
    <w:rsid w:val="00B079CA"/>
    <w:pPr>
      <w:ind w:firstLine="0"/>
    </w:pPr>
  </w:style>
  <w:style w:type="paragraph" w:customStyle="1" w:styleId="1texteJury">
    <w:name w:val="1|texteJury"/>
    <w:basedOn w:val="Normal"/>
    <w:rsid w:val="00B079CA"/>
    <w:pPr>
      <w:jc w:val="center"/>
    </w:pPr>
  </w:style>
  <w:style w:type="paragraph" w:styleId="Titre">
    <w:name w:val="Title"/>
    <w:basedOn w:val="Normal"/>
    <w:next w:val="Normal"/>
    <w:link w:val="TitreCar"/>
    <w:qFormat/>
    <w:rsid w:val="00B07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079CA"/>
    <w:rPr>
      <w:rFonts w:asciiTheme="majorHAnsi" w:eastAsiaTheme="majorEastAsia" w:hAnsiTheme="majorHAnsi" w:cstheme="majorBidi"/>
      <w:color w:val="17365D" w:themeColor="text2" w:themeShade="BF"/>
      <w:spacing w:val="5"/>
      <w:kern w:val="28"/>
      <w:sz w:val="52"/>
      <w:szCs w:val="52"/>
      <w:lang w:val="fr-CA" w:eastAsia="fr-FR"/>
    </w:rPr>
  </w:style>
  <w:style w:type="paragraph" w:customStyle="1" w:styleId="Paragraphedeliste1">
    <w:name w:val="Paragraphe de liste1"/>
    <w:basedOn w:val="Normal"/>
    <w:qFormat/>
    <w:rsid w:val="00B079CA"/>
    <w:pPr>
      <w:spacing w:line="240" w:lineRule="auto"/>
      <w:ind w:left="720"/>
      <w:jc w:val="left"/>
    </w:pPr>
    <w:rPr>
      <w:szCs w:val="24"/>
      <w:lang w:val="fr-FR"/>
    </w:rPr>
  </w:style>
  <w:style w:type="character" w:customStyle="1" w:styleId="googqs-tidbitgoogqs-tidbit-0">
    <w:name w:val="goog_qs-tidbit goog_qs-tidbit-0"/>
    <w:basedOn w:val="Policepardfaut"/>
    <w:rsid w:val="00B079CA"/>
  </w:style>
  <w:style w:type="paragraph" w:customStyle="1" w:styleId="paragraphs">
    <w:name w:val="paragraphs"/>
    <w:basedOn w:val="Normal"/>
    <w:rsid w:val="00B079CA"/>
    <w:pPr>
      <w:spacing w:before="100" w:beforeAutospacing="1" w:after="100" w:afterAutospacing="1" w:line="288" w:lineRule="atLeast"/>
      <w:ind w:left="346" w:right="922"/>
      <w:jc w:val="left"/>
    </w:pPr>
    <w:rPr>
      <w:rFonts w:ascii="Verdana" w:hAnsi="Verdana"/>
      <w:sz w:val="29"/>
      <w:szCs w:val="29"/>
      <w:lang w:val="fr-FR"/>
    </w:rPr>
  </w:style>
  <w:style w:type="paragraph" w:styleId="PrformatHTML">
    <w:name w:val="HTML Preformatted"/>
    <w:basedOn w:val="Normal"/>
    <w:link w:val="PrformatHTMLCar"/>
    <w:uiPriority w:val="99"/>
    <w:semiHidden/>
    <w:unhideWhenUsed/>
    <w:rsid w:val="0010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n-US" w:eastAsia="en-US"/>
    </w:rPr>
  </w:style>
  <w:style w:type="character" w:customStyle="1" w:styleId="PrformatHTMLCar">
    <w:name w:val="Préformaté HTML Car"/>
    <w:basedOn w:val="Policepardfaut"/>
    <w:link w:val="PrformatHTML"/>
    <w:uiPriority w:val="99"/>
    <w:semiHidden/>
    <w:rsid w:val="001053AF"/>
    <w:rPr>
      <w:rFonts w:ascii="Courier New" w:eastAsia="Times New Roman" w:hAnsi="Courier New" w:cs="Courier New"/>
      <w:sz w:val="20"/>
      <w:szCs w:val="20"/>
    </w:rPr>
  </w:style>
  <w:style w:type="table" w:customStyle="1" w:styleId="LightShading1">
    <w:name w:val="Light Shading1"/>
    <w:basedOn w:val="TableauNormal"/>
    <w:uiPriority w:val="60"/>
    <w:rsid w:val="00C44E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olicepardfaut"/>
    <w:rsid w:val="0004209A"/>
  </w:style>
  <w:style w:type="paragraph" w:customStyle="1" w:styleId="MTDisplayEquation">
    <w:name w:val="MTDisplayEquation"/>
    <w:basedOn w:val="Default"/>
    <w:next w:val="Normal"/>
    <w:link w:val="MTDisplayEquationChar"/>
    <w:rsid w:val="006923BD"/>
    <w:pPr>
      <w:tabs>
        <w:tab w:val="center" w:pos="4680"/>
        <w:tab w:val="right" w:pos="9360"/>
      </w:tabs>
      <w:spacing w:line="480" w:lineRule="auto"/>
    </w:pPr>
    <w:rPr>
      <w:rFonts w:ascii="Times New Roman" w:eastAsia="Calibri" w:hAnsi="Times New Roman" w:cs="Times New Roman"/>
      <w:lang w:val="en-US" w:eastAsia="en-US"/>
    </w:rPr>
  </w:style>
  <w:style w:type="character" w:customStyle="1" w:styleId="MTDisplayEquationChar">
    <w:name w:val="MTDisplayEquation Char"/>
    <w:basedOn w:val="Policepardfaut"/>
    <w:link w:val="MTDisplayEquation"/>
    <w:rsid w:val="006923BD"/>
    <w:rPr>
      <w:rFonts w:eastAsia="Calibri"/>
      <w:color w:val="000000"/>
    </w:rPr>
  </w:style>
  <w:style w:type="character" w:styleId="Textedelespacerserv">
    <w:name w:val="Placeholder Text"/>
    <w:basedOn w:val="Policepardfaut"/>
    <w:uiPriority w:val="99"/>
    <w:semiHidden/>
    <w:rsid w:val="00315DD7"/>
    <w:rPr>
      <w:color w:val="808080"/>
    </w:rPr>
  </w:style>
  <w:style w:type="paragraph" w:styleId="Rvision">
    <w:name w:val="Revision"/>
    <w:hidden/>
    <w:uiPriority w:val="99"/>
    <w:semiHidden/>
    <w:rsid w:val="00F310A1"/>
    <w:pPr>
      <w:spacing w:after="0" w:line="240" w:lineRule="auto"/>
    </w:pPr>
    <w:rPr>
      <w:rFonts w:eastAsia="Times New Roman"/>
      <w:szCs w:val="20"/>
      <w:lang w:val="fr-CA" w:eastAsia="fr-FR"/>
    </w:rPr>
  </w:style>
  <w:style w:type="paragraph" w:customStyle="1" w:styleId="EndNoteBibliographyTitle">
    <w:name w:val="EndNote Bibliography Title"/>
    <w:basedOn w:val="Normal"/>
    <w:rsid w:val="00B1057D"/>
    <w:pPr>
      <w:jc w:val="center"/>
    </w:pPr>
    <w:rPr>
      <w:lang w:val="fr-FR"/>
    </w:rPr>
  </w:style>
  <w:style w:type="paragraph" w:customStyle="1" w:styleId="EndNoteBibliography">
    <w:name w:val="EndNote Bibliography"/>
    <w:basedOn w:val="Normal"/>
    <w:link w:val="EndNoteBibliographyCar"/>
    <w:rsid w:val="00B1057D"/>
    <w:pPr>
      <w:spacing w:line="240" w:lineRule="auto"/>
      <w:jc w:val="left"/>
    </w:pPr>
    <w:rPr>
      <w:lang w:val="fr-FR"/>
    </w:rPr>
  </w:style>
  <w:style w:type="character" w:customStyle="1" w:styleId="hithilite">
    <w:name w:val="hithilite"/>
    <w:basedOn w:val="Policepardfaut"/>
    <w:rsid w:val="0033030E"/>
  </w:style>
  <w:style w:type="character" w:customStyle="1" w:styleId="label">
    <w:name w:val="label"/>
    <w:basedOn w:val="Policepardfaut"/>
    <w:rsid w:val="0033030E"/>
  </w:style>
  <w:style w:type="character" w:customStyle="1" w:styleId="databold">
    <w:name w:val="data_bold"/>
    <w:basedOn w:val="Policepardfaut"/>
    <w:rsid w:val="0033030E"/>
  </w:style>
  <w:style w:type="character" w:customStyle="1" w:styleId="il">
    <w:name w:val="il"/>
    <w:basedOn w:val="Policepardfaut"/>
    <w:rsid w:val="00E54441"/>
  </w:style>
  <w:style w:type="table" w:customStyle="1" w:styleId="LightShading2">
    <w:name w:val="Light Shading2"/>
    <w:basedOn w:val="TableauNormal"/>
    <w:uiPriority w:val="60"/>
    <w:rsid w:val="00985B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rticle-headermeta-info-label">
    <w:name w:val="article-header__meta-info-label"/>
    <w:basedOn w:val="Policepardfaut"/>
    <w:rsid w:val="005A53A6"/>
  </w:style>
  <w:style w:type="table" w:styleId="Ombrageclair">
    <w:name w:val="Light Shading"/>
    <w:basedOn w:val="TableauNormal"/>
    <w:uiPriority w:val="60"/>
    <w:rsid w:val="00F66C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BibliographyCar">
    <w:name w:val="EndNote Bibliography Car"/>
    <w:basedOn w:val="Policepardfaut"/>
    <w:link w:val="EndNoteBibliography"/>
    <w:rsid w:val="000E45DF"/>
    <w:rPr>
      <w:rFonts w:eastAsia="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620">
      <w:bodyDiv w:val="1"/>
      <w:marLeft w:val="0"/>
      <w:marRight w:val="0"/>
      <w:marTop w:val="0"/>
      <w:marBottom w:val="0"/>
      <w:divBdr>
        <w:top w:val="none" w:sz="0" w:space="0" w:color="auto"/>
        <w:left w:val="none" w:sz="0" w:space="0" w:color="auto"/>
        <w:bottom w:val="none" w:sz="0" w:space="0" w:color="auto"/>
        <w:right w:val="none" w:sz="0" w:space="0" w:color="auto"/>
      </w:divBdr>
      <w:divsChild>
        <w:div w:id="716853300">
          <w:marLeft w:val="0"/>
          <w:marRight w:val="0"/>
          <w:marTop w:val="0"/>
          <w:marBottom w:val="0"/>
          <w:divBdr>
            <w:top w:val="none" w:sz="0" w:space="0" w:color="auto"/>
            <w:left w:val="none" w:sz="0" w:space="0" w:color="auto"/>
            <w:bottom w:val="none" w:sz="0" w:space="0" w:color="auto"/>
            <w:right w:val="none" w:sz="0" w:space="0" w:color="auto"/>
          </w:divBdr>
          <w:divsChild>
            <w:div w:id="1897742465">
              <w:marLeft w:val="0"/>
              <w:marRight w:val="0"/>
              <w:marTop w:val="0"/>
              <w:marBottom w:val="0"/>
              <w:divBdr>
                <w:top w:val="none" w:sz="0" w:space="0" w:color="auto"/>
                <w:left w:val="none" w:sz="0" w:space="0" w:color="auto"/>
                <w:bottom w:val="none" w:sz="0" w:space="0" w:color="auto"/>
                <w:right w:val="none" w:sz="0" w:space="0" w:color="auto"/>
              </w:divBdr>
            </w:div>
          </w:divsChild>
        </w:div>
        <w:div w:id="1242449731">
          <w:marLeft w:val="0"/>
          <w:marRight w:val="0"/>
          <w:marTop w:val="0"/>
          <w:marBottom w:val="0"/>
          <w:divBdr>
            <w:top w:val="none" w:sz="0" w:space="0" w:color="auto"/>
            <w:left w:val="none" w:sz="0" w:space="0" w:color="auto"/>
            <w:bottom w:val="none" w:sz="0" w:space="0" w:color="auto"/>
            <w:right w:val="none" w:sz="0" w:space="0" w:color="auto"/>
          </w:divBdr>
        </w:div>
        <w:div w:id="1884513402">
          <w:marLeft w:val="0"/>
          <w:marRight w:val="0"/>
          <w:marTop w:val="0"/>
          <w:marBottom w:val="0"/>
          <w:divBdr>
            <w:top w:val="none" w:sz="0" w:space="0" w:color="auto"/>
            <w:left w:val="none" w:sz="0" w:space="0" w:color="auto"/>
            <w:bottom w:val="none" w:sz="0" w:space="0" w:color="auto"/>
            <w:right w:val="none" w:sz="0" w:space="0" w:color="auto"/>
          </w:divBdr>
        </w:div>
      </w:divsChild>
    </w:div>
    <w:div w:id="92670461">
      <w:bodyDiv w:val="1"/>
      <w:marLeft w:val="0"/>
      <w:marRight w:val="0"/>
      <w:marTop w:val="0"/>
      <w:marBottom w:val="0"/>
      <w:divBdr>
        <w:top w:val="none" w:sz="0" w:space="0" w:color="auto"/>
        <w:left w:val="none" w:sz="0" w:space="0" w:color="auto"/>
        <w:bottom w:val="none" w:sz="0" w:space="0" w:color="auto"/>
        <w:right w:val="none" w:sz="0" w:space="0" w:color="auto"/>
      </w:divBdr>
      <w:divsChild>
        <w:div w:id="1581481656">
          <w:marLeft w:val="0"/>
          <w:marRight w:val="0"/>
          <w:marTop w:val="0"/>
          <w:marBottom w:val="0"/>
          <w:divBdr>
            <w:top w:val="none" w:sz="0" w:space="0" w:color="auto"/>
            <w:left w:val="none" w:sz="0" w:space="0" w:color="auto"/>
            <w:bottom w:val="none" w:sz="0" w:space="0" w:color="auto"/>
            <w:right w:val="none" w:sz="0" w:space="0" w:color="auto"/>
          </w:divBdr>
        </w:div>
        <w:div w:id="1951038948">
          <w:marLeft w:val="0"/>
          <w:marRight w:val="0"/>
          <w:marTop w:val="0"/>
          <w:marBottom w:val="120"/>
          <w:divBdr>
            <w:top w:val="none" w:sz="0" w:space="0" w:color="auto"/>
            <w:left w:val="none" w:sz="0" w:space="0" w:color="auto"/>
            <w:bottom w:val="none" w:sz="0" w:space="0" w:color="auto"/>
            <w:right w:val="none" w:sz="0" w:space="0" w:color="auto"/>
          </w:divBdr>
          <w:divsChild>
            <w:div w:id="1665359294">
              <w:marLeft w:val="0"/>
              <w:marRight w:val="0"/>
              <w:marTop w:val="0"/>
              <w:marBottom w:val="0"/>
              <w:divBdr>
                <w:top w:val="single" w:sz="6" w:space="16" w:color="414141"/>
                <w:left w:val="single" w:sz="6" w:space="18" w:color="414141"/>
                <w:bottom w:val="single" w:sz="6" w:space="0" w:color="414141"/>
                <w:right w:val="single" w:sz="6" w:space="31" w:color="414141"/>
              </w:divBdr>
              <w:divsChild>
                <w:div w:id="962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4624">
      <w:bodyDiv w:val="1"/>
      <w:marLeft w:val="0"/>
      <w:marRight w:val="0"/>
      <w:marTop w:val="0"/>
      <w:marBottom w:val="0"/>
      <w:divBdr>
        <w:top w:val="none" w:sz="0" w:space="0" w:color="auto"/>
        <w:left w:val="none" w:sz="0" w:space="0" w:color="auto"/>
        <w:bottom w:val="none" w:sz="0" w:space="0" w:color="auto"/>
        <w:right w:val="none" w:sz="0" w:space="0" w:color="auto"/>
      </w:divBdr>
    </w:div>
    <w:div w:id="430975947">
      <w:bodyDiv w:val="1"/>
      <w:marLeft w:val="0"/>
      <w:marRight w:val="0"/>
      <w:marTop w:val="0"/>
      <w:marBottom w:val="0"/>
      <w:divBdr>
        <w:top w:val="none" w:sz="0" w:space="0" w:color="auto"/>
        <w:left w:val="none" w:sz="0" w:space="0" w:color="auto"/>
        <w:bottom w:val="none" w:sz="0" w:space="0" w:color="auto"/>
        <w:right w:val="none" w:sz="0" w:space="0" w:color="auto"/>
      </w:divBdr>
      <w:divsChild>
        <w:div w:id="824127258">
          <w:marLeft w:val="0"/>
          <w:marRight w:val="0"/>
          <w:marTop w:val="0"/>
          <w:marBottom w:val="0"/>
          <w:divBdr>
            <w:top w:val="none" w:sz="0" w:space="0" w:color="auto"/>
            <w:left w:val="none" w:sz="0" w:space="0" w:color="auto"/>
            <w:bottom w:val="none" w:sz="0" w:space="0" w:color="auto"/>
            <w:right w:val="none" w:sz="0" w:space="0" w:color="auto"/>
          </w:divBdr>
          <w:divsChild>
            <w:div w:id="890189060">
              <w:marLeft w:val="0"/>
              <w:marRight w:val="0"/>
              <w:marTop w:val="0"/>
              <w:marBottom w:val="0"/>
              <w:divBdr>
                <w:top w:val="none" w:sz="0" w:space="0" w:color="auto"/>
                <w:left w:val="none" w:sz="0" w:space="0" w:color="auto"/>
                <w:bottom w:val="none" w:sz="0" w:space="0" w:color="auto"/>
                <w:right w:val="none" w:sz="0" w:space="0" w:color="auto"/>
              </w:divBdr>
            </w:div>
            <w:div w:id="1662807796">
              <w:marLeft w:val="0"/>
              <w:marRight w:val="0"/>
              <w:marTop w:val="0"/>
              <w:marBottom w:val="0"/>
              <w:divBdr>
                <w:top w:val="none" w:sz="0" w:space="0" w:color="auto"/>
                <w:left w:val="none" w:sz="0" w:space="0" w:color="auto"/>
                <w:bottom w:val="none" w:sz="0" w:space="0" w:color="auto"/>
                <w:right w:val="none" w:sz="0" w:space="0" w:color="auto"/>
              </w:divBdr>
            </w:div>
            <w:div w:id="1688482170">
              <w:marLeft w:val="0"/>
              <w:marRight w:val="0"/>
              <w:marTop w:val="0"/>
              <w:marBottom w:val="0"/>
              <w:divBdr>
                <w:top w:val="none" w:sz="0" w:space="0" w:color="auto"/>
                <w:left w:val="none" w:sz="0" w:space="0" w:color="auto"/>
                <w:bottom w:val="none" w:sz="0" w:space="0" w:color="auto"/>
                <w:right w:val="none" w:sz="0" w:space="0" w:color="auto"/>
              </w:divBdr>
              <w:divsChild>
                <w:div w:id="9900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353">
          <w:marLeft w:val="0"/>
          <w:marRight w:val="0"/>
          <w:marTop w:val="0"/>
          <w:marBottom w:val="0"/>
          <w:divBdr>
            <w:top w:val="none" w:sz="0" w:space="0" w:color="auto"/>
            <w:left w:val="none" w:sz="0" w:space="0" w:color="auto"/>
            <w:bottom w:val="none" w:sz="0" w:space="0" w:color="auto"/>
            <w:right w:val="none" w:sz="0" w:space="0" w:color="auto"/>
          </w:divBdr>
          <w:divsChild>
            <w:div w:id="3577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038">
      <w:bodyDiv w:val="1"/>
      <w:marLeft w:val="0"/>
      <w:marRight w:val="0"/>
      <w:marTop w:val="0"/>
      <w:marBottom w:val="0"/>
      <w:divBdr>
        <w:top w:val="none" w:sz="0" w:space="0" w:color="auto"/>
        <w:left w:val="none" w:sz="0" w:space="0" w:color="auto"/>
        <w:bottom w:val="none" w:sz="0" w:space="0" w:color="auto"/>
        <w:right w:val="none" w:sz="0" w:space="0" w:color="auto"/>
      </w:divBdr>
    </w:div>
    <w:div w:id="601767089">
      <w:bodyDiv w:val="1"/>
      <w:marLeft w:val="0"/>
      <w:marRight w:val="0"/>
      <w:marTop w:val="0"/>
      <w:marBottom w:val="0"/>
      <w:divBdr>
        <w:top w:val="none" w:sz="0" w:space="0" w:color="auto"/>
        <w:left w:val="none" w:sz="0" w:space="0" w:color="auto"/>
        <w:bottom w:val="none" w:sz="0" w:space="0" w:color="auto"/>
        <w:right w:val="none" w:sz="0" w:space="0" w:color="auto"/>
      </w:divBdr>
    </w:div>
    <w:div w:id="611520798">
      <w:bodyDiv w:val="1"/>
      <w:marLeft w:val="0"/>
      <w:marRight w:val="0"/>
      <w:marTop w:val="0"/>
      <w:marBottom w:val="0"/>
      <w:divBdr>
        <w:top w:val="none" w:sz="0" w:space="0" w:color="auto"/>
        <w:left w:val="none" w:sz="0" w:space="0" w:color="auto"/>
        <w:bottom w:val="none" w:sz="0" w:space="0" w:color="auto"/>
        <w:right w:val="none" w:sz="0" w:space="0" w:color="auto"/>
      </w:divBdr>
      <w:divsChild>
        <w:div w:id="1348629296">
          <w:marLeft w:val="0"/>
          <w:marRight w:val="0"/>
          <w:marTop w:val="0"/>
          <w:marBottom w:val="0"/>
          <w:divBdr>
            <w:top w:val="none" w:sz="0" w:space="0" w:color="auto"/>
            <w:left w:val="none" w:sz="0" w:space="0" w:color="auto"/>
            <w:bottom w:val="none" w:sz="0" w:space="0" w:color="auto"/>
            <w:right w:val="none" w:sz="0" w:space="0" w:color="auto"/>
          </w:divBdr>
        </w:div>
        <w:div w:id="1959410531">
          <w:marLeft w:val="0"/>
          <w:marRight w:val="0"/>
          <w:marTop w:val="0"/>
          <w:marBottom w:val="0"/>
          <w:divBdr>
            <w:top w:val="none" w:sz="0" w:space="0" w:color="auto"/>
            <w:left w:val="none" w:sz="0" w:space="0" w:color="auto"/>
            <w:bottom w:val="none" w:sz="0" w:space="0" w:color="auto"/>
            <w:right w:val="none" w:sz="0" w:space="0" w:color="auto"/>
          </w:divBdr>
        </w:div>
      </w:divsChild>
    </w:div>
    <w:div w:id="690567794">
      <w:bodyDiv w:val="1"/>
      <w:marLeft w:val="0"/>
      <w:marRight w:val="0"/>
      <w:marTop w:val="0"/>
      <w:marBottom w:val="0"/>
      <w:divBdr>
        <w:top w:val="none" w:sz="0" w:space="0" w:color="auto"/>
        <w:left w:val="none" w:sz="0" w:space="0" w:color="auto"/>
        <w:bottom w:val="none" w:sz="0" w:space="0" w:color="auto"/>
        <w:right w:val="none" w:sz="0" w:space="0" w:color="auto"/>
      </w:divBdr>
      <w:divsChild>
        <w:div w:id="132796877">
          <w:marLeft w:val="0"/>
          <w:marRight w:val="0"/>
          <w:marTop w:val="0"/>
          <w:marBottom w:val="0"/>
          <w:divBdr>
            <w:top w:val="none" w:sz="0" w:space="0" w:color="auto"/>
            <w:left w:val="none" w:sz="0" w:space="0" w:color="auto"/>
            <w:bottom w:val="none" w:sz="0" w:space="0" w:color="auto"/>
            <w:right w:val="none" w:sz="0" w:space="0" w:color="auto"/>
          </w:divBdr>
        </w:div>
        <w:div w:id="612174691">
          <w:marLeft w:val="0"/>
          <w:marRight w:val="0"/>
          <w:marTop w:val="0"/>
          <w:marBottom w:val="0"/>
          <w:divBdr>
            <w:top w:val="none" w:sz="0" w:space="0" w:color="auto"/>
            <w:left w:val="none" w:sz="0" w:space="0" w:color="auto"/>
            <w:bottom w:val="none" w:sz="0" w:space="0" w:color="auto"/>
            <w:right w:val="none" w:sz="0" w:space="0" w:color="auto"/>
          </w:divBdr>
        </w:div>
        <w:div w:id="689263723">
          <w:marLeft w:val="0"/>
          <w:marRight w:val="0"/>
          <w:marTop w:val="0"/>
          <w:marBottom w:val="0"/>
          <w:divBdr>
            <w:top w:val="none" w:sz="0" w:space="0" w:color="auto"/>
            <w:left w:val="none" w:sz="0" w:space="0" w:color="auto"/>
            <w:bottom w:val="none" w:sz="0" w:space="0" w:color="auto"/>
            <w:right w:val="none" w:sz="0" w:space="0" w:color="auto"/>
          </w:divBdr>
        </w:div>
        <w:div w:id="1209996259">
          <w:marLeft w:val="0"/>
          <w:marRight w:val="0"/>
          <w:marTop w:val="0"/>
          <w:marBottom w:val="0"/>
          <w:divBdr>
            <w:top w:val="none" w:sz="0" w:space="0" w:color="auto"/>
            <w:left w:val="none" w:sz="0" w:space="0" w:color="auto"/>
            <w:bottom w:val="none" w:sz="0" w:space="0" w:color="auto"/>
            <w:right w:val="none" w:sz="0" w:space="0" w:color="auto"/>
          </w:divBdr>
        </w:div>
        <w:div w:id="1245533800">
          <w:marLeft w:val="0"/>
          <w:marRight w:val="0"/>
          <w:marTop w:val="0"/>
          <w:marBottom w:val="0"/>
          <w:divBdr>
            <w:top w:val="none" w:sz="0" w:space="0" w:color="auto"/>
            <w:left w:val="none" w:sz="0" w:space="0" w:color="auto"/>
            <w:bottom w:val="none" w:sz="0" w:space="0" w:color="auto"/>
            <w:right w:val="none" w:sz="0" w:space="0" w:color="auto"/>
          </w:divBdr>
        </w:div>
        <w:div w:id="1322006734">
          <w:marLeft w:val="0"/>
          <w:marRight w:val="0"/>
          <w:marTop w:val="0"/>
          <w:marBottom w:val="0"/>
          <w:divBdr>
            <w:top w:val="none" w:sz="0" w:space="0" w:color="auto"/>
            <w:left w:val="none" w:sz="0" w:space="0" w:color="auto"/>
            <w:bottom w:val="none" w:sz="0" w:space="0" w:color="auto"/>
            <w:right w:val="none" w:sz="0" w:space="0" w:color="auto"/>
          </w:divBdr>
        </w:div>
        <w:div w:id="1532958019">
          <w:marLeft w:val="0"/>
          <w:marRight w:val="0"/>
          <w:marTop w:val="0"/>
          <w:marBottom w:val="0"/>
          <w:divBdr>
            <w:top w:val="none" w:sz="0" w:space="0" w:color="auto"/>
            <w:left w:val="none" w:sz="0" w:space="0" w:color="auto"/>
            <w:bottom w:val="none" w:sz="0" w:space="0" w:color="auto"/>
            <w:right w:val="none" w:sz="0" w:space="0" w:color="auto"/>
          </w:divBdr>
        </w:div>
        <w:div w:id="1899438160">
          <w:marLeft w:val="0"/>
          <w:marRight w:val="0"/>
          <w:marTop w:val="0"/>
          <w:marBottom w:val="0"/>
          <w:divBdr>
            <w:top w:val="none" w:sz="0" w:space="0" w:color="auto"/>
            <w:left w:val="none" w:sz="0" w:space="0" w:color="auto"/>
            <w:bottom w:val="none" w:sz="0" w:space="0" w:color="auto"/>
            <w:right w:val="none" w:sz="0" w:space="0" w:color="auto"/>
          </w:divBdr>
        </w:div>
        <w:div w:id="1968244257">
          <w:marLeft w:val="0"/>
          <w:marRight w:val="0"/>
          <w:marTop w:val="0"/>
          <w:marBottom w:val="0"/>
          <w:divBdr>
            <w:top w:val="none" w:sz="0" w:space="0" w:color="auto"/>
            <w:left w:val="none" w:sz="0" w:space="0" w:color="auto"/>
            <w:bottom w:val="none" w:sz="0" w:space="0" w:color="auto"/>
            <w:right w:val="none" w:sz="0" w:space="0" w:color="auto"/>
          </w:divBdr>
        </w:div>
      </w:divsChild>
    </w:div>
    <w:div w:id="729616190">
      <w:bodyDiv w:val="1"/>
      <w:marLeft w:val="0"/>
      <w:marRight w:val="0"/>
      <w:marTop w:val="0"/>
      <w:marBottom w:val="0"/>
      <w:divBdr>
        <w:top w:val="none" w:sz="0" w:space="0" w:color="auto"/>
        <w:left w:val="none" w:sz="0" w:space="0" w:color="auto"/>
        <w:bottom w:val="none" w:sz="0" w:space="0" w:color="auto"/>
        <w:right w:val="none" w:sz="0" w:space="0" w:color="auto"/>
      </w:divBdr>
      <w:divsChild>
        <w:div w:id="1438914282">
          <w:marLeft w:val="432"/>
          <w:marRight w:val="0"/>
          <w:marTop w:val="96"/>
          <w:marBottom w:val="0"/>
          <w:divBdr>
            <w:top w:val="none" w:sz="0" w:space="0" w:color="auto"/>
            <w:left w:val="none" w:sz="0" w:space="0" w:color="auto"/>
            <w:bottom w:val="none" w:sz="0" w:space="0" w:color="auto"/>
            <w:right w:val="none" w:sz="0" w:space="0" w:color="auto"/>
          </w:divBdr>
        </w:div>
      </w:divsChild>
    </w:div>
    <w:div w:id="793140829">
      <w:bodyDiv w:val="1"/>
      <w:marLeft w:val="0"/>
      <w:marRight w:val="0"/>
      <w:marTop w:val="0"/>
      <w:marBottom w:val="0"/>
      <w:divBdr>
        <w:top w:val="none" w:sz="0" w:space="0" w:color="auto"/>
        <w:left w:val="none" w:sz="0" w:space="0" w:color="auto"/>
        <w:bottom w:val="none" w:sz="0" w:space="0" w:color="auto"/>
        <w:right w:val="none" w:sz="0" w:space="0" w:color="auto"/>
      </w:divBdr>
    </w:div>
    <w:div w:id="874537679">
      <w:bodyDiv w:val="1"/>
      <w:marLeft w:val="0"/>
      <w:marRight w:val="0"/>
      <w:marTop w:val="0"/>
      <w:marBottom w:val="0"/>
      <w:divBdr>
        <w:top w:val="none" w:sz="0" w:space="0" w:color="auto"/>
        <w:left w:val="none" w:sz="0" w:space="0" w:color="auto"/>
        <w:bottom w:val="none" w:sz="0" w:space="0" w:color="auto"/>
        <w:right w:val="none" w:sz="0" w:space="0" w:color="auto"/>
      </w:divBdr>
    </w:div>
    <w:div w:id="944849533">
      <w:bodyDiv w:val="1"/>
      <w:marLeft w:val="0"/>
      <w:marRight w:val="0"/>
      <w:marTop w:val="0"/>
      <w:marBottom w:val="0"/>
      <w:divBdr>
        <w:top w:val="none" w:sz="0" w:space="0" w:color="auto"/>
        <w:left w:val="none" w:sz="0" w:space="0" w:color="auto"/>
        <w:bottom w:val="none" w:sz="0" w:space="0" w:color="auto"/>
        <w:right w:val="none" w:sz="0" w:space="0" w:color="auto"/>
      </w:divBdr>
      <w:divsChild>
        <w:div w:id="1640308620">
          <w:marLeft w:val="0"/>
          <w:marRight w:val="0"/>
          <w:marTop w:val="0"/>
          <w:marBottom w:val="0"/>
          <w:divBdr>
            <w:top w:val="none" w:sz="0" w:space="0" w:color="auto"/>
            <w:left w:val="none" w:sz="0" w:space="0" w:color="auto"/>
            <w:bottom w:val="none" w:sz="0" w:space="0" w:color="auto"/>
            <w:right w:val="none" w:sz="0" w:space="0" w:color="auto"/>
          </w:divBdr>
        </w:div>
        <w:div w:id="1194920710">
          <w:marLeft w:val="0"/>
          <w:marRight w:val="0"/>
          <w:marTop w:val="0"/>
          <w:marBottom w:val="0"/>
          <w:divBdr>
            <w:top w:val="none" w:sz="0" w:space="0" w:color="auto"/>
            <w:left w:val="none" w:sz="0" w:space="0" w:color="auto"/>
            <w:bottom w:val="none" w:sz="0" w:space="0" w:color="auto"/>
            <w:right w:val="none" w:sz="0" w:space="0" w:color="auto"/>
          </w:divBdr>
        </w:div>
        <w:div w:id="1821770396">
          <w:marLeft w:val="0"/>
          <w:marRight w:val="0"/>
          <w:marTop w:val="0"/>
          <w:marBottom w:val="0"/>
          <w:divBdr>
            <w:top w:val="none" w:sz="0" w:space="0" w:color="auto"/>
            <w:left w:val="none" w:sz="0" w:space="0" w:color="auto"/>
            <w:bottom w:val="none" w:sz="0" w:space="0" w:color="auto"/>
            <w:right w:val="none" w:sz="0" w:space="0" w:color="auto"/>
          </w:divBdr>
        </w:div>
        <w:div w:id="859971039">
          <w:marLeft w:val="0"/>
          <w:marRight w:val="0"/>
          <w:marTop w:val="0"/>
          <w:marBottom w:val="0"/>
          <w:divBdr>
            <w:top w:val="none" w:sz="0" w:space="0" w:color="auto"/>
            <w:left w:val="none" w:sz="0" w:space="0" w:color="auto"/>
            <w:bottom w:val="none" w:sz="0" w:space="0" w:color="auto"/>
            <w:right w:val="none" w:sz="0" w:space="0" w:color="auto"/>
          </w:divBdr>
        </w:div>
        <w:div w:id="183978951">
          <w:marLeft w:val="0"/>
          <w:marRight w:val="0"/>
          <w:marTop w:val="0"/>
          <w:marBottom w:val="0"/>
          <w:divBdr>
            <w:top w:val="none" w:sz="0" w:space="0" w:color="auto"/>
            <w:left w:val="none" w:sz="0" w:space="0" w:color="auto"/>
            <w:bottom w:val="none" w:sz="0" w:space="0" w:color="auto"/>
            <w:right w:val="none" w:sz="0" w:space="0" w:color="auto"/>
          </w:divBdr>
        </w:div>
      </w:divsChild>
    </w:div>
    <w:div w:id="953095450">
      <w:bodyDiv w:val="1"/>
      <w:marLeft w:val="0"/>
      <w:marRight w:val="0"/>
      <w:marTop w:val="0"/>
      <w:marBottom w:val="0"/>
      <w:divBdr>
        <w:top w:val="none" w:sz="0" w:space="0" w:color="auto"/>
        <w:left w:val="none" w:sz="0" w:space="0" w:color="auto"/>
        <w:bottom w:val="none" w:sz="0" w:space="0" w:color="auto"/>
        <w:right w:val="none" w:sz="0" w:space="0" w:color="auto"/>
      </w:divBdr>
    </w:div>
    <w:div w:id="1007950410">
      <w:bodyDiv w:val="1"/>
      <w:marLeft w:val="0"/>
      <w:marRight w:val="0"/>
      <w:marTop w:val="0"/>
      <w:marBottom w:val="0"/>
      <w:divBdr>
        <w:top w:val="none" w:sz="0" w:space="0" w:color="auto"/>
        <w:left w:val="none" w:sz="0" w:space="0" w:color="auto"/>
        <w:bottom w:val="none" w:sz="0" w:space="0" w:color="auto"/>
        <w:right w:val="none" w:sz="0" w:space="0" w:color="auto"/>
      </w:divBdr>
    </w:div>
    <w:div w:id="1052846547">
      <w:bodyDiv w:val="1"/>
      <w:marLeft w:val="0"/>
      <w:marRight w:val="0"/>
      <w:marTop w:val="0"/>
      <w:marBottom w:val="0"/>
      <w:divBdr>
        <w:top w:val="none" w:sz="0" w:space="0" w:color="auto"/>
        <w:left w:val="none" w:sz="0" w:space="0" w:color="auto"/>
        <w:bottom w:val="none" w:sz="0" w:space="0" w:color="auto"/>
        <w:right w:val="none" w:sz="0" w:space="0" w:color="auto"/>
      </w:divBdr>
    </w:div>
    <w:div w:id="1135491431">
      <w:bodyDiv w:val="1"/>
      <w:marLeft w:val="0"/>
      <w:marRight w:val="0"/>
      <w:marTop w:val="0"/>
      <w:marBottom w:val="0"/>
      <w:divBdr>
        <w:top w:val="none" w:sz="0" w:space="0" w:color="auto"/>
        <w:left w:val="none" w:sz="0" w:space="0" w:color="auto"/>
        <w:bottom w:val="none" w:sz="0" w:space="0" w:color="auto"/>
        <w:right w:val="none" w:sz="0" w:space="0" w:color="auto"/>
      </w:divBdr>
    </w:div>
    <w:div w:id="1271082539">
      <w:bodyDiv w:val="1"/>
      <w:marLeft w:val="0"/>
      <w:marRight w:val="0"/>
      <w:marTop w:val="0"/>
      <w:marBottom w:val="0"/>
      <w:divBdr>
        <w:top w:val="none" w:sz="0" w:space="0" w:color="auto"/>
        <w:left w:val="none" w:sz="0" w:space="0" w:color="auto"/>
        <w:bottom w:val="none" w:sz="0" w:space="0" w:color="auto"/>
        <w:right w:val="none" w:sz="0" w:space="0" w:color="auto"/>
      </w:divBdr>
      <w:divsChild>
        <w:div w:id="35354664">
          <w:marLeft w:val="0"/>
          <w:marRight w:val="0"/>
          <w:marTop w:val="0"/>
          <w:marBottom w:val="0"/>
          <w:divBdr>
            <w:top w:val="none" w:sz="0" w:space="0" w:color="auto"/>
            <w:left w:val="none" w:sz="0" w:space="0" w:color="auto"/>
            <w:bottom w:val="none" w:sz="0" w:space="0" w:color="auto"/>
            <w:right w:val="none" w:sz="0" w:space="0" w:color="auto"/>
          </w:divBdr>
        </w:div>
        <w:div w:id="348873960">
          <w:marLeft w:val="0"/>
          <w:marRight w:val="0"/>
          <w:marTop w:val="0"/>
          <w:marBottom w:val="0"/>
          <w:divBdr>
            <w:top w:val="none" w:sz="0" w:space="0" w:color="auto"/>
            <w:left w:val="none" w:sz="0" w:space="0" w:color="auto"/>
            <w:bottom w:val="none" w:sz="0" w:space="0" w:color="auto"/>
            <w:right w:val="none" w:sz="0" w:space="0" w:color="auto"/>
          </w:divBdr>
        </w:div>
        <w:div w:id="349065322">
          <w:marLeft w:val="0"/>
          <w:marRight w:val="0"/>
          <w:marTop w:val="0"/>
          <w:marBottom w:val="0"/>
          <w:divBdr>
            <w:top w:val="none" w:sz="0" w:space="0" w:color="auto"/>
            <w:left w:val="none" w:sz="0" w:space="0" w:color="auto"/>
            <w:bottom w:val="none" w:sz="0" w:space="0" w:color="auto"/>
            <w:right w:val="none" w:sz="0" w:space="0" w:color="auto"/>
          </w:divBdr>
        </w:div>
        <w:div w:id="949553740">
          <w:marLeft w:val="0"/>
          <w:marRight w:val="0"/>
          <w:marTop w:val="0"/>
          <w:marBottom w:val="0"/>
          <w:divBdr>
            <w:top w:val="none" w:sz="0" w:space="0" w:color="auto"/>
            <w:left w:val="none" w:sz="0" w:space="0" w:color="auto"/>
            <w:bottom w:val="none" w:sz="0" w:space="0" w:color="auto"/>
            <w:right w:val="none" w:sz="0" w:space="0" w:color="auto"/>
          </w:divBdr>
        </w:div>
      </w:divsChild>
    </w:div>
    <w:div w:id="1321813001">
      <w:bodyDiv w:val="1"/>
      <w:marLeft w:val="0"/>
      <w:marRight w:val="0"/>
      <w:marTop w:val="0"/>
      <w:marBottom w:val="0"/>
      <w:divBdr>
        <w:top w:val="none" w:sz="0" w:space="0" w:color="auto"/>
        <w:left w:val="none" w:sz="0" w:space="0" w:color="auto"/>
        <w:bottom w:val="none" w:sz="0" w:space="0" w:color="auto"/>
        <w:right w:val="none" w:sz="0" w:space="0" w:color="auto"/>
      </w:divBdr>
      <w:divsChild>
        <w:div w:id="1591817755">
          <w:marLeft w:val="0"/>
          <w:marRight w:val="0"/>
          <w:marTop w:val="0"/>
          <w:marBottom w:val="0"/>
          <w:divBdr>
            <w:top w:val="none" w:sz="0" w:space="0" w:color="auto"/>
            <w:left w:val="none" w:sz="0" w:space="0" w:color="auto"/>
            <w:bottom w:val="none" w:sz="0" w:space="0" w:color="auto"/>
            <w:right w:val="none" w:sz="0" w:space="0" w:color="auto"/>
          </w:divBdr>
        </w:div>
        <w:div w:id="1153525762">
          <w:marLeft w:val="0"/>
          <w:marRight w:val="0"/>
          <w:marTop w:val="0"/>
          <w:marBottom w:val="0"/>
          <w:divBdr>
            <w:top w:val="none" w:sz="0" w:space="0" w:color="auto"/>
            <w:left w:val="none" w:sz="0" w:space="0" w:color="auto"/>
            <w:bottom w:val="none" w:sz="0" w:space="0" w:color="auto"/>
            <w:right w:val="none" w:sz="0" w:space="0" w:color="auto"/>
          </w:divBdr>
        </w:div>
        <w:div w:id="1008869680">
          <w:marLeft w:val="0"/>
          <w:marRight w:val="0"/>
          <w:marTop w:val="0"/>
          <w:marBottom w:val="0"/>
          <w:divBdr>
            <w:top w:val="none" w:sz="0" w:space="0" w:color="auto"/>
            <w:left w:val="none" w:sz="0" w:space="0" w:color="auto"/>
            <w:bottom w:val="none" w:sz="0" w:space="0" w:color="auto"/>
            <w:right w:val="none" w:sz="0" w:space="0" w:color="auto"/>
          </w:divBdr>
        </w:div>
        <w:div w:id="1004209543">
          <w:marLeft w:val="0"/>
          <w:marRight w:val="0"/>
          <w:marTop w:val="0"/>
          <w:marBottom w:val="0"/>
          <w:divBdr>
            <w:top w:val="none" w:sz="0" w:space="0" w:color="auto"/>
            <w:left w:val="none" w:sz="0" w:space="0" w:color="auto"/>
            <w:bottom w:val="none" w:sz="0" w:space="0" w:color="auto"/>
            <w:right w:val="none" w:sz="0" w:space="0" w:color="auto"/>
          </w:divBdr>
        </w:div>
        <w:div w:id="61024989">
          <w:marLeft w:val="0"/>
          <w:marRight w:val="0"/>
          <w:marTop w:val="0"/>
          <w:marBottom w:val="0"/>
          <w:divBdr>
            <w:top w:val="none" w:sz="0" w:space="0" w:color="auto"/>
            <w:left w:val="none" w:sz="0" w:space="0" w:color="auto"/>
            <w:bottom w:val="none" w:sz="0" w:space="0" w:color="auto"/>
            <w:right w:val="none" w:sz="0" w:space="0" w:color="auto"/>
          </w:divBdr>
        </w:div>
        <w:div w:id="131286893">
          <w:marLeft w:val="0"/>
          <w:marRight w:val="0"/>
          <w:marTop w:val="0"/>
          <w:marBottom w:val="0"/>
          <w:divBdr>
            <w:top w:val="none" w:sz="0" w:space="0" w:color="auto"/>
            <w:left w:val="none" w:sz="0" w:space="0" w:color="auto"/>
            <w:bottom w:val="none" w:sz="0" w:space="0" w:color="auto"/>
            <w:right w:val="none" w:sz="0" w:space="0" w:color="auto"/>
          </w:divBdr>
        </w:div>
        <w:div w:id="748692768">
          <w:marLeft w:val="0"/>
          <w:marRight w:val="0"/>
          <w:marTop w:val="0"/>
          <w:marBottom w:val="0"/>
          <w:divBdr>
            <w:top w:val="none" w:sz="0" w:space="0" w:color="auto"/>
            <w:left w:val="none" w:sz="0" w:space="0" w:color="auto"/>
            <w:bottom w:val="none" w:sz="0" w:space="0" w:color="auto"/>
            <w:right w:val="none" w:sz="0" w:space="0" w:color="auto"/>
          </w:divBdr>
        </w:div>
      </w:divsChild>
    </w:div>
    <w:div w:id="1423645069">
      <w:bodyDiv w:val="1"/>
      <w:marLeft w:val="0"/>
      <w:marRight w:val="0"/>
      <w:marTop w:val="0"/>
      <w:marBottom w:val="0"/>
      <w:divBdr>
        <w:top w:val="none" w:sz="0" w:space="0" w:color="auto"/>
        <w:left w:val="none" w:sz="0" w:space="0" w:color="auto"/>
        <w:bottom w:val="none" w:sz="0" w:space="0" w:color="auto"/>
        <w:right w:val="none" w:sz="0" w:space="0" w:color="auto"/>
      </w:divBdr>
      <w:divsChild>
        <w:div w:id="1509324351">
          <w:marLeft w:val="0"/>
          <w:marRight w:val="0"/>
          <w:marTop w:val="0"/>
          <w:marBottom w:val="0"/>
          <w:divBdr>
            <w:top w:val="none" w:sz="0" w:space="0" w:color="auto"/>
            <w:left w:val="none" w:sz="0" w:space="0" w:color="auto"/>
            <w:bottom w:val="none" w:sz="0" w:space="0" w:color="auto"/>
            <w:right w:val="none" w:sz="0" w:space="0" w:color="auto"/>
          </w:divBdr>
        </w:div>
        <w:div w:id="1930193864">
          <w:marLeft w:val="0"/>
          <w:marRight w:val="0"/>
          <w:marTop w:val="0"/>
          <w:marBottom w:val="0"/>
          <w:divBdr>
            <w:top w:val="none" w:sz="0" w:space="0" w:color="auto"/>
            <w:left w:val="none" w:sz="0" w:space="0" w:color="auto"/>
            <w:bottom w:val="none" w:sz="0" w:space="0" w:color="auto"/>
            <w:right w:val="none" w:sz="0" w:space="0" w:color="auto"/>
          </w:divBdr>
        </w:div>
        <w:div w:id="1895853606">
          <w:marLeft w:val="0"/>
          <w:marRight w:val="0"/>
          <w:marTop w:val="0"/>
          <w:marBottom w:val="0"/>
          <w:divBdr>
            <w:top w:val="none" w:sz="0" w:space="0" w:color="auto"/>
            <w:left w:val="none" w:sz="0" w:space="0" w:color="auto"/>
            <w:bottom w:val="none" w:sz="0" w:space="0" w:color="auto"/>
            <w:right w:val="none" w:sz="0" w:space="0" w:color="auto"/>
          </w:divBdr>
        </w:div>
      </w:divsChild>
    </w:div>
    <w:div w:id="1519347430">
      <w:bodyDiv w:val="1"/>
      <w:marLeft w:val="0"/>
      <w:marRight w:val="0"/>
      <w:marTop w:val="0"/>
      <w:marBottom w:val="0"/>
      <w:divBdr>
        <w:top w:val="none" w:sz="0" w:space="0" w:color="auto"/>
        <w:left w:val="none" w:sz="0" w:space="0" w:color="auto"/>
        <w:bottom w:val="none" w:sz="0" w:space="0" w:color="auto"/>
        <w:right w:val="none" w:sz="0" w:space="0" w:color="auto"/>
      </w:divBdr>
      <w:divsChild>
        <w:div w:id="647436596">
          <w:marLeft w:val="907"/>
          <w:marRight w:val="0"/>
          <w:marTop w:val="0"/>
          <w:marBottom w:val="0"/>
          <w:divBdr>
            <w:top w:val="none" w:sz="0" w:space="0" w:color="auto"/>
            <w:left w:val="none" w:sz="0" w:space="0" w:color="auto"/>
            <w:bottom w:val="none" w:sz="0" w:space="0" w:color="auto"/>
            <w:right w:val="none" w:sz="0" w:space="0" w:color="auto"/>
          </w:divBdr>
        </w:div>
        <w:div w:id="1303458758">
          <w:marLeft w:val="907"/>
          <w:marRight w:val="0"/>
          <w:marTop w:val="0"/>
          <w:marBottom w:val="0"/>
          <w:divBdr>
            <w:top w:val="none" w:sz="0" w:space="0" w:color="auto"/>
            <w:left w:val="none" w:sz="0" w:space="0" w:color="auto"/>
            <w:bottom w:val="none" w:sz="0" w:space="0" w:color="auto"/>
            <w:right w:val="none" w:sz="0" w:space="0" w:color="auto"/>
          </w:divBdr>
        </w:div>
        <w:div w:id="2139444517">
          <w:marLeft w:val="907"/>
          <w:marRight w:val="0"/>
          <w:marTop w:val="0"/>
          <w:marBottom w:val="0"/>
          <w:divBdr>
            <w:top w:val="none" w:sz="0" w:space="0" w:color="auto"/>
            <w:left w:val="none" w:sz="0" w:space="0" w:color="auto"/>
            <w:bottom w:val="none" w:sz="0" w:space="0" w:color="auto"/>
            <w:right w:val="none" w:sz="0" w:space="0" w:color="auto"/>
          </w:divBdr>
        </w:div>
      </w:divsChild>
    </w:div>
    <w:div w:id="1549344407">
      <w:bodyDiv w:val="1"/>
      <w:marLeft w:val="0"/>
      <w:marRight w:val="0"/>
      <w:marTop w:val="0"/>
      <w:marBottom w:val="0"/>
      <w:divBdr>
        <w:top w:val="none" w:sz="0" w:space="0" w:color="auto"/>
        <w:left w:val="none" w:sz="0" w:space="0" w:color="auto"/>
        <w:bottom w:val="none" w:sz="0" w:space="0" w:color="auto"/>
        <w:right w:val="none" w:sz="0" w:space="0" w:color="auto"/>
      </w:divBdr>
      <w:divsChild>
        <w:div w:id="1337686774">
          <w:marLeft w:val="0"/>
          <w:marRight w:val="0"/>
          <w:marTop w:val="0"/>
          <w:marBottom w:val="0"/>
          <w:divBdr>
            <w:top w:val="none" w:sz="0" w:space="0" w:color="auto"/>
            <w:left w:val="none" w:sz="0" w:space="0" w:color="auto"/>
            <w:bottom w:val="none" w:sz="0" w:space="0" w:color="auto"/>
            <w:right w:val="none" w:sz="0" w:space="0" w:color="auto"/>
          </w:divBdr>
          <w:divsChild>
            <w:div w:id="1904632434">
              <w:marLeft w:val="0"/>
              <w:marRight w:val="0"/>
              <w:marTop w:val="0"/>
              <w:marBottom w:val="0"/>
              <w:divBdr>
                <w:top w:val="none" w:sz="0" w:space="0" w:color="auto"/>
                <w:left w:val="none" w:sz="0" w:space="0" w:color="auto"/>
                <w:bottom w:val="none" w:sz="0" w:space="0" w:color="auto"/>
                <w:right w:val="none" w:sz="0" w:space="0" w:color="auto"/>
              </w:divBdr>
              <w:divsChild>
                <w:div w:id="1235167868">
                  <w:marLeft w:val="0"/>
                  <w:marRight w:val="0"/>
                  <w:marTop w:val="0"/>
                  <w:marBottom w:val="0"/>
                  <w:divBdr>
                    <w:top w:val="none" w:sz="0" w:space="0" w:color="auto"/>
                    <w:left w:val="none" w:sz="0" w:space="0" w:color="auto"/>
                    <w:bottom w:val="none" w:sz="0" w:space="0" w:color="auto"/>
                    <w:right w:val="none" w:sz="0" w:space="0" w:color="auto"/>
                  </w:divBdr>
                  <w:divsChild>
                    <w:div w:id="42606069">
                      <w:marLeft w:val="0"/>
                      <w:marRight w:val="0"/>
                      <w:marTop w:val="0"/>
                      <w:marBottom w:val="0"/>
                      <w:divBdr>
                        <w:top w:val="none" w:sz="0" w:space="0" w:color="auto"/>
                        <w:left w:val="none" w:sz="0" w:space="0" w:color="auto"/>
                        <w:bottom w:val="none" w:sz="0" w:space="0" w:color="auto"/>
                        <w:right w:val="none" w:sz="0" w:space="0" w:color="auto"/>
                      </w:divBdr>
                      <w:divsChild>
                        <w:div w:id="1587567078">
                          <w:marLeft w:val="0"/>
                          <w:marRight w:val="0"/>
                          <w:marTop w:val="0"/>
                          <w:marBottom w:val="0"/>
                          <w:divBdr>
                            <w:top w:val="none" w:sz="0" w:space="0" w:color="auto"/>
                            <w:left w:val="none" w:sz="0" w:space="0" w:color="auto"/>
                            <w:bottom w:val="none" w:sz="0" w:space="0" w:color="auto"/>
                            <w:right w:val="none" w:sz="0" w:space="0" w:color="auto"/>
                          </w:divBdr>
                          <w:divsChild>
                            <w:div w:id="1388992013">
                              <w:marLeft w:val="0"/>
                              <w:marRight w:val="0"/>
                              <w:marTop w:val="0"/>
                              <w:marBottom w:val="0"/>
                              <w:divBdr>
                                <w:top w:val="none" w:sz="0" w:space="0" w:color="auto"/>
                                <w:left w:val="none" w:sz="0" w:space="0" w:color="auto"/>
                                <w:bottom w:val="none" w:sz="0" w:space="0" w:color="auto"/>
                                <w:right w:val="none" w:sz="0" w:space="0" w:color="auto"/>
                              </w:divBdr>
                              <w:divsChild>
                                <w:div w:id="1784887509">
                                  <w:marLeft w:val="0"/>
                                  <w:marRight w:val="0"/>
                                  <w:marTop w:val="0"/>
                                  <w:marBottom w:val="0"/>
                                  <w:divBdr>
                                    <w:top w:val="none" w:sz="0" w:space="0" w:color="auto"/>
                                    <w:left w:val="none" w:sz="0" w:space="0" w:color="auto"/>
                                    <w:bottom w:val="none" w:sz="0" w:space="0" w:color="auto"/>
                                    <w:right w:val="none" w:sz="0" w:space="0" w:color="auto"/>
                                  </w:divBdr>
                                  <w:divsChild>
                                    <w:div w:id="434373164">
                                      <w:marLeft w:val="0"/>
                                      <w:marRight w:val="0"/>
                                      <w:marTop w:val="0"/>
                                      <w:marBottom w:val="0"/>
                                      <w:divBdr>
                                        <w:top w:val="none" w:sz="0" w:space="0" w:color="auto"/>
                                        <w:left w:val="none" w:sz="0" w:space="0" w:color="auto"/>
                                        <w:bottom w:val="none" w:sz="0" w:space="0" w:color="auto"/>
                                        <w:right w:val="none" w:sz="0" w:space="0" w:color="auto"/>
                                      </w:divBdr>
                                      <w:divsChild>
                                        <w:div w:id="1710182459">
                                          <w:marLeft w:val="0"/>
                                          <w:marRight w:val="0"/>
                                          <w:marTop w:val="0"/>
                                          <w:marBottom w:val="0"/>
                                          <w:divBdr>
                                            <w:top w:val="none" w:sz="0" w:space="0" w:color="auto"/>
                                            <w:left w:val="none" w:sz="0" w:space="0" w:color="auto"/>
                                            <w:bottom w:val="none" w:sz="0" w:space="0" w:color="auto"/>
                                            <w:right w:val="none" w:sz="0" w:space="0" w:color="auto"/>
                                          </w:divBdr>
                                          <w:divsChild>
                                            <w:div w:id="73283971">
                                              <w:marLeft w:val="0"/>
                                              <w:marRight w:val="0"/>
                                              <w:marTop w:val="0"/>
                                              <w:marBottom w:val="0"/>
                                              <w:divBdr>
                                                <w:top w:val="none" w:sz="0" w:space="0" w:color="auto"/>
                                                <w:left w:val="none" w:sz="0" w:space="0" w:color="auto"/>
                                                <w:bottom w:val="none" w:sz="0" w:space="0" w:color="auto"/>
                                                <w:right w:val="none" w:sz="0" w:space="0" w:color="auto"/>
                                              </w:divBdr>
                                              <w:divsChild>
                                                <w:div w:id="1785804023">
                                                  <w:marLeft w:val="0"/>
                                                  <w:marRight w:val="0"/>
                                                  <w:marTop w:val="0"/>
                                                  <w:marBottom w:val="0"/>
                                                  <w:divBdr>
                                                    <w:top w:val="none" w:sz="0" w:space="0" w:color="auto"/>
                                                    <w:left w:val="none" w:sz="0" w:space="0" w:color="auto"/>
                                                    <w:bottom w:val="none" w:sz="0" w:space="0" w:color="auto"/>
                                                    <w:right w:val="none" w:sz="0" w:space="0" w:color="auto"/>
                                                  </w:divBdr>
                                                  <w:divsChild>
                                                    <w:div w:id="1470392216">
                                                      <w:marLeft w:val="0"/>
                                                      <w:marRight w:val="0"/>
                                                      <w:marTop w:val="0"/>
                                                      <w:marBottom w:val="0"/>
                                                      <w:divBdr>
                                                        <w:top w:val="none" w:sz="0" w:space="0" w:color="auto"/>
                                                        <w:left w:val="none" w:sz="0" w:space="0" w:color="auto"/>
                                                        <w:bottom w:val="none" w:sz="0" w:space="0" w:color="auto"/>
                                                        <w:right w:val="none" w:sz="0" w:space="0" w:color="auto"/>
                                                      </w:divBdr>
                                                      <w:divsChild>
                                                        <w:div w:id="1869370613">
                                                          <w:marLeft w:val="0"/>
                                                          <w:marRight w:val="0"/>
                                                          <w:marTop w:val="0"/>
                                                          <w:marBottom w:val="0"/>
                                                          <w:divBdr>
                                                            <w:top w:val="none" w:sz="0" w:space="0" w:color="auto"/>
                                                            <w:left w:val="none" w:sz="0" w:space="0" w:color="auto"/>
                                                            <w:bottom w:val="none" w:sz="0" w:space="0" w:color="auto"/>
                                                            <w:right w:val="none" w:sz="0" w:space="0" w:color="auto"/>
                                                          </w:divBdr>
                                                          <w:divsChild>
                                                            <w:div w:id="2046827798">
                                                              <w:marLeft w:val="0"/>
                                                              <w:marRight w:val="0"/>
                                                              <w:marTop w:val="0"/>
                                                              <w:marBottom w:val="0"/>
                                                              <w:divBdr>
                                                                <w:top w:val="none" w:sz="0" w:space="0" w:color="auto"/>
                                                                <w:left w:val="none" w:sz="0" w:space="0" w:color="auto"/>
                                                                <w:bottom w:val="none" w:sz="0" w:space="0" w:color="auto"/>
                                                                <w:right w:val="none" w:sz="0" w:space="0" w:color="auto"/>
                                                              </w:divBdr>
                                                              <w:divsChild>
                                                                <w:div w:id="2110345798">
                                                                  <w:marLeft w:val="0"/>
                                                                  <w:marRight w:val="0"/>
                                                                  <w:marTop w:val="0"/>
                                                                  <w:marBottom w:val="0"/>
                                                                  <w:divBdr>
                                                                    <w:top w:val="none" w:sz="0" w:space="0" w:color="auto"/>
                                                                    <w:left w:val="none" w:sz="0" w:space="0" w:color="auto"/>
                                                                    <w:bottom w:val="none" w:sz="0" w:space="0" w:color="auto"/>
                                                                    <w:right w:val="none" w:sz="0" w:space="0" w:color="auto"/>
                                                                  </w:divBdr>
                                                                  <w:divsChild>
                                                                    <w:div w:id="803235327">
                                                                      <w:marLeft w:val="0"/>
                                                                      <w:marRight w:val="0"/>
                                                                      <w:marTop w:val="0"/>
                                                                      <w:marBottom w:val="0"/>
                                                                      <w:divBdr>
                                                                        <w:top w:val="none" w:sz="0" w:space="0" w:color="auto"/>
                                                                        <w:left w:val="none" w:sz="0" w:space="0" w:color="auto"/>
                                                                        <w:bottom w:val="none" w:sz="0" w:space="0" w:color="auto"/>
                                                                        <w:right w:val="none" w:sz="0" w:space="0" w:color="auto"/>
                                                                      </w:divBdr>
                                                                      <w:divsChild>
                                                                        <w:div w:id="1336616404">
                                                                          <w:marLeft w:val="0"/>
                                                                          <w:marRight w:val="450"/>
                                                                          <w:marTop w:val="0"/>
                                                                          <w:marBottom w:val="0"/>
                                                                          <w:divBdr>
                                                                            <w:top w:val="none" w:sz="0" w:space="0" w:color="auto"/>
                                                                            <w:left w:val="none" w:sz="0" w:space="0" w:color="auto"/>
                                                                            <w:bottom w:val="none" w:sz="0" w:space="0" w:color="auto"/>
                                                                            <w:right w:val="none" w:sz="0" w:space="0" w:color="auto"/>
                                                                          </w:divBdr>
                                                                          <w:divsChild>
                                                                            <w:div w:id="1664510642">
                                                                              <w:marLeft w:val="0"/>
                                                                              <w:marRight w:val="0"/>
                                                                              <w:marTop w:val="0"/>
                                                                              <w:marBottom w:val="0"/>
                                                                              <w:divBdr>
                                                                                <w:top w:val="none" w:sz="0" w:space="0" w:color="auto"/>
                                                                                <w:left w:val="none" w:sz="0" w:space="0" w:color="auto"/>
                                                                                <w:bottom w:val="none" w:sz="0" w:space="0" w:color="auto"/>
                                                                                <w:right w:val="none" w:sz="0" w:space="0" w:color="auto"/>
                                                                              </w:divBdr>
                                                                              <w:divsChild>
                                                                                <w:div w:id="343632559">
                                                                                  <w:marLeft w:val="0"/>
                                                                                  <w:marRight w:val="0"/>
                                                                                  <w:marTop w:val="0"/>
                                                                                  <w:marBottom w:val="0"/>
                                                                                  <w:divBdr>
                                                                                    <w:top w:val="none" w:sz="0" w:space="0" w:color="auto"/>
                                                                                    <w:left w:val="none" w:sz="0" w:space="0" w:color="auto"/>
                                                                                    <w:bottom w:val="none" w:sz="0" w:space="0" w:color="auto"/>
                                                                                    <w:right w:val="none" w:sz="0" w:space="0" w:color="auto"/>
                                                                                  </w:divBdr>
                                                                                  <w:divsChild>
                                                                                    <w:div w:id="683824541">
                                                                                      <w:marLeft w:val="0"/>
                                                                                      <w:marRight w:val="0"/>
                                                                                      <w:marTop w:val="0"/>
                                                                                      <w:marBottom w:val="0"/>
                                                                                      <w:divBdr>
                                                                                        <w:top w:val="none" w:sz="0" w:space="0" w:color="auto"/>
                                                                                        <w:left w:val="none" w:sz="0" w:space="0" w:color="auto"/>
                                                                                        <w:bottom w:val="none" w:sz="0" w:space="0" w:color="auto"/>
                                                                                        <w:right w:val="none" w:sz="0" w:space="0" w:color="auto"/>
                                                                                      </w:divBdr>
                                                                                      <w:divsChild>
                                                                                        <w:div w:id="1625191727">
                                                                                          <w:marLeft w:val="0"/>
                                                                                          <w:marRight w:val="0"/>
                                                                                          <w:marTop w:val="0"/>
                                                                                          <w:marBottom w:val="0"/>
                                                                                          <w:divBdr>
                                                                                            <w:top w:val="none" w:sz="0" w:space="0" w:color="auto"/>
                                                                                            <w:left w:val="none" w:sz="0" w:space="0" w:color="auto"/>
                                                                                            <w:bottom w:val="none" w:sz="0" w:space="0" w:color="auto"/>
                                                                                            <w:right w:val="none" w:sz="0" w:space="0" w:color="auto"/>
                                                                                          </w:divBdr>
                                                                                          <w:divsChild>
                                                                                            <w:div w:id="1302348180">
                                                                                              <w:marLeft w:val="0"/>
                                                                                              <w:marRight w:val="0"/>
                                                                                              <w:marTop w:val="0"/>
                                                                                              <w:marBottom w:val="0"/>
                                                                                              <w:divBdr>
                                                                                                <w:top w:val="single" w:sz="2" w:space="0" w:color="EFEFEF"/>
                                                                                                <w:left w:val="none" w:sz="0" w:space="0" w:color="auto"/>
                                                                                                <w:bottom w:val="none" w:sz="0" w:space="0" w:color="auto"/>
                                                                                                <w:right w:val="none" w:sz="0" w:space="0" w:color="auto"/>
                                                                                              </w:divBdr>
                                                                                              <w:divsChild>
                                                                                                <w:div w:id="347144244">
                                                                                                  <w:marLeft w:val="0"/>
                                                                                                  <w:marRight w:val="0"/>
                                                                                                  <w:marTop w:val="0"/>
                                                                                                  <w:marBottom w:val="0"/>
                                                                                                  <w:divBdr>
                                                                                                    <w:top w:val="single" w:sz="6" w:space="0" w:color="D8D8D8"/>
                                                                                                    <w:left w:val="none" w:sz="0" w:space="0" w:color="auto"/>
                                                                                                    <w:bottom w:val="none" w:sz="0" w:space="0" w:color="D8D8D8"/>
                                                                                                    <w:right w:val="none" w:sz="0" w:space="0" w:color="auto"/>
                                                                                                  </w:divBdr>
                                                                                                  <w:divsChild>
                                                                                                    <w:div w:id="1836068814">
                                                                                                      <w:marLeft w:val="0"/>
                                                                                                      <w:marRight w:val="0"/>
                                                                                                      <w:marTop w:val="0"/>
                                                                                                      <w:marBottom w:val="0"/>
                                                                                                      <w:divBdr>
                                                                                                        <w:top w:val="none" w:sz="0" w:space="0" w:color="auto"/>
                                                                                                        <w:left w:val="none" w:sz="0" w:space="0" w:color="auto"/>
                                                                                                        <w:bottom w:val="none" w:sz="0" w:space="0" w:color="auto"/>
                                                                                                        <w:right w:val="none" w:sz="0" w:space="0" w:color="auto"/>
                                                                                                      </w:divBdr>
                                                                                                      <w:divsChild>
                                                                                                        <w:div w:id="1622881733">
                                                                                                          <w:marLeft w:val="0"/>
                                                                                                          <w:marRight w:val="0"/>
                                                                                                          <w:marTop w:val="0"/>
                                                                                                          <w:marBottom w:val="0"/>
                                                                                                          <w:divBdr>
                                                                                                            <w:top w:val="none" w:sz="0" w:space="0" w:color="auto"/>
                                                                                                            <w:left w:val="none" w:sz="0" w:space="0" w:color="auto"/>
                                                                                                            <w:bottom w:val="none" w:sz="0" w:space="0" w:color="auto"/>
                                                                                                            <w:right w:val="none" w:sz="0" w:space="0" w:color="auto"/>
                                                                                                          </w:divBdr>
                                                                                                          <w:divsChild>
                                                                                                            <w:div w:id="1999528552">
                                                                                                              <w:marLeft w:val="0"/>
                                                                                                              <w:marRight w:val="0"/>
                                                                                                              <w:marTop w:val="0"/>
                                                                                                              <w:marBottom w:val="0"/>
                                                                                                              <w:divBdr>
                                                                                                                <w:top w:val="none" w:sz="0" w:space="0" w:color="auto"/>
                                                                                                                <w:left w:val="none" w:sz="0" w:space="0" w:color="auto"/>
                                                                                                                <w:bottom w:val="none" w:sz="0" w:space="0" w:color="auto"/>
                                                                                                                <w:right w:val="none" w:sz="0" w:space="0" w:color="auto"/>
                                                                                                              </w:divBdr>
                                                                                                              <w:divsChild>
                                                                                                                <w:div w:id="2118400444">
                                                                                                                  <w:marLeft w:val="660"/>
                                                                                                                  <w:marRight w:val="0"/>
                                                                                                                  <w:marTop w:val="0"/>
                                                                                                                  <w:marBottom w:val="0"/>
                                                                                                                  <w:divBdr>
                                                                                                                    <w:top w:val="none" w:sz="0" w:space="0" w:color="auto"/>
                                                                                                                    <w:left w:val="none" w:sz="0" w:space="0" w:color="auto"/>
                                                                                                                    <w:bottom w:val="none" w:sz="0" w:space="0" w:color="auto"/>
                                                                                                                    <w:right w:val="none" w:sz="0" w:space="0" w:color="auto"/>
                                                                                                                  </w:divBdr>
                                                                                                                  <w:divsChild>
                                                                                                                    <w:div w:id="1212688997">
                                                                                                                      <w:marLeft w:val="0"/>
                                                                                                                      <w:marRight w:val="225"/>
                                                                                                                      <w:marTop w:val="75"/>
                                                                                                                      <w:marBottom w:val="0"/>
                                                                                                                      <w:divBdr>
                                                                                                                        <w:top w:val="none" w:sz="0" w:space="0" w:color="auto"/>
                                                                                                                        <w:left w:val="none" w:sz="0" w:space="0" w:color="auto"/>
                                                                                                                        <w:bottom w:val="none" w:sz="0" w:space="0" w:color="auto"/>
                                                                                                                        <w:right w:val="none" w:sz="0" w:space="0" w:color="auto"/>
                                                                                                                      </w:divBdr>
                                                                                                                      <w:divsChild>
                                                                                                                        <w:div w:id="276372831">
                                                                                                                          <w:marLeft w:val="0"/>
                                                                                                                          <w:marRight w:val="0"/>
                                                                                                                          <w:marTop w:val="0"/>
                                                                                                                          <w:marBottom w:val="0"/>
                                                                                                                          <w:divBdr>
                                                                                                                            <w:top w:val="none" w:sz="0" w:space="0" w:color="auto"/>
                                                                                                                            <w:left w:val="none" w:sz="0" w:space="0" w:color="auto"/>
                                                                                                                            <w:bottom w:val="none" w:sz="0" w:space="0" w:color="auto"/>
                                                                                                                            <w:right w:val="none" w:sz="0" w:space="0" w:color="auto"/>
                                                                                                                          </w:divBdr>
                                                                                                                          <w:divsChild>
                                                                                                                            <w:div w:id="374937989">
                                                                                                                              <w:marLeft w:val="0"/>
                                                                                                                              <w:marRight w:val="0"/>
                                                                                                                              <w:marTop w:val="0"/>
                                                                                                                              <w:marBottom w:val="0"/>
                                                                                                                              <w:divBdr>
                                                                                                                                <w:top w:val="none" w:sz="0" w:space="0" w:color="auto"/>
                                                                                                                                <w:left w:val="none" w:sz="0" w:space="0" w:color="auto"/>
                                                                                                                                <w:bottom w:val="none" w:sz="0" w:space="0" w:color="auto"/>
                                                                                                                                <w:right w:val="none" w:sz="0" w:space="0" w:color="auto"/>
                                                                                                                              </w:divBdr>
                                                                                                                              <w:divsChild>
                                                                                                                                <w:div w:id="17485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065404">
                                                                                                                                      <w:marLeft w:val="0"/>
                                                                                                                                      <w:marRight w:val="0"/>
                                                                                                                                      <w:marTop w:val="0"/>
                                                                                                                                      <w:marBottom w:val="0"/>
                                                                                                                                      <w:divBdr>
                                                                                                                                        <w:top w:val="none" w:sz="0" w:space="0" w:color="auto"/>
                                                                                                                                        <w:left w:val="none" w:sz="0" w:space="0" w:color="auto"/>
                                                                                                                                        <w:bottom w:val="none" w:sz="0" w:space="0" w:color="auto"/>
                                                                                                                                        <w:right w:val="none" w:sz="0" w:space="0" w:color="auto"/>
                                                                                                                                      </w:divBdr>
                                                                                                                                      <w:divsChild>
                                                                                                                                        <w:div w:id="364790777">
                                                                                                                                          <w:marLeft w:val="0"/>
                                                                                                                                          <w:marRight w:val="0"/>
                                                                                                                                          <w:marTop w:val="0"/>
                                                                                                                                          <w:marBottom w:val="0"/>
                                                                                                                                          <w:divBdr>
                                                                                                                                            <w:top w:val="none" w:sz="0" w:space="0" w:color="auto"/>
                                                                                                                                            <w:left w:val="none" w:sz="0" w:space="0" w:color="auto"/>
                                                                                                                                            <w:bottom w:val="none" w:sz="0" w:space="0" w:color="auto"/>
                                                                                                                                            <w:right w:val="none" w:sz="0" w:space="0" w:color="auto"/>
                                                                                                                                          </w:divBdr>
                                                                                                                                          <w:divsChild>
                                                                                                                                            <w:div w:id="524366188">
                                                                                                                                              <w:marLeft w:val="0"/>
                                                                                                                                              <w:marRight w:val="0"/>
                                                                                                                                              <w:marTop w:val="0"/>
                                                                                                                                              <w:marBottom w:val="0"/>
                                                                                                                                              <w:divBdr>
                                                                                                                                                <w:top w:val="none" w:sz="0" w:space="0" w:color="auto"/>
                                                                                                                                                <w:left w:val="none" w:sz="0" w:space="0" w:color="auto"/>
                                                                                                                                                <w:bottom w:val="none" w:sz="0" w:space="0" w:color="auto"/>
                                                                                                                                                <w:right w:val="none" w:sz="0" w:space="0" w:color="auto"/>
                                                                                                                                              </w:divBdr>
                                                                                                                                              <w:divsChild>
                                                                                                                                                <w:div w:id="9358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964828">
      <w:bodyDiv w:val="1"/>
      <w:marLeft w:val="0"/>
      <w:marRight w:val="0"/>
      <w:marTop w:val="0"/>
      <w:marBottom w:val="0"/>
      <w:divBdr>
        <w:top w:val="none" w:sz="0" w:space="0" w:color="auto"/>
        <w:left w:val="none" w:sz="0" w:space="0" w:color="auto"/>
        <w:bottom w:val="none" w:sz="0" w:space="0" w:color="auto"/>
        <w:right w:val="none" w:sz="0" w:space="0" w:color="auto"/>
      </w:divBdr>
      <w:divsChild>
        <w:div w:id="2112042301">
          <w:marLeft w:val="0"/>
          <w:marRight w:val="0"/>
          <w:marTop w:val="0"/>
          <w:marBottom w:val="0"/>
          <w:divBdr>
            <w:top w:val="none" w:sz="0" w:space="0" w:color="auto"/>
            <w:left w:val="none" w:sz="0" w:space="0" w:color="auto"/>
            <w:bottom w:val="none" w:sz="0" w:space="0" w:color="auto"/>
            <w:right w:val="none" w:sz="0" w:space="0" w:color="auto"/>
          </w:divBdr>
        </w:div>
        <w:div w:id="55588337">
          <w:marLeft w:val="0"/>
          <w:marRight w:val="0"/>
          <w:marTop w:val="0"/>
          <w:marBottom w:val="0"/>
          <w:divBdr>
            <w:top w:val="none" w:sz="0" w:space="0" w:color="auto"/>
            <w:left w:val="none" w:sz="0" w:space="0" w:color="auto"/>
            <w:bottom w:val="none" w:sz="0" w:space="0" w:color="auto"/>
            <w:right w:val="none" w:sz="0" w:space="0" w:color="auto"/>
          </w:divBdr>
        </w:div>
        <w:div w:id="1792555354">
          <w:marLeft w:val="0"/>
          <w:marRight w:val="0"/>
          <w:marTop w:val="0"/>
          <w:marBottom w:val="0"/>
          <w:divBdr>
            <w:top w:val="none" w:sz="0" w:space="0" w:color="auto"/>
            <w:left w:val="none" w:sz="0" w:space="0" w:color="auto"/>
            <w:bottom w:val="none" w:sz="0" w:space="0" w:color="auto"/>
            <w:right w:val="none" w:sz="0" w:space="0" w:color="auto"/>
          </w:divBdr>
        </w:div>
        <w:div w:id="1436289577">
          <w:marLeft w:val="0"/>
          <w:marRight w:val="0"/>
          <w:marTop w:val="0"/>
          <w:marBottom w:val="0"/>
          <w:divBdr>
            <w:top w:val="none" w:sz="0" w:space="0" w:color="auto"/>
            <w:left w:val="none" w:sz="0" w:space="0" w:color="auto"/>
            <w:bottom w:val="none" w:sz="0" w:space="0" w:color="auto"/>
            <w:right w:val="none" w:sz="0" w:space="0" w:color="auto"/>
          </w:divBdr>
        </w:div>
        <w:div w:id="1344093595">
          <w:marLeft w:val="0"/>
          <w:marRight w:val="0"/>
          <w:marTop w:val="0"/>
          <w:marBottom w:val="0"/>
          <w:divBdr>
            <w:top w:val="none" w:sz="0" w:space="0" w:color="auto"/>
            <w:left w:val="none" w:sz="0" w:space="0" w:color="auto"/>
            <w:bottom w:val="none" w:sz="0" w:space="0" w:color="auto"/>
            <w:right w:val="none" w:sz="0" w:space="0" w:color="auto"/>
          </w:divBdr>
        </w:div>
        <w:div w:id="82577651">
          <w:marLeft w:val="0"/>
          <w:marRight w:val="0"/>
          <w:marTop w:val="0"/>
          <w:marBottom w:val="0"/>
          <w:divBdr>
            <w:top w:val="none" w:sz="0" w:space="0" w:color="auto"/>
            <w:left w:val="none" w:sz="0" w:space="0" w:color="auto"/>
            <w:bottom w:val="none" w:sz="0" w:space="0" w:color="auto"/>
            <w:right w:val="none" w:sz="0" w:space="0" w:color="auto"/>
          </w:divBdr>
        </w:div>
        <w:div w:id="1463234492">
          <w:marLeft w:val="0"/>
          <w:marRight w:val="0"/>
          <w:marTop w:val="0"/>
          <w:marBottom w:val="0"/>
          <w:divBdr>
            <w:top w:val="none" w:sz="0" w:space="0" w:color="auto"/>
            <w:left w:val="none" w:sz="0" w:space="0" w:color="auto"/>
            <w:bottom w:val="none" w:sz="0" w:space="0" w:color="auto"/>
            <w:right w:val="none" w:sz="0" w:space="0" w:color="auto"/>
          </w:divBdr>
        </w:div>
      </w:divsChild>
    </w:div>
    <w:div w:id="1909462041">
      <w:bodyDiv w:val="1"/>
      <w:marLeft w:val="0"/>
      <w:marRight w:val="0"/>
      <w:marTop w:val="0"/>
      <w:marBottom w:val="0"/>
      <w:divBdr>
        <w:top w:val="none" w:sz="0" w:space="0" w:color="auto"/>
        <w:left w:val="none" w:sz="0" w:space="0" w:color="auto"/>
        <w:bottom w:val="none" w:sz="0" w:space="0" w:color="auto"/>
        <w:right w:val="none" w:sz="0" w:space="0" w:color="auto"/>
      </w:divBdr>
    </w:div>
    <w:div w:id="1917737390">
      <w:bodyDiv w:val="1"/>
      <w:marLeft w:val="0"/>
      <w:marRight w:val="0"/>
      <w:marTop w:val="0"/>
      <w:marBottom w:val="0"/>
      <w:divBdr>
        <w:top w:val="none" w:sz="0" w:space="0" w:color="auto"/>
        <w:left w:val="none" w:sz="0" w:space="0" w:color="auto"/>
        <w:bottom w:val="none" w:sz="0" w:space="0" w:color="auto"/>
        <w:right w:val="none" w:sz="0" w:space="0" w:color="auto"/>
      </w:divBdr>
      <w:divsChild>
        <w:div w:id="17045095">
          <w:marLeft w:val="907"/>
          <w:marRight w:val="0"/>
          <w:marTop w:val="0"/>
          <w:marBottom w:val="0"/>
          <w:divBdr>
            <w:top w:val="none" w:sz="0" w:space="0" w:color="auto"/>
            <w:left w:val="none" w:sz="0" w:space="0" w:color="auto"/>
            <w:bottom w:val="none" w:sz="0" w:space="0" w:color="auto"/>
            <w:right w:val="none" w:sz="0" w:space="0" w:color="auto"/>
          </w:divBdr>
        </w:div>
        <w:div w:id="522866411">
          <w:marLeft w:val="907"/>
          <w:marRight w:val="0"/>
          <w:marTop w:val="0"/>
          <w:marBottom w:val="0"/>
          <w:divBdr>
            <w:top w:val="none" w:sz="0" w:space="0" w:color="auto"/>
            <w:left w:val="none" w:sz="0" w:space="0" w:color="auto"/>
            <w:bottom w:val="none" w:sz="0" w:space="0" w:color="auto"/>
            <w:right w:val="none" w:sz="0" w:space="0" w:color="auto"/>
          </w:divBdr>
        </w:div>
        <w:div w:id="1264343249">
          <w:marLeft w:val="907"/>
          <w:marRight w:val="0"/>
          <w:marTop w:val="0"/>
          <w:marBottom w:val="0"/>
          <w:divBdr>
            <w:top w:val="none" w:sz="0" w:space="0" w:color="auto"/>
            <w:left w:val="none" w:sz="0" w:space="0" w:color="auto"/>
            <w:bottom w:val="none" w:sz="0" w:space="0" w:color="auto"/>
            <w:right w:val="none" w:sz="0" w:space="0" w:color="auto"/>
          </w:divBdr>
        </w:div>
        <w:div w:id="1441100832">
          <w:marLeft w:val="907"/>
          <w:marRight w:val="0"/>
          <w:marTop w:val="0"/>
          <w:marBottom w:val="0"/>
          <w:divBdr>
            <w:top w:val="none" w:sz="0" w:space="0" w:color="auto"/>
            <w:left w:val="none" w:sz="0" w:space="0" w:color="auto"/>
            <w:bottom w:val="none" w:sz="0" w:space="0" w:color="auto"/>
            <w:right w:val="none" w:sz="0" w:space="0" w:color="auto"/>
          </w:divBdr>
        </w:div>
      </w:divsChild>
    </w:div>
    <w:div w:id="1925725162">
      <w:bodyDiv w:val="1"/>
      <w:marLeft w:val="0"/>
      <w:marRight w:val="0"/>
      <w:marTop w:val="0"/>
      <w:marBottom w:val="0"/>
      <w:divBdr>
        <w:top w:val="none" w:sz="0" w:space="0" w:color="auto"/>
        <w:left w:val="none" w:sz="0" w:space="0" w:color="auto"/>
        <w:bottom w:val="none" w:sz="0" w:space="0" w:color="auto"/>
        <w:right w:val="none" w:sz="0" w:space="0" w:color="auto"/>
      </w:divBdr>
    </w:div>
    <w:div w:id="2055419420">
      <w:bodyDiv w:val="1"/>
      <w:marLeft w:val="0"/>
      <w:marRight w:val="0"/>
      <w:marTop w:val="0"/>
      <w:marBottom w:val="0"/>
      <w:divBdr>
        <w:top w:val="none" w:sz="0" w:space="0" w:color="auto"/>
        <w:left w:val="none" w:sz="0" w:space="0" w:color="auto"/>
        <w:bottom w:val="none" w:sz="0" w:space="0" w:color="auto"/>
        <w:right w:val="none" w:sz="0" w:space="0" w:color="auto"/>
      </w:divBdr>
    </w:div>
    <w:div w:id="2063556691">
      <w:bodyDiv w:val="1"/>
      <w:marLeft w:val="0"/>
      <w:marRight w:val="0"/>
      <w:marTop w:val="0"/>
      <w:marBottom w:val="0"/>
      <w:divBdr>
        <w:top w:val="none" w:sz="0" w:space="0" w:color="auto"/>
        <w:left w:val="none" w:sz="0" w:space="0" w:color="auto"/>
        <w:bottom w:val="none" w:sz="0" w:space="0" w:color="auto"/>
        <w:right w:val="none" w:sz="0" w:space="0" w:color="auto"/>
      </w:divBdr>
    </w:div>
    <w:div w:id="2089617068">
      <w:bodyDiv w:val="1"/>
      <w:marLeft w:val="0"/>
      <w:marRight w:val="0"/>
      <w:marTop w:val="0"/>
      <w:marBottom w:val="0"/>
      <w:divBdr>
        <w:top w:val="none" w:sz="0" w:space="0" w:color="auto"/>
        <w:left w:val="none" w:sz="0" w:space="0" w:color="auto"/>
        <w:bottom w:val="none" w:sz="0" w:space="0" w:color="auto"/>
        <w:right w:val="none" w:sz="0" w:space="0" w:color="auto"/>
      </w:divBdr>
      <w:divsChild>
        <w:div w:id="889920964">
          <w:marLeft w:val="0"/>
          <w:marRight w:val="0"/>
          <w:marTop w:val="120"/>
          <w:marBottom w:val="0"/>
          <w:divBdr>
            <w:top w:val="none" w:sz="0" w:space="0" w:color="auto"/>
            <w:left w:val="none" w:sz="0" w:space="0" w:color="auto"/>
            <w:bottom w:val="none" w:sz="0" w:space="0" w:color="auto"/>
            <w:right w:val="none" w:sz="0" w:space="0" w:color="auto"/>
          </w:divBdr>
        </w:div>
        <w:div w:id="1906328689">
          <w:marLeft w:val="0"/>
          <w:marRight w:val="0"/>
          <w:marTop w:val="0"/>
          <w:marBottom w:val="0"/>
          <w:divBdr>
            <w:top w:val="single" w:sz="18" w:space="6" w:color="E1E9EB"/>
            <w:left w:val="none" w:sz="0" w:space="0" w:color="auto"/>
            <w:bottom w:val="none" w:sz="0" w:space="0" w:color="auto"/>
            <w:right w:val="none" w:sz="0" w:space="0" w:color="auto"/>
          </w:divBdr>
        </w:div>
      </w:divsChild>
    </w:div>
    <w:div w:id="2110931087">
      <w:bodyDiv w:val="1"/>
      <w:marLeft w:val="0"/>
      <w:marRight w:val="0"/>
      <w:marTop w:val="0"/>
      <w:marBottom w:val="0"/>
      <w:divBdr>
        <w:top w:val="none" w:sz="0" w:space="0" w:color="auto"/>
        <w:left w:val="none" w:sz="0" w:space="0" w:color="auto"/>
        <w:bottom w:val="none" w:sz="0" w:space="0" w:color="auto"/>
        <w:right w:val="none" w:sz="0" w:space="0" w:color="auto"/>
      </w:divBdr>
    </w:div>
    <w:div w:id="21177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548C-F93C-4907-AEB5-B27BDB71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21259</Words>
  <Characters>116926</Characters>
  <Application>Microsoft Office Word</Application>
  <DocSecurity>0</DocSecurity>
  <Lines>974</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Montreal</Company>
  <LinksUpToDate>false</LinksUpToDate>
  <CharactersWithSpaces>137910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SENTIS arnaud</cp:lastModifiedBy>
  <cp:revision>3</cp:revision>
  <cp:lastPrinted>2018-07-11T16:06:00Z</cp:lastPrinted>
  <dcterms:created xsi:type="dcterms:W3CDTF">2020-01-10T14:00:00Z</dcterms:created>
  <dcterms:modified xsi:type="dcterms:W3CDTF">2020-01-10T14:27:00Z</dcterms:modified>
</cp:coreProperties>
</file>